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1" w:rsidRPr="0091734F" w:rsidRDefault="00A615E1" w:rsidP="00A615E1">
      <w:pPr>
        <w:widowControl w:val="0"/>
        <w:jc w:val="center"/>
      </w:pPr>
      <w:r>
        <w:rPr>
          <w:noProof/>
        </w:rPr>
        <w:drawing>
          <wp:inline distT="0" distB="0" distL="0" distR="0">
            <wp:extent cx="57912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E1" w:rsidRPr="0091734F" w:rsidRDefault="00A615E1" w:rsidP="00A615E1">
      <w:pPr>
        <w:widowControl w:val="0"/>
      </w:pPr>
    </w:p>
    <w:p w:rsidR="00A615E1" w:rsidRPr="0091734F" w:rsidRDefault="00A615E1" w:rsidP="00A615E1">
      <w:pPr>
        <w:widowControl w:val="0"/>
        <w:shd w:val="clear" w:color="auto" w:fill="FFFFFF"/>
        <w:ind w:right="34"/>
        <w:jc w:val="center"/>
      </w:pPr>
      <w:r w:rsidRPr="0091734F">
        <w:rPr>
          <w:b/>
          <w:bCs/>
          <w:color w:val="000000"/>
          <w:spacing w:val="-8"/>
        </w:rPr>
        <w:t>СЯСЬСТРОЙСКОЕ ГОРОДСКОЕ ПОСЕЛЕНИЕ</w:t>
      </w:r>
    </w:p>
    <w:p w:rsidR="00A615E1" w:rsidRPr="00412F9C" w:rsidRDefault="00A615E1" w:rsidP="00A615E1">
      <w:pPr>
        <w:widowControl w:val="0"/>
        <w:shd w:val="clear" w:color="auto" w:fill="FFFFFF"/>
        <w:ind w:right="38"/>
        <w:jc w:val="center"/>
        <w:rPr>
          <w:sz w:val="24"/>
          <w:szCs w:val="24"/>
        </w:rPr>
      </w:pPr>
      <w:r w:rsidRPr="00412F9C">
        <w:rPr>
          <w:color w:val="000000"/>
          <w:spacing w:val="-8"/>
          <w:sz w:val="24"/>
          <w:szCs w:val="24"/>
        </w:rPr>
        <w:t>ВОЛХОВСКОГО МУНИЦИПАЛЬНОГО РАЙОНА</w:t>
      </w:r>
      <w:r w:rsidRPr="00412F9C">
        <w:rPr>
          <w:color w:val="000000"/>
          <w:spacing w:val="-8"/>
          <w:sz w:val="24"/>
          <w:szCs w:val="24"/>
        </w:rPr>
        <w:br/>
      </w:r>
      <w:r w:rsidRPr="00412F9C">
        <w:rPr>
          <w:color w:val="000000"/>
          <w:spacing w:val="-6"/>
          <w:sz w:val="24"/>
          <w:szCs w:val="24"/>
        </w:rPr>
        <w:t>ЛЕНИНГРАДСКОЙ ОБЛАСТИ</w:t>
      </w:r>
    </w:p>
    <w:p w:rsidR="00A615E1" w:rsidRPr="0091734F" w:rsidRDefault="00A615E1" w:rsidP="00A615E1">
      <w:pPr>
        <w:widowControl w:val="0"/>
        <w:shd w:val="clear" w:color="auto" w:fill="FFFFFF"/>
        <w:ind w:right="34"/>
        <w:jc w:val="center"/>
        <w:rPr>
          <w:b/>
          <w:bCs/>
          <w:color w:val="000000"/>
          <w:spacing w:val="-4"/>
        </w:rPr>
      </w:pPr>
    </w:p>
    <w:p w:rsidR="00CA52D3" w:rsidRDefault="00A615E1" w:rsidP="00A615E1">
      <w:pPr>
        <w:widowControl w:val="0"/>
        <w:shd w:val="clear" w:color="auto" w:fill="FFFFFF"/>
        <w:ind w:right="34"/>
        <w:jc w:val="center"/>
        <w:rPr>
          <w:b/>
          <w:bCs/>
          <w:color w:val="000000"/>
          <w:spacing w:val="-8"/>
        </w:rPr>
      </w:pPr>
      <w:r w:rsidRPr="0091734F">
        <w:rPr>
          <w:b/>
          <w:bCs/>
          <w:color w:val="000000"/>
          <w:spacing w:val="-4"/>
        </w:rPr>
        <w:t>СОВЕТ ДЕПУТАТОВ</w:t>
      </w:r>
      <w:r>
        <w:rPr>
          <w:b/>
          <w:bCs/>
          <w:color w:val="000000"/>
          <w:spacing w:val="-4"/>
        </w:rPr>
        <w:br/>
        <w:t>(четвертый созыв)</w:t>
      </w:r>
      <w:r w:rsidRPr="0091734F">
        <w:rPr>
          <w:b/>
          <w:bCs/>
          <w:color w:val="000000"/>
          <w:spacing w:val="-4"/>
        </w:rPr>
        <w:br/>
      </w:r>
    </w:p>
    <w:p w:rsidR="00A615E1" w:rsidRPr="0091734F" w:rsidRDefault="00A615E1" w:rsidP="00A615E1">
      <w:pPr>
        <w:widowControl w:val="0"/>
        <w:shd w:val="clear" w:color="auto" w:fill="FFFFFF"/>
        <w:ind w:right="34"/>
        <w:jc w:val="center"/>
      </w:pPr>
      <w:r w:rsidRPr="0091734F">
        <w:rPr>
          <w:b/>
          <w:bCs/>
          <w:color w:val="000000"/>
          <w:spacing w:val="-8"/>
        </w:rPr>
        <w:t>РЕШЕНИЕ</w:t>
      </w:r>
    </w:p>
    <w:p w:rsidR="00A615E1" w:rsidRDefault="00A615E1" w:rsidP="00A615E1">
      <w:pPr>
        <w:widowControl w:val="0"/>
        <w:shd w:val="clear" w:color="auto" w:fill="FFFFFF"/>
        <w:tabs>
          <w:tab w:val="left" w:pos="8630"/>
          <w:tab w:val="left" w:leader="underscore" w:pos="9470"/>
        </w:tabs>
        <w:jc w:val="both"/>
        <w:rPr>
          <w:color w:val="000000"/>
          <w:kern w:val="24"/>
        </w:rPr>
      </w:pPr>
    </w:p>
    <w:p w:rsidR="00A615E1" w:rsidRPr="0091734F" w:rsidRDefault="00A615E1" w:rsidP="00A615E1">
      <w:pPr>
        <w:widowControl w:val="0"/>
        <w:shd w:val="clear" w:color="auto" w:fill="FFFFFF"/>
        <w:tabs>
          <w:tab w:val="left" w:pos="8630"/>
          <w:tab w:val="left" w:leader="underscore" w:pos="9470"/>
        </w:tabs>
        <w:jc w:val="center"/>
        <w:rPr>
          <w:kern w:val="24"/>
        </w:rPr>
      </w:pPr>
      <w:r w:rsidRPr="0091734F">
        <w:rPr>
          <w:color w:val="000000"/>
          <w:kern w:val="24"/>
        </w:rPr>
        <w:t xml:space="preserve">от </w:t>
      </w:r>
      <w:r w:rsidR="00CA52D3">
        <w:rPr>
          <w:color w:val="000000"/>
          <w:kern w:val="24"/>
        </w:rPr>
        <w:t>31</w:t>
      </w:r>
      <w:r>
        <w:rPr>
          <w:color w:val="000000"/>
          <w:kern w:val="24"/>
        </w:rPr>
        <w:t xml:space="preserve"> </w:t>
      </w:r>
      <w:r w:rsidR="0063723E">
        <w:rPr>
          <w:color w:val="000000"/>
          <w:kern w:val="24"/>
        </w:rPr>
        <w:t>июл</w:t>
      </w:r>
      <w:r w:rsidR="00547345">
        <w:rPr>
          <w:color w:val="000000"/>
          <w:kern w:val="24"/>
        </w:rPr>
        <w:t>я</w:t>
      </w:r>
      <w:r>
        <w:rPr>
          <w:color w:val="000000"/>
          <w:kern w:val="24"/>
        </w:rPr>
        <w:t xml:space="preserve"> </w:t>
      </w:r>
      <w:r w:rsidRPr="0091734F">
        <w:rPr>
          <w:color w:val="000000"/>
          <w:kern w:val="24"/>
        </w:rPr>
        <w:t>20</w:t>
      </w:r>
      <w:r>
        <w:rPr>
          <w:color w:val="000000"/>
          <w:kern w:val="24"/>
        </w:rPr>
        <w:t>2</w:t>
      </w:r>
      <w:r w:rsidR="0063723E">
        <w:rPr>
          <w:color w:val="000000"/>
          <w:kern w:val="24"/>
        </w:rPr>
        <w:t>4</w:t>
      </w:r>
      <w:r w:rsidRPr="0091734F">
        <w:rPr>
          <w:color w:val="000000"/>
          <w:kern w:val="24"/>
        </w:rPr>
        <w:t xml:space="preserve"> г</w:t>
      </w:r>
      <w:r w:rsidR="00B94F7E">
        <w:rPr>
          <w:color w:val="000000"/>
          <w:kern w:val="24"/>
        </w:rPr>
        <w:t>ода</w:t>
      </w:r>
      <w:r>
        <w:rPr>
          <w:color w:val="000000"/>
          <w:kern w:val="24"/>
        </w:rPr>
        <w:t xml:space="preserve">    </w:t>
      </w:r>
      <w:r w:rsidRPr="0091734F">
        <w:rPr>
          <w:color w:val="000000"/>
          <w:kern w:val="24"/>
        </w:rPr>
        <w:t xml:space="preserve">                          </w:t>
      </w:r>
      <w:r>
        <w:rPr>
          <w:color w:val="000000"/>
          <w:kern w:val="24"/>
        </w:rPr>
        <w:t xml:space="preserve">       </w:t>
      </w:r>
      <w:r w:rsidRPr="0091734F">
        <w:rPr>
          <w:color w:val="000000"/>
          <w:kern w:val="24"/>
        </w:rPr>
        <w:t xml:space="preserve">                                            №</w:t>
      </w:r>
      <w:r>
        <w:rPr>
          <w:color w:val="000000"/>
          <w:kern w:val="24"/>
        </w:rPr>
        <w:t xml:space="preserve"> </w:t>
      </w:r>
      <w:r w:rsidR="00CA52D3">
        <w:rPr>
          <w:color w:val="000000"/>
          <w:kern w:val="24"/>
        </w:rPr>
        <w:t>350</w:t>
      </w:r>
    </w:p>
    <w:p w:rsidR="00A615E1" w:rsidRDefault="00A615E1" w:rsidP="00A615E1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A615E1" w:rsidRDefault="00A615E1" w:rsidP="00A615E1">
      <w:pPr>
        <w:widowControl w:val="0"/>
        <w:shd w:val="clear" w:color="auto" w:fill="FFFFFF"/>
        <w:jc w:val="center"/>
        <w:rPr>
          <w:b/>
        </w:rPr>
      </w:pPr>
      <w:r w:rsidRPr="00D248C2">
        <w:rPr>
          <w:b/>
        </w:rPr>
        <w:t>О внесении изменений и дополнений в Устав</w:t>
      </w:r>
      <w:r>
        <w:rPr>
          <w:b/>
        </w:rPr>
        <w:br/>
      </w:r>
      <w:proofErr w:type="spellStart"/>
      <w:r w:rsidRPr="00D248C2">
        <w:rPr>
          <w:b/>
        </w:rPr>
        <w:t>Сясьстройско</w:t>
      </w:r>
      <w:r w:rsidR="00547345">
        <w:rPr>
          <w:b/>
        </w:rPr>
        <w:t>го</w:t>
      </w:r>
      <w:proofErr w:type="spellEnd"/>
      <w:r w:rsidRPr="00D248C2">
        <w:rPr>
          <w:b/>
        </w:rPr>
        <w:t xml:space="preserve"> городско</w:t>
      </w:r>
      <w:r w:rsidR="00547345">
        <w:rPr>
          <w:b/>
        </w:rPr>
        <w:t>го</w:t>
      </w:r>
      <w:r w:rsidRPr="00D248C2">
        <w:rPr>
          <w:b/>
        </w:rPr>
        <w:t xml:space="preserve"> поселени</w:t>
      </w:r>
      <w:r w:rsidR="00547345">
        <w:rPr>
          <w:b/>
        </w:rPr>
        <w:t>я</w:t>
      </w:r>
      <w:r w:rsidRPr="00D248C2">
        <w:rPr>
          <w:b/>
        </w:rPr>
        <w:t xml:space="preserve"> </w:t>
      </w:r>
    </w:p>
    <w:p w:rsidR="00A615E1" w:rsidRPr="00D248C2" w:rsidRDefault="00A615E1" w:rsidP="00A615E1">
      <w:pPr>
        <w:widowControl w:val="0"/>
        <w:shd w:val="clear" w:color="auto" w:fill="FFFFFF"/>
        <w:jc w:val="center"/>
        <w:rPr>
          <w:b/>
          <w:color w:val="000000"/>
          <w:kern w:val="24"/>
        </w:rPr>
      </w:pPr>
      <w:proofErr w:type="spellStart"/>
      <w:r w:rsidRPr="00D248C2">
        <w:rPr>
          <w:b/>
        </w:rPr>
        <w:t>Волховского</w:t>
      </w:r>
      <w:proofErr w:type="spellEnd"/>
      <w:r w:rsidRPr="00D248C2">
        <w:rPr>
          <w:b/>
        </w:rPr>
        <w:t xml:space="preserve"> муниципального района Ленинградской области</w:t>
      </w:r>
      <w:r w:rsidRPr="00D248C2">
        <w:rPr>
          <w:b/>
          <w:bCs/>
          <w:color w:val="000000"/>
        </w:rPr>
        <w:t xml:space="preserve"> </w:t>
      </w:r>
    </w:p>
    <w:p w:rsidR="00A615E1" w:rsidRDefault="00A615E1" w:rsidP="00A615E1">
      <w:pPr>
        <w:widowControl w:val="0"/>
        <w:shd w:val="clear" w:color="auto" w:fill="FFFFFF"/>
        <w:ind w:firstLine="709"/>
        <w:jc w:val="both"/>
        <w:rPr>
          <w:bCs/>
          <w:iCs/>
        </w:rPr>
      </w:pPr>
    </w:p>
    <w:p w:rsidR="00A615E1" w:rsidRPr="00DF1D37" w:rsidRDefault="00326F51" w:rsidP="00A615E1">
      <w:pPr>
        <w:widowControl w:val="0"/>
        <w:shd w:val="clear" w:color="auto" w:fill="FFFFFF"/>
        <w:ind w:firstLine="709"/>
        <w:jc w:val="both"/>
        <w:rPr>
          <w:color w:val="000000"/>
          <w:kern w:val="24"/>
        </w:rPr>
      </w:pPr>
      <w:proofErr w:type="gramStart"/>
      <w:r>
        <w:rPr>
          <w:bCs/>
          <w:iCs/>
        </w:rPr>
        <w:t>В целях приведения</w:t>
      </w:r>
      <w:r w:rsidR="00E06EA3">
        <w:rPr>
          <w:bCs/>
          <w:iCs/>
        </w:rPr>
        <w:t xml:space="preserve"> Устава </w:t>
      </w:r>
      <w:proofErr w:type="spellStart"/>
      <w:r w:rsidR="008E0368">
        <w:rPr>
          <w:bCs/>
          <w:iCs/>
        </w:rPr>
        <w:t>С</w:t>
      </w:r>
      <w:r w:rsidR="00E06EA3">
        <w:rPr>
          <w:bCs/>
          <w:iCs/>
        </w:rPr>
        <w:t>ясьстройско</w:t>
      </w:r>
      <w:r w:rsidR="00547345">
        <w:rPr>
          <w:bCs/>
          <w:iCs/>
        </w:rPr>
        <w:t>го</w:t>
      </w:r>
      <w:proofErr w:type="spellEnd"/>
      <w:r w:rsidR="00E06EA3">
        <w:rPr>
          <w:bCs/>
          <w:iCs/>
        </w:rPr>
        <w:t xml:space="preserve"> городско</w:t>
      </w:r>
      <w:r w:rsidR="00547345">
        <w:rPr>
          <w:bCs/>
          <w:iCs/>
        </w:rPr>
        <w:t>го</w:t>
      </w:r>
      <w:r w:rsidR="00E06EA3">
        <w:rPr>
          <w:bCs/>
          <w:iCs/>
        </w:rPr>
        <w:t xml:space="preserve"> поселени</w:t>
      </w:r>
      <w:r w:rsidR="00547345">
        <w:rPr>
          <w:bCs/>
          <w:iCs/>
        </w:rPr>
        <w:t>я</w:t>
      </w:r>
      <w:r w:rsidR="00E06EA3">
        <w:rPr>
          <w:bCs/>
          <w:iCs/>
        </w:rPr>
        <w:t xml:space="preserve"> </w:t>
      </w:r>
      <w:proofErr w:type="spellStart"/>
      <w:r w:rsidR="00E06EA3">
        <w:rPr>
          <w:bCs/>
          <w:iCs/>
        </w:rPr>
        <w:t>Во</w:t>
      </w:r>
      <w:r w:rsidR="00E06EA3">
        <w:rPr>
          <w:bCs/>
          <w:iCs/>
        </w:rPr>
        <w:t>л</w:t>
      </w:r>
      <w:r w:rsidR="00E06EA3">
        <w:rPr>
          <w:bCs/>
          <w:iCs/>
        </w:rPr>
        <w:t>ховского</w:t>
      </w:r>
      <w:proofErr w:type="spellEnd"/>
      <w:r w:rsidR="00E06EA3">
        <w:rPr>
          <w:bCs/>
          <w:iCs/>
        </w:rPr>
        <w:t xml:space="preserve"> муниципального района Ленинградской области </w:t>
      </w:r>
      <w:r>
        <w:rPr>
          <w:bCs/>
          <w:iCs/>
        </w:rPr>
        <w:t xml:space="preserve"> в соответствие с </w:t>
      </w:r>
      <w:r w:rsidR="008E0368">
        <w:rPr>
          <w:bCs/>
          <w:iCs/>
        </w:rPr>
        <w:t>Ф</w:t>
      </w:r>
      <w:r>
        <w:rPr>
          <w:bCs/>
          <w:iCs/>
        </w:rPr>
        <w:t>е</w:t>
      </w:r>
      <w:r>
        <w:rPr>
          <w:bCs/>
          <w:iCs/>
        </w:rPr>
        <w:t xml:space="preserve">деральным законодательством и </w:t>
      </w:r>
      <w:r w:rsidR="00E06EA3">
        <w:rPr>
          <w:bCs/>
          <w:iCs/>
        </w:rPr>
        <w:t xml:space="preserve">Областными законами </w:t>
      </w:r>
      <w:r>
        <w:rPr>
          <w:bCs/>
          <w:iCs/>
        </w:rPr>
        <w:t>Ленинградской обла</w:t>
      </w:r>
      <w:r>
        <w:rPr>
          <w:bCs/>
          <w:iCs/>
        </w:rPr>
        <w:t>с</w:t>
      </w:r>
      <w:r>
        <w:rPr>
          <w:bCs/>
          <w:iCs/>
        </w:rPr>
        <w:t>ти</w:t>
      </w:r>
      <w:r w:rsidR="00A615E1" w:rsidRPr="00DF1D37">
        <w:rPr>
          <w:color w:val="000000"/>
          <w:kern w:val="24"/>
        </w:rPr>
        <w:t>,</w:t>
      </w:r>
      <w:r w:rsidR="00E06EA3">
        <w:rPr>
          <w:color w:val="000000"/>
          <w:kern w:val="24"/>
        </w:rPr>
        <w:t xml:space="preserve"> руководствуясь статьями 35 и 44 Федерального закона</w:t>
      </w:r>
      <w:r w:rsidR="00C24421" w:rsidRPr="00C24421">
        <w:t xml:space="preserve"> </w:t>
      </w:r>
      <w:r w:rsidR="00C24421" w:rsidRPr="00171A61">
        <w:t>от 06 октября 2003 года №131-ФЗ «Об общих принципах организации местного самоуправления в Российской Федерации»,</w:t>
      </w:r>
      <w:r w:rsidR="00C24421">
        <w:t xml:space="preserve"> учитывая результаты публичных слушаний, </w:t>
      </w:r>
      <w:r w:rsidR="00A615E1" w:rsidRPr="00DF1D37">
        <w:rPr>
          <w:color w:val="000000"/>
          <w:kern w:val="24"/>
        </w:rPr>
        <w:t>Совет д</w:t>
      </w:r>
      <w:r w:rsidR="00A615E1" w:rsidRPr="00DF1D37">
        <w:rPr>
          <w:color w:val="000000"/>
          <w:kern w:val="24"/>
        </w:rPr>
        <w:t>е</w:t>
      </w:r>
      <w:r w:rsidR="00A615E1" w:rsidRPr="00DF1D37">
        <w:rPr>
          <w:color w:val="000000"/>
          <w:kern w:val="24"/>
        </w:rPr>
        <w:t>путатов</w:t>
      </w:r>
      <w:r>
        <w:rPr>
          <w:color w:val="000000"/>
          <w:kern w:val="24"/>
        </w:rPr>
        <w:t xml:space="preserve"> </w:t>
      </w:r>
      <w:proofErr w:type="spellStart"/>
      <w:r w:rsidR="00547345">
        <w:rPr>
          <w:bCs/>
          <w:iCs/>
        </w:rPr>
        <w:t>Сясьстройского</w:t>
      </w:r>
      <w:proofErr w:type="spellEnd"/>
      <w:r w:rsidR="00547345">
        <w:rPr>
          <w:bCs/>
          <w:iCs/>
        </w:rPr>
        <w:t xml:space="preserve"> городского поселения</w:t>
      </w:r>
      <w:r w:rsidR="00547345" w:rsidRPr="00BE161C">
        <w:t xml:space="preserve"> </w:t>
      </w:r>
      <w:proofErr w:type="spellStart"/>
      <w:r w:rsidRPr="00BE161C">
        <w:t>Волховского</w:t>
      </w:r>
      <w:proofErr w:type="spellEnd"/>
      <w:r w:rsidRPr="00BE161C">
        <w:t xml:space="preserve"> муниципального района Ленинградской области</w:t>
      </w:r>
      <w:proofErr w:type="gramEnd"/>
    </w:p>
    <w:p w:rsidR="005E1F0E" w:rsidRDefault="005E1F0E" w:rsidP="005E1F0E">
      <w:pPr>
        <w:widowControl w:val="0"/>
        <w:shd w:val="clear" w:color="auto" w:fill="FFFFFF"/>
        <w:rPr>
          <w:color w:val="000000"/>
          <w:kern w:val="24"/>
        </w:rPr>
      </w:pPr>
    </w:p>
    <w:p w:rsidR="00A615E1" w:rsidRDefault="00A615E1" w:rsidP="005E1F0E">
      <w:pPr>
        <w:widowControl w:val="0"/>
        <w:shd w:val="clear" w:color="auto" w:fill="FFFFFF"/>
        <w:jc w:val="center"/>
        <w:rPr>
          <w:color w:val="000000"/>
          <w:kern w:val="24"/>
        </w:rPr>
      </w:pPr>
      <w:r w:rsidRPr="00DF1D37">
        <w:rPr>
          <w:color w:val="000000"/>
          <w:kern w:val="24"/>
        </w:rPr>
        <w:t>РЕШИЛ:</w:t>
      </w:r>
    </w:p>
    <w:p w:rsidR="00A615E1" w:rsidRPr="00DF1D37" w:rsidRDefault="00A615E1" w:rsidP="00A615E1">
      <w:pPr>
        <w:widowControl w:val="0"/>
        <w:shd w:val="clear" w:color="auto" w:fill="FFFFFF"/>
        <w:jc w:val="center"/>
        <w:rPr>
          <w:kern w:val="24"/>
        </w:rPr>
      </w:pPr>
    </w:p>
    <w:p w:rsidR="00C24421" w:rsidRPr="00C24421" w:rsidRDefault="00C24421" w:rsidP="008E0368">
      <w:pPr>
        <w:numPr>
          <w:ilvl w:val="0"/>
          <w:numId w:val="2"/>
        </w:numPr>
        <w:tabs>
          <w:tab w:val="clear" w:pos="1068"/>
          <w:tab w:val="num" w:pos="0"/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C24421">
        <w:t xml:space="preserve">Внести в Устав </w:t>
      </w:r>
      <w:proofErr w:type="spellStart"/>
      <w:r w:rsidR="00547345">
        <w:rPr>
          <w:bCs/>
          <w:iCs/>
        </w:rPr>
        <w:t>Сясьстройского</w:t>
      </w:r>
      <w:proofErr w:type="spellEnd"/>
      <w:r w:rsidR="00547345">
        <w:rPr>
          <w:bCs/>
          <w:iCs/>
        </w:rPr>
        <w:t xml:space="preserve"> городского поселения</w:t>
      </w:r>
      <w:r w:rsidR="008E0368">
        <w:rPr>
          <w:bCs/>
          <w:iCs/>
        </w:rPr>
        <w:t xml:space="preserve"> </w:t>
      </w:r>
      <w:proofErr w:type="spellStart"/>
      <w:r w:rsidR="008E0368">
        <w:rPr>
          <w:bCs/>
          <w:iCs/>
        </w:rPr>
        <w:t>Волховского</w:t>
      </w:r>
      <w:proofErr w:type="spellEnd"/>
      <w:r w:rsidR="008E0368">
        <w:rPr>
          <w:bCs/>
          <w:iCs/>
        </w:rPr>
        <w:t xml:space="preserve"> муниципального района Ленинградской области</w:t>
      </w:r>
      <w:r w:rsidRPr="00C24421">
        <w:t xml:space="preserve"> следующие изменения и д</w:t>
      </w:r>
      <w:r w:rsidRPr="00C24421">
        <w:t>о</w:t>
      </w:r>
      <w:r w:rsidRPr="00C24421">
        <w:t>полнения (прилагаются).</w:t>
      </w:r>
    </w:p>
    <w:p w:rsidR="00C24421" w:rsidRPr="00C24421" w:rsidRDefault="00C24421" w:rsidP="008E0368">
      <w:pPr>
        <w:numPr>
          <w:ilvl w:val="0"/>
          <w:numId w:val="2"/>
        </w:numPr>
        <w:tabs>
          <w:tab w:val="clear" w:pos="1068"/>
          <w:tab w:val="num" w:pos="0"/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C24421">
        <w:t xml:space="preserve">Главе </w:t>
      </w:r>
      <w:proofErr w:type="spellStart"/>
      <w:r w:rsidR="00547345">
        <w:rPr>
          <w:bCs/>
          <w:iCs/>
        </w:rPr>
        <w:t>Сясьстройского</w:t>
      </w:r>
      <w:proofErr w:type="spellEnd"/>
      <w:r w:rsidR="00547345">
        <w:rPr>
          <w:bCs/>
          <w:iCs/>
        </w:rPr>
        <w:t xml:space="preserve"> городского поселения</w:t>
      </w:r>
      <w:r w:rsidRPr="00C24421">
        <w:t xml:space="preserve"> направить настоящее р</w:t>
      </w:r>
      <w:r w:rsidRPr="00C24421">
        <w:t>е</w:t>
      </w:r>
      <w:r w:rsidRPr="00C24421">
        <w:t xml:space="preserve">шение в Управление Минюста России по </w:t>
      </w:r>
      <w:r w:rsidR="00617BAA">
        <w:t xml:space="preserve">Санкт-Петербургу и </w:t>
      </w:r>
      <w:r w:rsidRPr="00C24421">
        <w:t xml:space="preserve">Ленинградской области в порядке, предусмотренном </w:t>
      </w:r>
      <w:r w:rsidRPr="00C24421">
        <w:rPr>
          <w:rFonts w:eastAsia="Calibri"/>
          <w:lang w:eastAsia="en-US"/>
        </w:rPr>
        <w:t>Федеральным законом от 21 июля 2005 года № 97-ФЗ «О государственной регистрации уставов муниципальных обр</w:t>
      </w:r>
      <w:r w:rsidRPr="00C24421">
        <w:rPr>
          <w:rFonts w:eastAsia="Calibri"/>
          <w:lang w:eastAsia="en-US"/>
        </w:rPr>
        <w:t>а</w:t>
      </w:r>
      <w:r w:rsidRPr="00C24421">
        <w:rPr>
          <w:rFonts w:eastAsia="Calibri"/>
          <w:lang w:eastAsia="en-US"/>
        </w:rPr>
        <w:t>зований», на государственную регистрацию.</w:t>
      </w:r>
    </w:p>
    <w:p w:rsidR="00C24421" w:rsidRPr="00C24421" w:rsidRDefault="00C24421" w:rsidP="00C24421">
      <w:pPr>
        <w:ind w:firstLine="709"/>
        <w:jc w:val="both"/>
        <w:rPr>
          <w:rFonts w:eastAsia="Calibri"/>
          <w:lang w:eastAsia="en-US"/>
        </w:rPr>
      </w:pPr>
      <w:r w:rsidRPr="00C24421">
        <w:rPr>
          <w:rFonts w:eastAsia="Calibri"/>
          <w:lang w:eastAsia="en-US"/>
        </w:rPr>
        <w:t>3. Настоящее решение вступает в силу после его государственной регис</w:t>
      </w:r>
      <w:r w:rsidRPr="00C24421">
        <w:rPr>
          <w:rFonts w:eastAsia="Calibri"/>
          <w:lang w:eastAsia="en-US"/>
        </w:rPr>
        <w:t>т</w:t>
      </w:r>
      <w:r w:rsidRPr="00C24421">
        <w:rPr>
          <w:rFonts w:eastAsia="Calibri"/>
          <w:lang w:eastAsia="en-US"/>
        </w:rPr>
        <w:t>рации и официального опубликования (обнародования).</w:t>
      </w:r>
    </w:p>
    <w:p w:rsidR="00C24421" w:rsidRPr="00C24421" w:rsidRDefault="00C24421" w:rsidP="0063723E">
      <w:pPr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63723E">
        <w:t xml:space="preserve">4. Опубликовать  (обнародовать) настоящее решение </w:t>
      </w:r>
      <w:r w:rsidRPr="00C24421">
        <w:t>в течение 7 дней с момента его получения с государственной регистрации  в  официальном пери</w:t>
      </w:r>
      <w:r w:rsidRPr="00C24421">
        <w:t>о</w:t>
      </w:r>
      <w:r w:rsidRPr="00C24421">
        <w:t>дическом издании -  газете «</w:t>
      </w:r>
      <w:proofErr w:type="spellStart"/>
      <w:r w:rsidRPr="00C24421">
        <w:t>Сясьский</w:t>
      </w:r>
      <w:proofErr w:type="spellEnd"/>
      <w:r w:rsidRPr="00C24421">
        <w:t xml:space="preserve"> рабочий» и разместить на официальном сайте</w:t>
      </w:r>
      <w:r>
        <w:t xml:space="preserve"> органов местного самоуправления</w:t>
      </w:r>
      <w:r w:rsidRPr="00C24421">
        <w:t xml:space="preserve"> </w:t>
      </w:r>
      <w:proofErr w:type="spellStart"/>
      <w:r w:rsidR="00547345" w:rsidRPr="0063723E">
        <w:t>Сясьстройского</w:t>
      </w:r>
      <w:proofErr w:type="spellEnd"/>
      <w:r w:rsidR="00547345" w:rsidRPr="0063723E">
        <w:t xml:space="preserve"> городского поселения</w:t>
      </w:r>
      <w:r w:rsidRPr="00C24421">
        <w:t xml:space="preserve"> </w:t>
      </w:r>
      <w:proofErr w:type="spellStart"/>
      <w:r w:rsidRPr="00C24421">
        <w:t>Волховского</w:t>
      </w:r>
      <w:proofErr w:type="spellEnd"/>
      <w:r w:rsidRPr="00C24421">
        <w:t xml:space="preserve"> муниципального района Ленинградской области </w:t>
      </w:r>
      <w:r w:rsidRPr="0063723E">
        <w:rPr>
          <w:bCs/>
        </w:rPr>
        <w:t>в информацио</w:t>
      </w:r>
      <w:r w:rsidRPr="0063723E">
        <w:rPr>
          <w:bCs/>
        </w:rPr>
        <w:t>н</w:t>
      </w:r>
      <w:r w:rsidRPr="0063723E">
        <w:rPr>
          <w:bCs/>
        </w:rPr>
        <w:t xml:space="preserve">но-телекоммуникационной сети Интернет </w:t>
      </w:r>
      <w:r w:rsidR="00CA52D3">
        <w:rPr>
          <w:bCs/>
        </w:rPr>
        <w:t>–</w:t>
      </w:r>
      <w:r w:rsidRPr="00C24421">
        <w:t xml:space="preserve"> </w:t>
      </w:r>
      <w:r w:rsidR="0063723E">
        <w:t>http://www.администрация-сясьстрой.рф</w:t>
      </w:r>
      <w:r w:rsidR="008E0368">
        <w:t>.</w:t>
      </w:r>
      <w:r w:rsidRPr="00C24421">
        <w:t xml:space="preserve"> </w:t>
      </w:r>
    </w:p>
    <w:p w:rsidR="00C24421" w:rsidRDefault="00C24421" w:rsidP="00C24421">
      <w:pPr>
        <w:ind w:firstLine="709"/>
        <w:jc w:val="both"/>
        <w:rPr>
          <w:kern w:val="24"/>
        </w:rPr>
      </w:pPr>
      <w:r w:rsidRPr="00C24421">
        <w:lastRenderedPageBreak/>
        <w:t xml:space="preserve">5. Главе </w:t>
      </w:r>
      <w:proofErr w:type="spellStart"/>
      <w:r w:rsidR="00547345">
        <w:rPr>
          <w:bCs/>
          <w:iCs/>
        </w:rPr>
        <w:t>Сясьстройского</w:t>
      </w:r>
      <w:proofErr w:type="spellEnd"/>
      <w:r w:rsidR="00547345">
        <w:rPr>
          <w:bCs/>
          <w:iCs/>
        </w:rPr>
        <w:t xml:space="preserve"> городского поселения</w:t>
      </w:r>
      <w:r>
        <w:t xml:space="preserve"> </w:t>
      </w:r>
      <w:r w:rsidRPr="00C24421">
        <w:rPr>
          <w:kern w:val="24"/>
        </w:rPr>
        <w:t>направить в Управление Минюста России по Ленинградской области</w:t>
      </w:r>
      <w:r>
        <w:rPr>
          <w:kern w:val="24"/>
        </w:rPr>
        <w:t xml:space="preserve"> </w:t>
      </w:r>
      <w:r w:rsidRPr="00C24421">
        <w:rPr>
          <w:kern w:val="24"/>
        </w:rPr>
        <w:t>сведения об источнике и о дате официального опубликования для включения в государственный реестр уставов муниципальных образований Ленинградской области</w:t>
      </w:r>
      <w:r>
        <w:t xml:space="preserve"> в</w:t>
      </w:r>
      <w:r w:rsidR="00A615E1" w:rsidRPr="00C24421">
        <w:t xml:space="preserve"> течение 10 дней со дня официального опубликования </w:t>
      </w:r>
      <w:r w:rsidRPr="00C24421">
        <w:t>настоящего решения</w:t>
      </w:r>
      <w:r w:rsidR="008E0368">
        <w:t>.</w:t>
      </w:r>
      <w:r w:rsidRPr="00C24421">
        <w:rPr>
          <w:kern w:val="24"/>
        </w:rPr>
        <w:t xml:space="preserve"> </w:t>
      </w:r>
      <w:r w:rsidR="00A615E1" w:rsidRPr="00C24421">
        <w:rPr>
          <w:kern w:val="24"/>
        </w:rPr>
        <w:t xml:space="preserve"> </w:t>
      </w:r>
    </w:p>
    <w:p w:rsidR="00A615E1" w:rsidRPr="00C24421" w:rsidRDefault="00C24421" w:rsidP="00C24421">
      <w:pPr>
        <w:ind w:firstLine="709"/>
        <w:jc w:val="both"/>
        <w:rPr>
          <w:kern w:val="24"/>
        </w:rPr>
      </w:pPr>
      <w:r w:rsidRPr="00C24421">
        <w:rPr>
          <w:kern w:val="24"/>
        </w:rPr>
        <w:t xml:space="preserve">6. </w:t>
      </w:r>
      <w:proofErr w:type="gramStart"/>
      <w:r w:rsidR="00A615E1" w:rsidRPr="00C24421">
        <w:rPr>
          <w:kern w:val="24"/>
        </w:rPr>
        <w:t>Контроль за</w:t>
      </w:r>
      <w:proofErr w:type="gramEnd"/>
      <w:r w:rsidR="00A615E1" w:rsidRPr="00C24421">
        <w:rPr>
          <w:kern w:val="24"/>
        </w:rPr>
        <w:t xml:space="preserve"> исполнением настоящего решения оставляю за собой.</w:t>
      </w:r>
    </w:p>
    <w:p w:rsidR="00A615E1" w:rsidRPr="00C24421" w:rsidRDefault="00A615E1" w:rsidP="00A615E1">
      <w:pPr>
        <w:widowControl w:val="0"/>
        <w:shd w:val="clear" w:color="auto" w:fill="FFFFFF"/>
        <w:jc w:val="both"/>
        <w:rPr>
          <w:kern w:val="24"/>
        </w:rPr>
      </w:pPr>
    </w:p>
    <w:p w:rsidR="00A615E1" w:rsidRDefault="00A615E1" w:rsidP="00A615E1">
      <w:pPr>
        <w:ind w:left="-180"/>
        <w:jc w:val="both"/>
      </w:pPr>
    </w:p>
    <w:p w:rsidR="00A615E1" w:rsidRPr="00D347D7" w:rsidRDefault="002D05B3" w:rsidP="00A615E1">
      <w:pPr>
        <w:ind w:left="-180"/>
        <w:jc w:val="both"/>
      </w:pPr>
      <w:r>
        <w:t>Зам. г</w:t>
      </w:r>
      <w:r w:rsidR="00A615E1" w:rsidRPr="00D347D7">
        <w:t>лав</w:t>
      </w:r>
      <w:r>
        <w:t>ы</w:t>
      </w:r>
      <w:r w:rsidR="00A615E1" w:rsidRPr="00D347D7">
        <w:t xml:space="preserve"> </w:t>
      </w:r>
      <w:proofErr w:type="spellStart"/>
      <w:r w:rsidR="00547345">
        <w:rPr>
          <w:bCs/>
          <w:iCs/>
        </w:rPr>
        <w:t>Сясьстройского</w:t>
      </w:r>
      <w:proofErr w:type="spellEnd"/>
      <w:r w:rsidR="00547345">
        <w:rPr>
          <w:bCs/>
          <w:iCs/>
        </w:rPr>
        <w:t xml:space="preserve"> городского поселения</w:t>
      </w:r>
    </w:p>
    <w:p w:rsidR="00A615E1" w:rsidRDefault="00A615E1" w:rsidP="00A615E1">
      <w:pPr>
        <w:ind w:left="-180"/>
        <w:jc w:val="both"/>
      </w:pPr>
      <w:proofErr w:type="spellStart"/>
      <w:r w:rsidRPr="00112C32">
        <w:t>Волховского</w:t>
      </w:r>
      <w:proofErr w:type="spellEnd"/>
      <w:r w:rsidRPr="00112C32">
        <w:t xml:space="preserve"> муниципального района </w:t>
      </w:r>
    </w:p>
    <w:p w:rsidR="00A615E1" w:rsidRPr="00EE1963" w:rsidRDefault="00A615E1" w:rsidP="00A615E1">
      <w:pPr>
        <w:ind w:left="-180"/>
        <w:jc w:val="both"/>
      </w:pPr>
      <w:r w:rsidRPr="00112C32">
        <w:t xml:space="preserve">Ленинградской области                          </w:t>
      </w:r>
      <w:r>
        <w:t xml:space="preserve">                                             </w:t>
      </w:r>
      <w:r w:rsidR="002D05B3">
        <w:t xml:space="preserve">А.А. Еремеев </w:t>
      </w:r>
    </w:p>
    <w:p w:rsidR="00A615E1" w:rsidRDefault="00A615E1" w:rsidP="00A615E1">
      <w:pPr>
        <w:widowControl w:val="0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547345" w:rsidRDefault="00547345" w:rsidP="00A32A63">
      <w:pPr>
        <w:widowControl w:val="0"/>
        <w:jc w:val="right"/>
      </w:pPr>
    </w:p>
    <w:p w:rsidR="00547345" w:rsidRDefault="00547345" w:rsidP="00A32A63">
      <w:pPr>
        <w:widowControl w:val="0"/>
        <w:jc w:val="right"/>
      </w:pPr>
    </w:p>
    <w:p w:rsidR="00547345" w:rsidRDefault="00547345" w:rsidP="00A32A63">
      <w:pPr>
        <w:widowControl w:val="0"/>
        <w:jc w:val="right"/>
      </w:pPr>
    </w:p>
    <w:p w:rsidR="006D29E0" w:rsidRDefault="006D29E0" w:rsidP="006D29E0">
      <w:pPr>
        <w:pStyle w:val="Bodytext20"/>
        <w:shd w:val="clear" w:color="auto" w:fill="auto"/>
        <w:spacing w:after="0" w:line="240" w:lineRule="auto"/>
      </w:pPr>
      <w:r>
        <w:rPr>
          <w:rStyle w:val="Bodytext2"/>
          <w:color w:val="000000"/>
        </w:rPr>
        <w:lastRenderedPageBreak/>
        <w:t xml:space="preserve">Приложение </w:t>
      </w:r>
      <w:r>
        <w:rPr>
          <w:rStyle w:val="Bodytext2"/>
          <w:color w:val="000000"/>
        </w:rPr>
        <w:br/>
        <w:t xml:space="preserve">Утверждено </w:t>
      </w:r>
      <w:r>
        <w:rPr>
          <w:rStyle w:val="Bodytext2"/>
          <w:color w:val="000000"/>
        </w:rPr>
        <w:br/>
        <w:t xml:space="preserve">решением Совета депутатов </w:t>
      </w:r>
      <w:r>
        <w:rPr>
          <w:rStyle w:val="Bodytext2"/>
          <w:color w:val="000000"/>
        </w:rPr>
        <w:br/>
      </w:r>
      <w:proofErr w:type="spellStart"/>
      <w:r>
        <w:rPr>
          <w:rStyle w:val="Bodytext2"/>
          <w:color w:val="000000"/>
        </w:rPr>
        <w:t>Сясьстройс</w:t>
      </w:r>
      <w:r w:rsidR="00344042">
        <w:rPr>
          <w:rStyle w:val="Bodytext2"/>
          <w:color w:val="000000"/>
        </w:rPr>
        <w:t>кого</w:t>
      </w:r>
      <w:proofErr w:type="spellEnd"/>
      <w:r w:rsidR="00344042">
        <w:rPr>
          <w:rStyle w:val="Bodytext2"/>
          <w:color w:val="000000"/>
        </w:rPr>
        <w:t xml:space="preserve"> городского поселения </w:t>
      </w:r>
      <w:r w:rsidR="00344042">
        <w:rPr>
          <w:rStyle w:val="Bodytext2"/>
          <w:color w:val="000000"/>
        </w:rPr>
        <w:br/>
        <w:t>от 31</w:t>
      </w:r>
      <w:r>
        <w:rPr>
          <w:rStyle w:val="Bodytext2"/>
          <w:color w:val="000000"/>
        </w:rPr>
        <w:t xml:space="preserve">.07. 2024 г. № </w:t>
      </w:r>
      <w:r w:rsidR="00344042">
        <w:rPr>
          <w:rStyle w:val="Bodytext2"/>
          <w:color w:val="000000"/>
        </w:rPr>
        <w:t>350</w:t>
      </w:r>
    </w:p>
    <w:p w:rsidR="006D29E0" w:rsidRDefault="006D29E0" w:rsidP="006D29E0">
      <w:pPr>
        <w:pStyle w:val="Heading10"/>
        <w:shd w:val="clear" w:color="auto" w:fill="auto"/>
        <w:spacing w:before="0" w:line="240" w:lineRule="auto"/>
        <w:rPr>
          <w:rStyle w:val="Heading1"/>
          <w:b/>
          <w:color w:val="000000"/>
        </w:rPr>
      </w:pPr>
      <w:bookmarkStart w:id="0" w:name="bookmark0"/>
    </w:p>
    <w:bookmarkEnd w:id="0"/>
    <w:p w:rsidR="006D29E0" w:rsidRPr="006D29E0" w:rsidRDefault="006D29E0" w:rsidP="006D29E0">
      <w:pPr>
        <w:pStyle w:val="Bodytext30"/>
        <w:shd w:val="clear" w:color="auto" w:fill="auto"/>
        <w:spacing w:line="240" w:lineRule="auto"/>
        <w:rPr>
          <w:b w:val="0"/>
        </w:rPr>
      </w:pPr>
      <w:r w:rsidRPr="006D29E0">
        <w:rPr>
          <w:rStyle w:val="Bodytext3"/>
          <w:b/>
          <w:color w:val="000000"/>
        </w:rPr>
        <w:t>ИЗМЕНЕНИ</w:t>
      </w:r>
      <w:r w:rsidR="00415595">
        <w:rPr>
          <w:rStyle w:val="Bodytext3"/>
          <w:b/>
          <w:color w:val="000000"/>
        </w:rPr>
        <w:t>Я</w:t>
      </w:r>
      <w:r w:rsidRPr="006D29E0">
        <w:rPr>
          <w:rStyle w:val="Bodytext3"/>
          <w:b/>
          <w:color w:val="000000"/>
        </w:rPr>
        <w:t xml:space="preserve"> И ДОПОЛНЕНИ</w:t>
      </w:r>
      <w:r w:rsidR="00415595">
        <w:rPr>
          <w:rStyle w:val="Bodytext3"/>
          <w:b/>
          <w:color w:val="000000"/>
        </w:rPr>
        <w:t>Я</w:t>
      </w:r>
      <w:r w:rsidRPr="006D29E0">
        <w:rPr>
          <w:rStyle w:val="Bodytext3"/>
          <w:b/>
          <w:color w:val="000000"/>
        </w:rPr>
        <w:t xml:space="preserve"> В УСТАВ</w:t>
      </w:r>
      <w:r w:rsidRPr="006D29E0">
        <w:rPr>
          <w:rStyle w:val="Bodytext3"/>
          <w:b/>
          <w:color w:val="000000"/>
        </w:rPr>
        <w:br/>
        <w:t>СЯСЬСТРОЙСКОГО ГОРОДСКОГО ПОСЕЛЕНИЯ</w:t>
      </w:r>
      <w:r w:rsidRPr="006D29E0">
        <w:rPr>
          <w:rStyle w:val="Bodytext3"/>
          <w:b/>
          <w:color w:val="000000"/>
        </w:rPr>
        <w:br/>
        <w:t>ВОЛХОВСКОГО МУНИЦИПАЛЬНОГО РАЙОНА</w:t>
      </w:r>
      <w:r w:rsidRPr="006D29E0">
        <w:rPr>
          <w:rStyle w:val="Bodytext3"/>
          <w:b/>
          <w:color w:val="000000"/>
        </w:rPr>
        <w:br/>
        <w:t>ЛЕНИНГРАДСКОЙ ОБЛАСТИ</w:t>
      </w:r>
    </w:p>
    <w:p w:rsidR="006D29E0" w:rsidRDefault="006D29E0" w:rsidP="006D29E0">
      <w:pPr>
        <w:pStyle w:val="Bodytext40"/>
        <w:shd w:val="clear" w:color="auto" w:fill="auto"/>
        <w:spacing w:after="0" w:line="240" w:lineRule="auto"/>
      </w:pPr>
      <w:r>
        <w:rPr>
          <w:rStyle w:val="Bodytext4"/>
          <w:color w:val="000000"/>
        </w:rPr>
        <w:t>*</w:t>
      </w: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Внести в Устав </w:t>
      </w:r>
      <w:proofErr w:type="spellStart"/>
      <w:r w:rsidRPr="007C06BC">
        <w:rPr>
          <w:color w:val="000000"/>
          <w:kern w:val="24"/>
        </w:rPr>
        <w:t>Сясьстройско</w:t>
      </w:r>
      <w:r>
        <w:rPr>
          <w:color w:val="000000"/>
          <w:kern w:val="24"/>
        </w:rPr>
        <w:t>го</w:t>
      </w:r>
      <w:proofErr w:type="spellEnd"/>
      <w:r w:rsidRPr="007C06BC">
        <w:rPr>
          <w:color w:val="000000"/>
          <w:kern w:val="24"/>
        </w:rPr>
        <w:t xml:space="preserve"> городско</w:t>
      </w:r>
      <w:r>
        <w:rPr>
          <w:color w:val="000000"/>
          <w:kern w:val="24"/>
        </w:rPr>
        <w:t>го</w:t>
      </w:r>
      <w:r w:rsidRPr="007C06BC">
        <w:rPr>
          <w:color w:val="000000"/>
          <w:kern w:val="24"/>
        </w:rPr>
        <w:t xml:space="preserve"> поселени</w:t>
      </w:r>
      <w:r>
        <w:rPr>
          <w:color w:val="000000"/>
          <w:kern w:val="24"/>
        </w:rPr>
        <w:t>я</w:t>
      </w:r>
      <w:r>
        <w:rPr>
          <w:rStyle w:val="Bodytext2"/>
          <w:color w:val="000000"/>
        </w:rPr>
        <w:t xml:space="preserve"> (далее по тексту - Устав), зарегистрированный Главным управле</w:t>
      </w:r>
      <w:r>
        <w:rPr>
          <w:rStyle w:val="Bodytext2"/>
          <w:color w:val="000000"/>
        </w:rPr>
        <w:softHyphen/>
        <w:t>нием Министерства юстиции Российской Федерации по Северо-Западному ок</w:t>
      </w:r>
      <w:r>
        <w:rPr>
          <w:rStyle w:val="Bodytext2"/>
          <w:color w:val="000000"/>
        </w:rPr>
        <w:softHyphen/>
        <w:t>ругу 14 декабря 2005 года, г</w:t>
      </w:r>
      <w:r>
        <w:rPr>
          <w:rStyle w:val="Bodytext2"/>
          <w:color w:val="000000"/>
        </w:rPr>
        <w:t>о</w:t>
      </w:r>
      <w:r>
        <w:rPr>
          <w:rStyle w:val="Bodytext2"/>
          <w:color w:val="000000"/>
        </w:rPr>
        <w:t xml:space="preserve">сударственный регистрационный номер </w:t>
      </w:r>
      <w:r>
        <w:rPr>
          <w:rStyle w:val="Bodytext2"/>
          <w:color w:val="000000"/>
          <w:lang w:val="en-US"/>
        </w:rPr>
        <w:t>RU</w:t>
      </w:r>
      <w:r w:rsidRPr="006E760A">
        <w:rPr>
          <w:rStyle w:val="Bodytext2"/>
          <w:color w:val="000000"/>
        </w:rPr>
        <w:t>47503</w:t>
      </w:r>
      <w:r>
        <w:rPr>
          <w:rStyle w:val="Bodytext2"/>
          <w:color w:val="000000"/>
        </w:rPr>
        <w:t>1032005001 следующие изм</w:t>
      </w:r>
      <w:r>
        <w:rPr>
          <w:rStyle w:val="Bodytext2"/>
          <w:color w:val="000000"/>
        </w:rPr>
        <w:t>е</w:t>
      </w:r>
      <w:r>
        <w:rPr>
          <w:rStyle w:val="Bodytext2"/>
          <w:color w:val="000000"/>
        </w:rPr>
        <w:t>нения и дополнения:</w:t>
      </w: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0"/>
        <w:jc w:val="both"/>
      </w:pPr>
    </w:p>
    <w:p w:rsidR="006D29E0" w:rsidRDefault="006D29E0" w:rsidP="006D29E0">
      <w:pPr>
        <w:pStyle w:val="1"/>
        <w:keepNext w:val="0"/>
        <w:spacing w:before="0"/>
        <w:jc w:val="center"/>
        <w:rPr>
          <w:rStyle w:val="Heading1"/>
          <w:b/>
          <w:color w:val="000000"/>
        </w:rPr>
      </w:pPr>
      <w:bookmarkStart w:id="1" w:name="_Toc147391594"/>
      <w:bookmarkStart w:id="2" w:name="bookmark2"/>
      <w:r w:rsidRPr="00906327">
        <w:rPr>
          <w:rFonts w:ascii="Times New Roman" w:hAnsi="Times New Roman"/>
          <w:color w:val="000000"/>
        </w:rPr>
        <w:t xml:space="preserve">Глава 2. Формы непосредственного осуществления населением местного </w:t>
      </w:r>
      <w:r>
        <w:rPr>
          <w:rFonts w:ascii="Times New Roman" w:hAnsi="Times New Roman"/>
          <w:color w:val="000000"/>
        </w:rPr>
        <w:br/>
      </w:r>
      <w:r w:rsidRPr="00906327">
        <w:rPr>
          <w:rFonts w:ascii="Times New Roman" w:hAnsi="Times New Roman"/>
          <w:color w:val="000000"/>
        </w:rPr>
        <w:t xml:space="preserve">самоуправления и участия населения в осуществлении местного </w:t>
      </w:r>
      <w:r>
        <w:rPr>
          <w:rFonts w:ascii="Times New Roman" w:hAnsi="Times New Roman"/>
          <w:color w:val="000000"/>
        </w:rPr>
        <w:br/>
      </w:r>
      <w:r w:rsidRPr="00906327">
        <w:rPr>
          <w:rFonts w:ascii="Times New Roman" w:hAnsi="Times New Roman"/>
          <w:color w:val="000000"/>
        </w:rPr>
        <w:t>самоуправления</w:t>
      </w:r>
      <w:bookmarkEnd w:id="1"/>
    </w:p>
    <w:p w:rsidR="006D29E0" w:rsidRDefault="006D29E0" w:rsidP="006D29E0">
      <w:pPr>
        <w:widowControl w:val="0"/>
      </w:pP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rFonts w:eastAsia="Times New Roman"/>
          <w:bCs w:val="0"/>
          <w:lang w:eastAsia="ru-RU"/>
        </w:rPr>
      </w:pPr>
      <w:r w:rsidRPr="006D29E0">
        <w:rPr>
          <w:rFonts w:eastAsia="Times New Roman"/>
          <w:bCs w:val="0"/>
          <w:lang w:eastAsia="ru-RU"/>
        </w:rPr>
        <w:t>Статья 11.1. Инициативные проекты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8" w:history="1">
        <w:r w:rsidRPr="006D29E0">
          <w:rPr>
            <w:rStyle w:val="a8"/>
            <w:color w:val="auto"/>
            <w:u w:val="none"/>
          </w:rPr>
          <w:t>части 1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«муниципального образования «</w:t>
      </w:r>
      <w:proofErr w:type="spellStart"/>
      <w:r w:rsidRPr="006D29E0">
        <w:rPr>
          <w:b w:val="0"/>
        </w:rPr>
        <w:t>Сясьстройское</w:t>
      </w:r>
      <w:proofErr w:type="spellEnd"/>
      <w:r w:rsidRPr="006D29E0">
        <w:rPr>
          <w:b w:val="0"/>
        </w:rPr>
        <w:t xml:space="preserve">  горо</w:t>
      </w:r>
      <w:r w:rsidRPr="006D29E0">
        <w:rPr>
          <w:b w:val="0"/>
        </w:rPr>
        <w:t>д</w:t>
      </w:r>
      <w:r w:rsidRPr="006D29E0">
        <w:rPr>
          <w:b w:val="0"/>
        </w:rPr>
        <w:t>ское поселение»» заменить словами «муниципального образования».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абзаце втором </w:t>
      </w:r>
      <w:hyperlink r:id="rId9" w:history="1">
        <w:r w:rsidRPr="006D29E0">
          <w:rPr>
            <w:rStyle w:val="a8"/>
            <w:color w:val="auto"/>
            <w:u w:val="none"/>
          </w:rPr>
          <w:t>части 4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«муниципального образования «</w:t>
      </w:r>
      <w:proofErr w:type="spellStart"/>
      <w:r w:rsidRPr="006D29E0">
        <w:rPr>
          <w:b w:val="0"/>
        </w:rPr>
        <w:t>Сясьс</w:t>
      </w:r>
      <w:r w:rsidRPr="006D29E0">
        <w:rPr>
          <w:b w:val="0"/>
        </w:rPr>
        <w:t>т</w:t>
      </w:r>
      <w:r w:rsidRPr="006D29E0">
        <w:rPr>
          <w:b w:val="0"/>
        </w:rPr>
        <w:t>ройское</w:t>
      </w:r>
      <w:proofErr w:type="spellEnd"/>
      <w:r w:rsidRPr="006D29E0">
        <w:rPr>
          <w:b w:val="0"/>
        </w:rPr>
        <w:t xml:space="preserve">  городское поселение»» заменить словами «муниципального образов</w:t>
      </w:r>
      <w:r w:rsidRPr="006D29E0">
        <w:rPr>
          <w:b w:val="0"/>
        </w:rPr>
        <w:t>а</w:t>
      </w:r>
      <w:r w:rsidRPr="006D29E0">
        <w:rPr>
          <w:b w:val="0"/>
        </w:rPr>
        <w:t>ния».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10" w:history="1">
        <w:r w:rsidRPr="006D29E0">
          <w:rPr>
            <w:rStyle w:val="a8"/>
            <w:color w:val="auto"/>
            <w:u w:val="none"/>
          </w:rPr>
          <w:t>части 5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«муниципального образования «</w:t>
      </w:r>
      <w:proofErr w:type="spellStart"/>
      <w:r w:rsidRPr="006D29E0">
        <w:rPr>
          <w:b w:val="0"/>
        </w:rPr>
        <w:t>Сясьстройское</w:t>
      </w:r>
      <w:proofErr w:type="spellEnd"/>
      <w:r w:rsidRPr="006D29E0">
        <w:rPr>
          <w:b w:val="0"/>
        </w:rPr>
        <w:t xml:space="preserve">  горо</w:t>
      </w:r>
      <w:r w:rsidRPr="006D29E0">
        <w:rPr>
          <w:b w:val="0"/>
        </w:rPr>
        <w:t>д</w:t>
      </w:r>
      <w:r w:rsidRPr="006D29E0">
        <w:rPr>
          <w:b w:val="0"/>
        </w:rPr>
        <w:t>ское поселение»» заменить словами «муниципального образования».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11" w:history="1">
        <w:r w:rsidRPr="006D29E0">
          <w:rPr>
            <w:rStyle w:val="a8"/>
            <w:color w:val="auto"/>
            <w:u w:val="none"/>
          </w:rPr>
          <w:t>части 5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«(</w:t>
      </w:r>
      <w:proofErr w:type="spellStart"/>
      <w:r w:rsidRPr="006D29E0">
        <w:rPr>
          <w:b w:val="0"/>
        </w:rPr>
        <w:t>www.администрация-сясьстрой</w:t>
      </w:r>
      <w:proofErr w:type="gramStart"/>
      <w:r w:rsidRPr="006D29E0">
        <w:rPr>
          <w:b w:val="0"/>
        </w:rPr>
        <w:t>.р</w:t>
      </w:r>
      <w:proofErr w:type="gramEnd"/>
      <w:r w:rsidRPr="006D29E0">
        <w:rPr>
          <w:b w:val="0"/>
        </w:rPr>
        <w:t>ф</w:t>
      </w:r>
      <w:proofErr w:type="spellEnd"/>
      <w:r w:rsidRPr="006D29E0">
        <w:rPr>
          <w:b w:val="0"/>
        </w:rPr>
        <w:t>)» заменить словами «(http://www.администрация-сясьстрой.рф)».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12" w:history="1">
        <w:r w:rsidRPr="006D29E0">
          <w:rPr>
            <w:rStyle w:val="a8"/>
            <w:color w:val="auto"/>
            <w:u w:val="none"/>
          </w:rPr>
          <w:t>части 9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«муниципального образования «</w:t>
      </w:r>
      <w:proofErr w:type="spellStart"/>
      <w:r w:rsidRPr="006D29E0">
        <w:rPr>
          <w:b w:val="0"/>
        </w:rPr>
        <w:t>Сясьстройское</w:t>
      </w:r>
      <w:proofErr w:type="spellEnd"/>
      <w:r w:rsidRPr="006D29E0">
        <w:rPr>
          <w:b w:val="0"/>
        </w:rPr>
        <w:t xml:space="preserve">  горо</w:t>
      </w:r>
      <w:r w:rsidRPr="006D29E0">
        <w:rPr>
          <w:b w:val="0"/>
        </w:rPr>
        <w:t>д</w:t>
      </w:r>
      <w:r w:rsidRPr="006D29E0">
        <w:rPr>
          <w:b w:val="0"/>
        </w:rPr>
        <w:t>ское поселение»» заменить словами «муниципального образования».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13" w:history="1">
        <w:r w:rsidRPr="006D29E0">
          <w:rPr>
            <w:rStyle w:val="a8"/>
            <w:color w:val="auto"/>
            <w:u w:val="none"/>
          </w:rPr>
          <w:t>части 14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«муниципального образования «</w:t>
      </w:r>
      <w:proofErr w:type="spellStart"/>
      <w:r w:rsidRPr="006D29E0">
        <w:rPr>
          <w:b w:val="0"/>
        </w:rPr>
        <w:t>Сясьстройское</w:t>
      </w:r>
      <w:proofErr w:type="spellEnd"/>
      <w:r w:rsidRPr="006D29E0">
        <w:rPr>
          <w:b w:val="0"/>
        </w:rPr>
        <w:t xml:space="preserve">  горо</w:t>
      </w:r>
      <w:r w:rsidRPr="006D29E0">
        <w:rPr>
          <w:b w:val="0"/>
        </w:rPr>
        <w:t>д</w:t>
      </w:r>
      <w:r w:rsidRPr="006D29E0">
        <w:rPr>
          <w:b w:val="0"/>
        </w:rPr>
        <w:t>ское поселение»» заменить словами «муниципального образования».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w:history="1">
        <w:r w:rsidRPr="006D29E0">
          <w:rPr>
            <w:rStyle w:val="a8"/>
            <w:color w:val="auto"/>
            <w:u w:val="none"/>
          </w:rPr>
          <w:t xml:space="preserve">части 14 </w:t>
        </w:r>
      </w:hyperlink>
      <w:r w:rsidRPr="006D29E0">
        <w:rPr>
          <w:b w:val="0"/>
        </w:rPr>
        <w:t>слова «(</w:t>
      </w:r>
      <w:proofErr w:type="spellStart"/>
      <w:r w:rsidRPr="006D29E0">
        <w:rPr>
          <w:b w:val="0"/>
        </w:rPr>
        <w:t>www.администрация-сясьстрой</w:t>
      </w:r>
      <w:proofErr w:type="gramStart"/>
      <w:r w:rsidRPr="006D29E0">
        <w:rPr>
          <w:b w:val="0"/>
        </w:rPr>
        <w:t>.р</w:t>
      </w:r>
      <w:proofErr w:type="gramEnd"/>
      <w:r w:rsidRPr="006D29E0">
        <w:rPr>
          <w:b w:val="0"/>
        </w:rPr>
        <w:t>ф</w:t>
      </w:r>
      <w:proofErr w:type="spellEnd"/>
      <w:r w:rsidRPr="006D29E0">
        <w:rPr>
          <w:b w:val="0"/>
        </w:rPr>
        <w:t>)» заменить слов</w:t>
      </w:r>
      <w:r w:rsidRPr="006D29E0">
        <w:rPr>
          <w:b w:val="0"/>
        </w:rPr>
        <w:t>а</w:t>
      </w:r>
      <w:r w:rsidRPr="006D29E0">
        <w:rPr>
          <w:b w:val="0"/>
        </w:rPr>
        <w:t>ми «(http://www.администрация-сясьстрой.рф)».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rStyle w:val="Heading1"/>
          <w:b/>
        </w:rPr>
      </w:pPr>
    </w:p>
    <w:bookmarkEnd w:id="2"/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rStyle w:val="Heading1"/>
          <w:b/>
        </w:rPr>
      </w:pPr>
      <w:r w:rsidRPr="006D29E0">
        <w:rPr>
          <w:rStyle w:val="Heading1"/>
          <w:b/>
        </w:rPr>
        <w:t>Статья 12.1. Староста сельского населенного пункта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t xml:space="preserve">В </w:t>
      </w:r>
      <w:hyperlink r:id="rId14" w:history="1">
        <w:r w:rsidRPr="006D29E0">
          <w:rPr>
            <w:rStyle w:val="a8"/>
            <w:color w:val="auto"/>
            <w:u w:val="none"/>
          </w:rPr>
          <w:t>абзаце втором части 5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«пунктами 1 – 7» заменить словами «пунктами 1 - 7 и 9.2».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rStyle w:val="Heading1"/>
          <w:b/>
        </w:rPr>
      </w:pP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>Статья 16. Опрос граждан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15" w:history="1">
        <w:r w:rsidRPr="006D29E0">
          <w:rPr>
            <w:rStyle w:val="a8"/>
            <w:color w:val="auto"/>
            <w:u w:val="none"/>
          </w:rPr>
          <w:t>части 5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«муниципального образования «</w:t>
      </w:r>
      <w:proofErr w:type="spellStart"/>
      <w:r w:rsidRPr="006D29E0">
        <w:rPr>
          <w:b w:val="0"/>
        </w:rPr>
        <w:t>Сясьстройское</w:t>
      </w:r>
      <w:proofErr w:type="spellEnd"/>
      <w:r w:rsidRPr="006D29E0">
        <w:rPr>
          <w:b w:val="0"/>
        </w:rPr>
        <w:t xml:space="preserve">  горо</w:t>
      </w:r>
      <w:r w:rsidRPr="006D29E0">
        <w:rPr>
          <w:b w:val="0"/>
        </w:rPr>
        <w:t>д</w:t>
      </w:r>
      <w:r w:rsidRPr="006D29E0">
        <w:rPr>
          <w:b w:val="0"/>
        </w:rPr>
        <w:t>ское поселение»» заменить словами «муниципального образования».</w:t>
      </w:r>
    </w:p>
    <w:p w:rsidR="006D29E0" w:rsidRP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16" w:history="1">
        <w:r w:rsidRPr="006D29E0">
          <w:rPr>
            <w:rStyle w:val="a8"/>
            <w:color w:val="auto"/>
            <w:u w:val="none"/>
          </w:rPr>
          <w:t>части 5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b w:val="0"/>
        </w:rPr>
        <w:t>слова «(</w:t>
      </w:r>
      <w:proofErr w:type="spellStart"/>
      <w:r w:rsidRPr="006D29E0">
        <w:rPr>
          <w:b w:val="0"/>
        </w:rPr>
        <w:t>www.администрация-сясьстрой</w:t>
      </w:r>
      <w:proofErr w:type="gramStart"/>
      <w:r w:rsidRPr="006D29E0">
        <w:rPr>
          <w:b w:val="0"/>
        </w:rPr>
        <w:t>.р</w:t>
      </w:r>
      <w:proofErr w:type="gramEnd"/>
      <w:r w:rsidRPr="006D29E0">
        <w:rPr>
          <w:b w:val="0"/>
        </w:rPr>
        <w:t>ф</w:t>
      </w:r>
      <w:proofErr w:type="spellEnd"/>
      <w:r w:rsidRPr="006D29E0">
        <w:rPr>
          <w:b w:val="0"/>
        </w:rPr>
        <w:t>)» заменить словами «(http://www.администрация-сясьстрой.рф)».</w:t>
      </w: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</w:p>
    <w:p w:rsidR="006D29E0" w:rsidRDefault="006D29E0" w:rsidP="006D29E0">
      <w:pPr>
        <w:pStyle w:val="1"/>
        <w:keepNext w:val="0"/>
        <w:spacing w:before="0"/>
        <w:jc w:val="center"/>
        <w:rPr>
          <w:rFonts w:ascii="Times New Roman" w:hAnsi="Times New Roman"/>
          <w:color w:val="000000"/>
        </w:rPr>
      </w:pPr>
      <w:bookmarkStart w:id="3" w:name="_Toc174423484"/>
      <w:bookmarkStart w:id="4" w:name="_Toc147391624"/>
      <w:r w:rsidRPr="007B4803">
        <w:rPr>
          <w:rFonts w:ascii="Times New Roman" w:hAnsi="Times New Roman"/>
          <w:color w:val="000000"/>
        </w:rPr>
        <w:lastRenderedPageBreak/>
        <w:t xml:space="preserve">Глава 4. Органы местного самоуправления поселения и должностные </w:t>
      </w:r>
      <w:r w:rsidRPr="007B4803">
        <w:rPr>
          <w:rFonts w:ascii="Times New Roman" w:hAnsi="Times New Roman"/>
          <w:color w:val="000000"/>
        </w:rPr>
        <w:br/>
        <w:t>лица поселения</w:t>
      </w:r>
      <w:bookmarkEnd w:id="3"/>
      <w:bookmarkEnd w:id="4"/>
    </w:p>
    <w:p w:rsidR="006D29E0" w:rsidRDefault="006D29E0" w:rsidP="006D29E0"/>
    <w:p w:rsidR="006D29E0" w:rsidRDefault="006D29E0" w:rsidP="006D29E0">
      <w:pPr>
        <w:ind w:firstLine="709"/>
        <w:rPr>
          <w:b/>
        </w:rPr>
      </w:pPr>
      <w:r w:rsidRPr="002474ED">
        <w:rPr>
          <w:b/>
        </w:rPr>
        <w:t>Статья 42. Прекращение полномочий главы поселения</w:t>
      </w:r>
    </w:p>
    <w:p w:rsidR="006D29E0" w:rsidRPr="00807B49" w:rsidRDefault="006D29E0" w:rsidP="006D29E0">
      <w:pPr>
        <w:ind w:firstLine="709"/>
      </w:pPr>
      <w:r>
        <w:t>Нумерацию частей «1.14.», «1.15.» и «2.» заменить на «2.», «3.» и «4.» с</w:t>
      </w:r>
      <w:r>
        <w:t>о</w:t>
      </w:r>
      <w:r>
        <w:t>ответственно.</w:t>
      </w: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</w:p>
    <w:p w:rsid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rFonts w:eastAsia="Times New Roman"/>
          <w:bCs w:val="0"/>
        </w:rPr>
      </w:pPr>
      <w:r w:rsidRPr="002474ED">
        <w:rPr>
          <w:rFonts w:eastAsia="Times New Roman"/>
          <w:bCs w:val="0"/>
        </w:rPr>
        <w:t>Статья 43. Статус депутата, члена выборного органа местного сам</w:t>
      </w:r>
      <w:r w:rsidRPr="002474ED">
        <w:rPr>
          <w:rFonts w:eastAsia="Times New Roman"/>
          <w:bCs w:val="0"/>
        </w:rPr>
        <w:t>о</w:t>
      </w:r>
      <w:r w:rsidRPr="002474ED">
        <w:rPr>
          <w:rFonts w:eastAsia="Times New Roman"/>
          <w:bCs w:val="0"/>
        </w:rPr>
        <w:t>управления, выборного должностного лица местного самоуправления</w:t>
      </w:r>
    </w:p>
    <w:p w:rsidR="006D29E0" w:rsidRPr="00975002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>
        <w:rPr>
          <w:rFonts w:eastAsia="Times New Roman"/>
        </w:rPr>
        <w:t>В</w:t>
      </w:r>
      <w:r w:rsidRPr="000B6970">
        <w:rPr>
          <w:rFonts w:eastAsia="Times New Roman"/>
        </w:rPr>
        <w:t xml:space="preserve"> абзаце четвертом части 5</w:t>
      </w:r>
      <w:r>
        <w:rPr>
          <w:rFonts w:eastAsia="Times New Roman"/>
          <w:b w:val="0"/>
        </w:rPr>
        <w:t xml:space="preserve"> </w:t>
      </w:r>
      <w:r w:rsidRPr="00975002">
        <w:rPr>
          <w:b w:val="0"/>
        </w:rPr>
        <w:t>слова «муниципального образования «</w:t>
      </w:r>
      <w:proofErr w:type="spellStart"/>
      <w:r w:rsidRPr="00975002">
        <w:rPr>
          <w:b w:val="0"/>
        </w:rPr>
        <w:t>Сяс</w:t>
      </w:r>
      <w:r w:rsidRPr="00975002">
        <w:rPr>
          <w:b w:val="0"/>
        </w:rPr>
        <w:t>ь</w:t>
      </w:r>
      <w:r w:rsidRPr="00975002">
        <w:rPr>
          <w:b w:val="0"/>
        </w:rPr>
        <w:t>стройское</w:t>
      </w:r>
      <w:proofErr w:type="spellEnd"/>
      <w:r w:rsidRPr="00975002">
        <w:rPr>
          <w:b w:val="0"/>
        </w:rPr>
        <w:t xml:space="preserve">  городское поселение»» заменить словами «муниципального образ</w:t>
      </w:r>
      <w:r w:rsidRPr="00975002">
        <w:rPr>
          <w:b w:val="0"/>
        </w:rPr>
        <w:t>о</w:t>
      </w:r>
      <w:r w:rsidRPr="00975002">
        <w:rPr>
          <w:b w:val="0"/>
        </w:rPr>
        <w:t>ва</w:t>
      </w:r>
      <w:r>
        <w:rPr>
          <w:b w:val="0"/>
        </w:rPr>
        <w:t>ния».</w:t>
      </w:r>
    </w:p>
    <w:p w:rsidR="006D29E0" w:rsidRPr="004A59C5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  <w:r>
        <w:rPr>
          <w:rFonts w:eastAsia="Times New Roman"/>
          <w:b/>
        </w:rPr>
        <w:t>Ч</w:t>
      </w:r>
      <w:r w:rsidRPr="004A59C5">
        <w:rPr>
          <w:rFonts w:eastAsia="Times New Roman"/>
          <w:b/>
        </w:rPr>
        <w:t xml:space="preserve">асть 5.1 дополнить </w:t>
      </w:r>
      <w:hyperlink r:id="rId17" w:history="1">
        <w:r w:rsidRPr="004A59C5">
          <w:rPr>
            <w:rFonts w:eastAsia="Times New Roman"/>
            <w:b/>
          </w:rPr>
          <w:t>абзацем втор</w:t>
        </w:r>
        <w:r>
          <w:rPr>
            <w:rFonts w:eastAsia="Times New Roman"/>
            <w:b/>
          </w:rPr>
          <w:t>ы</w:t>
        </w:r>
        <w:r w:rsidRPr="004A59C5">
          <w:rPr>
            <w:rFonts w:eastAsia="Times New Roman"/>
            <w:b/>
          </w:rPr>
          <w:t xml:space="preserve">м </w:t>
        </w:r>
      </w:hyperlink>
      <w:r w:rsidRPr="004A59C5">
        <w:rPr>
          <w:rFonts w:eastAsia="Times New Roman"/>
          <w:b/>
        </w:rPr>
        <w:t>следующего содержания:</w:t>
      </w:r>
    </w:p>
    <w:p w:rsidR="006D29E0" w:rsidRPr="004A59C5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«</w:t>
      </w:r>
      <w:r w:rsidRPr="004A59C5">
        <w:rPr>
          <w:rFonts w:eastAsia="Times New Roman"/>
        </w:rPr>
        <w:t>Гарантии, предусматривающие расходование средств местн</w:t>
      </w:r>
      <w:r>
        <w:rPr>
          <w:rFonts w:eastAsia="Times New Roman"/>
        </w:rPr>
        <w:t>ого</w:t>
      </w:r>
      <w:r w:rsidRPr="004A59C5">
        <w:rPr>
          <w:rFonts w:eastAsia="Times New Roman"/>
        </w:rPr>
        <w:t xml:space="preserve"> бюдж</w:t>
      </w:r>
      <w:r w:rsidRPr="004A59C5">
        <w:rPr>
          <w:rFonts w:eastAsia="Times New Roman"/>
        </w:rPr>
        <w:t>е</w:t>
      </w:r>
      <w:r w:rsidRPr="004A59C5">
        <w:rPr>
          <w:rFonts w:eastAsia="Times New Roman"/>
        </w:rPr>
        <w:t>т</w:t>
      </w:r>
      <w:r>
        <w:rPr>
          <w:rFonts w:eastAsia="Times New Roman"/>
        </w:rPr>
        <w:t>а</w:t>
      </w:r>
      <w:r w:rsidRPr="004A59C5">
        <w:rPr>
          <w:rFonts w:eastAsia="Times New Roman"/>
        </w:rPr>
        <w:t>, устанавливаются только в отношении лиц, осуществлявших полномочия д</w:t>
      </w:r>
      <w:r w:rsidRPr="004A59C5">
        <w:rPr>
          <w:rFonts w:eastAsia="Times New Roman"/>
        </w:rPr>
        <w:t>е</w:t>
      </w:r>
      <w:r w:rsidRPr="004A59C5">
        <w:rPr>
          <w:rFonts w:eastAsia="Times New Roman"/>
        </w:rPr>
        <w:t>путата, члена выборного органа местного самоуправления, выборного должн</w:t>
      </w:r>
      <w:r w:rsidRPr="004A59C5">
        <w:rPr>
          <w:rFonts w:eastAsia="Times New Roman"/>
        </w:rPr>
        <w:t>о</w:t>
      </w:r>
      <w:r w:rsidRPr="004A59C5">
        <w:rPr>
          <w:rFonts w:eastAsia="Times New Roman"/>
        </w:rPr>
        <w:t>стного лица местного самоуправления на постоянной основе и в этот период достигших пенсионного возраста или потерявших трудоспособность, и не пр</w:t>
      </w:r>
      <w:r w:rsidRPr="004A59C5">
        <w:rPr>
          <w:rFonts w:eastAsia="Times New Roman"/>
        </w:rPr>
        <w:t>и</w:t>
      </w:r>
      <w:r w:rsidRPr="004A59C5">
        <w:rPr>
          <w:rFonts w:eastAsia="Times New Roman"/>
        </w:rPr>
        <w:t xml:space="preserve">меняются в случае прекращения полномочий указанных лиц по основаниям, предусмотренным </w:t>
      </w:r>
      <w:hyperlink r:id="rId18" w:anchor="dst101219" w:history="1">
        <w:r w:rsidRPr="004A59C5">
          <w:rPr>
            <w:rFonts w:eastAsia="Times New Roman"/>
          </w:rPr>
          <w:t>абзацем седьмым части 16 статьи 35</w:t>
        </w:r>
      </w:hyperlink>
      <w:r w:rsidRPr="004A59C5">
        <w:rPr>
          <w:rFonts w:eastAsia="Times New Roman"/>
        </w:rPr>
        <w:t xml:space="preserve">, </w:t>
      </w:r>
      <w:hyperlink r:id="rId19" w:anchor="dst101159" w:history="1">
        <w:r w:rsidRPr="004A59C5">
          <w:rPr>
            <w:rFonts w:eastAsia="Times New Roman"/>
          </w:rPr>
          <w:t>пунктами 2.1</w:t>
        </w:r>
      </w:hyperlink>
      <w:r w:rsidRPr="004A59C5">
        <w:rPr>
          <w:rFonts w:eastAsia="Times New Roman"/>
        </w:rPr>
        <w:t xml:space="preserve">, </w:t>
      </w:r>
      <w:hyperlink r:id="rId20" w:anchor="dst100457" w:history="1">
        <w:r w:rsidRPr="004A59C5">
          <w:rPr>
            <w:rFonts w:eastAsia="Times New Roman"/>
          </w:rPr>
          <w:t>3</w:t>
        </w:r>
      </w:hyperlink>
      <w:r w:rsidRPr="004A59C5">
        <w:rPr>
          <w:rFonts w:eastAsia="Times New Roman"/>
        </w:rPr>
        <w:t xml:space="preserve">, </w:t>
      </w:r>
      <w:hyperlink r:id="rId21" w:anchor="dst100460" w:history="1">
        <w:r w:rsidRPr="004A59C5">
          <w:rPr>
            <w:rFonts w:eastAsia="Times New Roman"/>
          </w:rPr>
          <w:t>6</w:t>
        </w:r>
      </w:hyperlink>
      <w:r w:rsidRPr="004A59C5">
        <w:rPr>
          <w:rFonts w:eastAsia="Times New Roman"/>
        </w:rPr>
        <w:t xml:space="preserve"> - </w:t>
      </w:r>
      <w:hyperlink r:id="rId22" w:anchor="dst100463" w:history="1">
        <w:r w:rsidRPr="004A59C5">
          <w:rPr>
            <w:rFonts w:eastAsia="Times New Roman"/>
          </w:rPr>
          <w:t>9</w:t>
        </w:r>
        <w:proofErr w:type="gramEnd"/>
        <w:r w:rsidRPr="004A59C5">
          <w:rPr>
            <w:rFonts w:eastAsia="Times New Roman"/>
          </w:rPr>
          <w:t xml:space="preserve"> части 6</w:t>
        </w:r>
      </w:hyperlink>
      <w:r w:rsidRPr="004A59C5">
        <w:rPr>
          <w:rFonts w:eastAsia="Times New Roman"/>
        </w:rPr>
        <w:t xml:space="preserve">, </w:t>
      </w:r>
      <w:hyperlink r:id="rId23" w:anchor="dst101271" w:history="1">
        <w:r w:rsidRPr="004A59C5">
          <w:rPr>
            <w:rFonts w:eastAsia="Times New Roman"/>
          </w:rPr>
          <w:t>частью 6.1 статьи 36</w:t>
        </w:r>
      </w:hyperlink>
      <w:r w:rsidRPr="004A59C5">
        <w:rPr>
          <w:rFonts w:eastAsia="Times New Roman"/>
        </w:rPr>
        <w:t xml:space="preserve">, </w:t>
      </w:r>
      <w:hyperlink r:id="rId24" w:anchor="dst673" w:history="1">
        <w:r w:rsidRPr="004A59C5">
          <w:rPr>
            <w:rFonts w:eastAsia="Times New Roman"/>
          </w:rPr>
          <w:t>частью 7.1</w:t>
        </w:r>
      </w:hyperlink>
      <w:r w:rsidRPr="004A59C5">
        <w:rPr>
          <w:rFonts w:eastAsia="Times New Roman"/>
        </w:rPr>
        <w:t xml:space="preserve">, </w:t>
      </w:r>
      <w:hyperlink r:id="rId25" w:anchor="dst100519" w:history="1">
        <w:r w:rsidRPr="004A59C5">
          <w:rPr>
            <w:rFonts w:eastAsia="Times New Roman"/>
          </w:rPr>
          <w:t>пунктами 5</w:t>
        </w:r>
      </w:hyperlink>
      <w:r w:rsidRPr="004A59C5">
        <w:rPr>
          <w:rFonts w:eastAsia="Times New Roman"/>
        </w:rPr>
        <w:t xml:space="preserve"> - </w:t>
      </w:r>
      <w:hyperlink r:id="rId26" w:anchor="dst100522" w:history="1">
        <w:r w:rsidRPr="004A59C5">
          <w:rPr>
            <w:rFonts w:eastAsia="Times New Roman"/>
          </w:rPr>
          <w:t>8</w:t>
        </w:r>
      </w:hyperlink>
      <w:r w:rsidRPr="004A59C5">
        <w:rPr>
          <w:rFonts w:eastAsia="Times New Roman"/>
        </w:rPr>
        <w:t xml:space="preserve"> и </w:t>
      </w:r>
      <w:hyperlink r:id="rId27" w:anchor="dst1108" w:history="1">
        <w:r w:rsidRPr="004A59C5">
          <w:rPr>
            <w:rFonts w:eastAsia="Times New Roman"/>
          </w:rPr>
          <w:t>9.2 части 10</w:t>
        </w:r>
      </w:hyperlink>
      <w:r w:rsidRPr="004A59C5">
        <w:rPr>
          <w:rFonts w:eastAsia="Times New Roman"/>
        </w:rPr>
        <w:t xml:space="preserve">, </w:t>
      </w:r>
      <w:hyperlink r:id="rId28" w:anchor="dst674" w:history="1">
        <w:r w:rsidRPr="004A59C5">
          <w:rPr>
            <w:rFonts w:eastAsia="Times New Roman"/>
          </w:rPr>
          <w:t>частью 10.1</w:t>
        </w:r>
      </w:hyperlink>
      <w:r w:rsidRPr="004A59C5">
        <w:rPr>
          <w:rFonts w:eastAsia="Times New Roman"/>
        </w:rPr>
        <w:t xml:space="preserve"> настоящей статьи, </w:t>
      </w:r>
      <w:hyperlink r:id="rId29" w:anchor="dst100789" w:history="1">
        <w:r w:rsidRPr="004A59C5">
          <w:rPr>
            <w:rFonts w:eastAsia="Times New Roman"/>
          </w:rPr>
          <w:t>частями 1</w:t>
        </w:r>
      </w:hyperlink>
      <w:r w:rsidRPr="004A59C5">
        <w:rPr>
          <w:rFonts w:eastAsia="Times New Roman"/>
        </w:rPr>
        <w:t xml:space="preserve"> и </w:t>
      </w:r>
      <w:hyperlink r:id="rId30" w:anchor="dst100790" w:history="1">
        <w:r w:rsidRPr="004A59C5">
          <w:rPr>
            <w:rFonts w:eastAsia="Times New Roman"/>
          </w:rPr>
          <w:t>2 статьи 73</w:t>
        </w:r>
      </w:hyperlink>
      <w:r w:rsidRPr="004A59C5">
        <w:rPr>
          <w:rFonts w:eastAsia="Times New Roman"/>
        </w:rPr>
        <w:t xml:space="preserve"> </w:t>
      </w:r>
      <w:r>
        <w:rPr>
          <w:rStyle w:val="Bodytext2"/>
          <w:color w:val="000000"/>
        </w:rPr>
        <w:t>Федеральным законом от 6 о</w:t>
      </w:r>
      <w:r>
        <w:rPr>
          <w:rStyle w:val="Bodytext2"/>
          <w:color w:val="000000"/>
        </w:rPr>
        <w:t>к</w:t>
      </w:r>
      <w:r>
        <w:rPr>
          <w:rStyle w:val="Bodytext2"/>
          <w:color w:val="000000"/>
        </w:rPr>
        <w:t>тября 2003 года № 131-ФЗ «Об общих принципах организации местного сам</w:t>
      </w:r>
      <w:r>
        <w:rPr>
          <w:rStyle w:val="Bodytext2"/>
          <w:color w:val="000000"/>
        </w:rPr>
        <w:t>о</w:t>
      </w:r>
      <w:r>
        <w:rPr>
          <w:rStyle w:val="Bodytext2"/>
          <w:color w:val="000000"/>
        </w:rPr>
        <w:t>управления в Российской Федерации»</w:t>
      </w:r>
      <w:r w:rsidRPr="004A59C5">
        <w:rPr>
          <w:rFonts w:eastAsia="Times New Roman"/>
        </w:rPr>
        <w:t>.</w:t>
      </w:r>
    </w:p>
    <w:p w:rsidR="006D29E0" w:rsidRDefault="00AD14F6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  <w:hyperlink r:id="rId31" w:history="1">
        <w:r w:rsidR="006D29E0">
          <w:rPr>
            <w:rFonts w:eastAsia="Times New Roman"/>
            <w:b/>
          </w:rPr>
          <w:t>Ч</w:t>
        </w:r>
        <w:r w:rsidR="006D29E0" w:rsidRPr="00335A96">
          <w:rPr>
            <w:rFonts w:eastAsia="Times New Roman"/>
            <w:b/>
          </w:rPr>
          <w:t>асть 10</w:t>
        </w:r>
      </w:hyperlink>
      <w:r w:rsidR="006D29E0" w:rsidRPr="00335A96">
        <w:rPr>
          <w:rFonts w:eastAsia="Times New Roman"/>
          <w:b/>
        </w:rPr>
        <w:t xml:space="preserve"> дополнить пунктом 9.2 следующего содержания:</w:t>
      </w: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</w:pPr>
      <w:r>
        <w:t>«9.2) приобретения им статуса иностранного агента</w:t>
      </w:r>
      <w:proofErr w:type="gramStart"/>
      <w:r>
        <w:t>;»</w:t>
      </w:r>
      <w:proofErr w:type="gramEnd"/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b/>
        </w:rPr>
      </w:pP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left="709" w:firstLine="34"/>
        <w:jc w:val="both"/>
        <w:rPr>
          <w:b/>
        </w:rPr>
      </w:pPr>
      <w:r w:rsidRPr="002474ED">
        <w:rPr>
          <w:b/>
        </w:rPr>
        <w:t>Статья 45. Прекращение полномочий депутата Совета депутат</w:t>
      </w:r>
      <w:r>
        <w:rPr>
          <w:b/>
        </w:rPr>
        <w:t>ов</w:t>
      </w:r>
    </w:p>
    <w:p w:rsidR="006D29E0" w:rsidRPr="009A48CC" w:rsidRDefault="006D29E0" w:rsidP="006D29E0">
      <w:pPr>
        <w:pStyle w:val="Bodytext20"/>
        <w:shd w:val="clear" w:color="auto" w:fill="auto"/>
        <w:spacing w:after="0" w:line="240" w:lineRule="auto"/>
        <w:ind w:left="709" w:firstLine="34"/>
        <w:jc w:val="both"/>
        <w:rPr>
          <w:b/>
        </w:rPr>
      </w:pPr>
      <w:r w:rsidRPr="009A48CC">
        <w:rPr>
          <w:b/>
        </w:rPr>
        <w:t>Часть 1.11. изложить в следующей редакции:</w:t>
      </w:r>
    </w:p>
    <w:p w:rsidR="006D29E0" w:rsidRPr="009A48CC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</w:pPr>
      <w:r>
        <w:t xml:space="preserve">«1.11. </w:t>
      </w:r>
      <w:r w:rsidRPr="009A48CC">
        <w:t>В иных случаях, установленных Федеральным законом от 6 октя</w:t>
      </w:r>
      <w:r w:rsidRPr="009A48CC">
        <w:t>б</w:t>
      </w:r>
      <w:r w:rsidRPr="009A48CC">
        <w:t xml:space="preserve">ря </w:t>
      </w:r>
      <w:smartTag w:uri="urn:schemas-microsoft-com:office:smarttags" w:element="metricconverter">
        <w:smartTagPr>
          <w:attr w:name="ProductID" w:val="2003 г"/>
        </w:smartTagPr>
        <w:r w:rsidRPr="009A48CC">
          <w:t>2003 г</w:t>
        </w:r>
      </w:smartTag>
      <w:r w:rsidRPr="009A48CC">
        <w:t>. № 131-ФЗ "Об общих принципах организации местного самоупра</w:t>
      </w:r>
      <w:r w:rsidRPr="009A48CC">
        <w:t>в</w:t>
      </w:r>
      <w:r w:rsidRPr="009A48CC">
        <w:t>ления в Российской Федерации</w:t>
      </w:r>
      <w:proofErr w:type="gramStart"/>
      <w:r>
        <w:t>.»</w:t>
      </w:r>
      <w:r w:rsidRPr="009A48CC">
        <w:t>.</w:t>
      </w:r>
      <w:proofErr w:type="gramEnd"/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</w:pP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center"/>
        <w:rPr>
          <w:b/>
          <w:color w:val="000000"/>
        </w:rPr>
      </w:pPr>
      <w:bookmarkStart w:id="5" w:name="_Toc174423507"/>
      <w:bookmarkStart w:id="6" w:name="_Toc147391648"/>
      <w:r w:rsidRPr="009A48CC">
        <w:rPr>
          <w:b/>
          <w:color w:val="000000"/>
        </w:rPr>
        <w:t>Глава 5. Муниципальные правовые акты</w:t>
      </w:r>
      <w:bookmarkEnd w:id="5"/>
      <w:bookmarkEnd w:id="6"/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center"/>
        <w:rPr>
          <w:b/>
          <w:color w:val="000000"/>
        </w:rPr>
      </w:pPr>
    </w:p>
    <w:p w:rsidR="006D29E0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rStyle w:val="Heading1"/>
          <w:b/>
          <w:bCs/>
        </w:rPr>
      </w:pPr>
      <w:r w:rsidRPr="00932347">
        <w:rPr>
          <w:rStyle w:val="Heading1"/>
          <w:b/>
          <w:bCs/>
        </w:rPr>
        <w:t>Статья 54.  Система муниципальных правовых актов</w:t>
      </w:r>
    </w:p>
    <w:p w:rsidR="006D29E0" w:rsidRPr="00975002" w:rsidRDefault="006D29E0" w:rsidP="006D29E0">
      <w:pPr>
        <w:pStyle w:val="Heading10"/>
        <w:shd w:val="clear" w:color="auto" w:fill="auto"/>
        <w:spacing w:before="0" w:line="240" w:lineRule="auto"/>
        <w:ind w:firstLine="740"/>
        <w:jc w:val="both"/>
        <w:rPr>
          <w:b w:val="0"/>
        </w:rPr>
      </w:pPr>
      <w:r w:rsidRPr="006D29E0">
        <w:rPr>
          <w:rStyle w:val="Heading1"/>
          <w:b/>
        </w:rPr>
        <w:t xml:space="preserve">В </w:t>
      </w:r>
      <w:hyperlink r:id="rId32" w:history="1">
        <w:r w:rsidRPr="006D29E0">
          <w:rPr>
            <w:rStyle w:val="a8"/>
            <w:color w:val="auto"/>
            <w:u w:val="none"/>
          </w:rPr>
          <w:t>части 3</w:t>
        </w:r>
        <w:r w:rsidRPr="006D29E0">
          <w:rPr>
            <w:rStyle w:val="a8"/>
            <w:b w:val="0"/>
            <w:color w:val="auto"/>
            <w:u w:val="none"/>
          </w:rPr>
          <w:t xml:space="preserve"> </w:t>
        </w:r>
      </w:hyperlink>
      <w:r w:rsidRPr="006D29E0">
        <w:rPr>
          <w:rStyle w:val="Heading1"/>
          <w:b/>
        </w:rPr>
        <w:t xml:space="preserve"> </w:t>
      </w:r>
      <w:r w:rsidRPr="006D29E0">
        <w:rPr>
          <w:b w:val="0"/>
        </w:rPr>
        <w:t>слова «муниципального образования «</w:t>
      </w:r>
      <w:proofErr w:type="spellStart"/>
      <w:r w:rsidRPr="006D29E0">
        <w:rPr>
          <w:b w:val="0"/>
        </w:rPr>
        <w:t>Сясьстройское</w:t>
      </w:r>
      <w:proofErr w:type="spellEnd"/>
      <w:r w:rsidRPr="006D29E0">
        <w:rPr>
          <w:b w:val="0"/>
        </w:rPr>
        <w:t xml:space="preserve">  горо</w:t>
      </w:r>
      <w:r w:rsidRPr="006D29E0">
        <w:rPr>
          <w:b w:val="0"/>
        </w:rPr>
        <w:t>д</w:t>
      </w:r>
      <w:r w:rsidRPr="00975002">
        <w:rPr>
          <w:b w:val="0"/>
        </w:rPr>
        <w:t>ское поселение»» заменить словами «муниципального образования»;</w:t>
      </w: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b/>
          <w:color w:val="000000"/>
        </w:rPr>
      </w:pPr>
      <w:r>
        <w:rPr>
          <w:b/>
          <w:color w:val="000000"/>
        </w:rPr>
        <w:t>Второй абзац части 10:</w:t>
      </w:r>
    </w:p>
    <w:p w:rsidR="006D29E0" w:rsidRPr="0029791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bCs/>
        </w:rPr>
      </w:pPr>
      <w:proofErr w:type="gramStart"/>
      <w:r w:rsidRPr="00297910">
        <w:t>после слов «</w:t>
      </w:r>
      <w:proofErr w:type="spellStart"/>
      <w:r w:rsidRPr="00297910">
        <w:t>Сясьский</w:t>
      </w:r>
      <w:proofErr w:type="spellEnd"/>
      <w:r w:rsidRPr="00297910">
        <w:t xml:space="preserve"> рабочий» дополнить словами «</w:t>
      </w:r>
      <w:r w:rsidRPr="00297910">
        <w:rPr>
          <w:bCs/>
        </w:rPr>
        <w:t>(свидетельство о р</w:t>
      </w:r>
      <w:r w:rsidRPr="00297910">
        <w:rPr>
          <w:bCs/>
        </w:rPr>
        <w:t>е</w:t>
      </w:r>
      <w:r w:rsidRPr="00297910">
        <w:rPr>
          <w:bCs/>
        </w:rPr>
        <w:t>гистрации:</w:t>
      </w:r>
      <w:proofErr w:type="gramEnd"/>
      <w:r w:rsidRPr="00297910">
        <w:rPr>
          <w:bCs/>
        </w:rPr>
        <w:t xml:space="preserve"> </w:t>
      </w:r>
      <w:proofErr w:type="gramStart"/>
      <w:r w:rsidRPr="00297910">
        <w:rPr>
          <w:bCs/>
        </w:rPr>
        <w:t>ПИ №ТУ 78-02125 от 26 ноября 2018 года)»;</w:t>
      </w:r>
      <w:proofErr w:type="gramEnd"/>
    </w:p>
    <w:p w:rsidR="006D29E0" w:rsidRPr="0029791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</w:pPr>
      <w:proofErr w:type="gramStart"/>
      <w:r w:rsidRPr="00297910">
        <w:rPr>
          <w:bCs/>
        </w:rPr>
        <w:t xml:space="preserve">после слов </w:t>
      </w:r>
      <w:r>
        <w:rPr>
          <w:bCs/>
        </w:rPr>
        <w:t>«</w:t>
      </w:r>
      <w:proofErr w:type="spellStart"/>
      <w:r w:rsidRPr="00297910">
        <w:rPr>
          <w:bCs/>
        </w:rPr>
        <w:t>Волховские</w:t>
      </w:r>
      <w:proofErr w:type="spellEnd"/>
      <w:r w:rsidRPr="00297910">
        <w:rPr>
          <w:bCs/>
        </w:rPr>
        <w:t xml:space="preserve"> огни</w:t>
      </w:r>
      <w:r>
        <w:rPr>
          <w:bCs/>
        </w:rPr>
        <w:t>»</w:t>
      </w:r>
      <w:r w:rsidRPr="00297910">
        <w:rPr>
          <w:bCs/>
        </w:rPr>
        <w:t xml:space="preserve"> дополнить словами «(свидетельство о р</w:t>
      </w:r>
      <w:r w:rsidRPr="00297910">
        <w:rPr>
          <w:bCs/>
        </w:rPr>
        <w:t>е</w:t>
      </w:r>
      <w:r w:rsidRPr="00297910">
        <w:rPr>
          <w:bCs/>
        </w:rPr>
        <w:t>гистрации:</w:t>
      </w:r>
      <w:proofErr w:type="gramEnd"/>
      <w:r w:rsidRPr="00297910">
        <w:rPr>
          <w:bCs/>
        </w:rPr>
        <w:t xml:space="preserve"> </w:t>
      </w:r>
      <w:proofErr w:type="gramStart"/>
      <w:r w:rsidRPr="00297910">
        <w:rPr>
          <w:bCs/>
        </w:rPr>
        <w:t>ПИ №ТУ 78-01900 от 25 июля 2016 года)».</w:t>
      </w:r>
      <w:proofErr w:type="gramEnd"/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</w:p>
    <w:p w:rsidR="006D29E0" w:rsidRPr="007B4803" w:rsidRDefault="006D29E0" w:rsidP="006D29E0">
      <w:pPr>
        <w:pStyle w:val="1"/>
        <w:keepNext w:val="0"/>
        <w:spacing w:before="0"/>
        <w:ind w:firstLine="567"/>
        <w:jc w:val="center"/>
        <w:rPr>
          <w:rFonts w:ascii="Times New Roman" w:hAnsi="Times New Roman"/>
          <w:color w:val="000000"/>
        </w:rPr>
      </w:pPr>
      <w:bookmarkStart w:id="7" w:name="_Toc174423522"/>
      <w:bookmarkStart w:id="8" w:name="_Toc147391665"/>
      <w:r w:rsidRPr="007B4803">
        <w:rPr>
          <w:rFonts w:ascii="Times New Roman" w:hAnsi="Times New Roman"/>
          <w:color w:val="000000"/>
        </w:rPr>
        <w:t>Глава 8. Ответственность органов местного самоуправления посел</w:t>
      </w:r>
      <w:r w:rsidRPr="007B4803">
        <w:rPr>
          <w:rFonts w:ascii="Times New Roman" w:hAnsi="Times New Roman"/>
          <w:color w:val="000000"/>
        </w:rPr>
        <w:t>е</w:t>
      </w:r>
      <w:r w:rsidRPr="007B4803">
        <w:rPr>
          <w:rFonts w:ascii="Times New Roman" w:hAnsi="Times New Roman"/>
          <w:color w:val="000000"/>
        </w:rPr>
        <w:t>ния и должностных лиц поселения, контроль и надзор за их деятельностью</w:t>
      </w:r>
      <w:bookmarkEnd w:id="7"/>
      <w:bookmarkEnd w:id="8"/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</w:p>
    <w:p w:rsidR="006D29E0" w:rsidRPr="00932347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b/>
        </w:rPr>
      </w:pPr>
      <w:r w:rsidRPr="00932347">
        <w:rPr>
          <w:b/>
        </w:rPr>
        <w:lastRenderedPageBreak/>
        <w:t>Статья 66.1. Удаление главы муниципального образования в отста</w:t>
      </w:r>
      <w:r w:rsidRPr="00932347">
        <w:rPr>
          <w:b/>
        </w:rPr>
        <w:t>в</w:t>
      </w:r>
      <w:r w:rsidRPr="00932347">
        <w:rPr>
          <w:b/>
        </w:rPr>
        <w:t>ку</w:t>
      </w:r>
    </w:p>
    <w:p w:rsidR="006D29E0" w:rsidRPr="002D4BA5" w:rsidRDefault="00AD14F6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  <w:hyperlink r:id="rId33" w:history="1">
        <w:r w:rsidR="006D29E0">
          <w:rPr>
            <w:rFonts w:eastAsia="Times New Roman"/>
            <w:b/>
          </w:rPr>
          <w:t>Ч</w:t>
        </w:r>
        <w:r w:rsidR="006D29E0" w:rsidRPr="002D4BA5">
          <w:rPr>
            <w:rFonts w:eastAsia="Times New Roman"/>
            <w:b/>
          </w:rPr>
          <w:t xml:space="preserve">асть 2 </w:t>
        </w:r>
      </w:hyperlink>
      <w:r w:rsidR="006D29E0" w:rsidRPr="002D4BA5">
        <w:rPr>
          <w:rFonts w:eastAsia="Times New Roman"/>
          <w:b/>
        </w:rPr>
        <w:t xml:space="preserve"> дополнить пунктом 4.1 следующего содержания:</w:t>
      </w:r>
    </w:p>
    <w:p w:rsidR="006D29E0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</w:pPr>
      <w:r>
        <w:t>«4.1) приобретение им статуса иностранного агента</w:t>
      </w:r>
      <w:proofErr w:type="gramStart"/>
      <w:r>
        <w:t>;»</w:t>
      </w:r>
      <w:proofErr w:type="gramEnd"/>
      <w:r>
        <w:t>.</w:t>
      </w:r>
    </w:p>
    <w:p w:rsidR="006D29E0" w:rsidRDefault="00AD14F6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  <w:b/>
        </w:rPr>
      </w:pPr>
      <w:hyperlink r:id="rId34" w:history="1">
        <w:r w:rsidR="006D29E0">
          <w:rPr>
            <w:rFonts w:eastAsia="Times New Roman"/>
            <w:b/>
          </w:rPr>
          <w:t>Ч</w:t>
        </w:r>
        <w:r w:rsidR="006D29E0" w:rsidRPr="002D4BA5">
          <w:rPr>
            <w:rFonts w:eastAsia="Times New Roman"/>
            <w:b/>
          </w:rPr>
          <w:t xml:space="preserve">асть 2 </w:t>
        </w:r>
      </w:hyperlink>
      <w:r w:rsidR="006D29E0" w:rsidRPr="002D4BA5">
        <w:rPr>
          <w:rFonts w:eastAsia="Times New Roman"/>
          <w:b/>
        </w:rPr>
        <w:t xml:space="preserve">дополнить пунктом </w:t>
      </w:r>
      <w:r w:rsidR="006D29E0">
        <w:rPr>
          <w:rFonts w:eastAsia="Times New Roman"/>
          <w:b/>
        </w:rPr>
        <w:t>5</w:t>
      </w:r>
      <w:r w:rsidR="006D29E0" w:rsidRPr="002D4BA5">
        <w:rPr>
          <w:rFonts w:eastAsia="Times New Roman"/>
          <w:b/>
        </w:rPr>
        <w:t xml:space="preserve"> следующего содержания:</w:t>
      </w:r>
    </w:p>
    <w:p w:rsidR="006D29E0" w:rsidRPr="00D40C93" w:rsidRDefault="006D29E0" w:rsidP="006D29E0">
      <w:pPr>
        <w:pStyle w:val="Bodytext20"/>
        <w:shd w:val="clear" w:color="auto" w:fill="auto"/>
        <w:spacing w:after="0" w:line="240" w:lineRule="auto"/>
        <w:ind w:firstLine="743"/>
        <w:jc w:val="both"/>
        <w:rPr>
          <w:rFonts w:eastAsia="Times New Roman"/>
        </w:rPr>
      </w:pPr>
      <w:proofErr w:type="gramStart"/>
      <w:r w:rsidRPr="00D40C93">
        <w:rPr>
          <w:rFonts w:eastAsia="Times New Roman"/>
        </w:rPr>
        <w:t>«5) допущение главой муниципального образования, местной админис</w:t>
      </w:r>
      <w:r w:rsidRPr="00D40C93">
        <w:rPr>
          <w:rFonts w:eastAsia="Times New Roman"/>
        </w:rPr>
        <w:t>т</w:t>
      </w:r>
      <w:r w:rsidRPr="00D40C93">
        <w:rPr>
          <w:rFonts w:eastAsia="Times New Roman"/>
        </w:rPr>
        <w:t>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</w:t>
      </w:r>
      <w:r w:rsidRPr="00D40C93">
        <w:rPr>
          <w:rFonts w:eastAsia="Times New Roman"/>
        </w:rPr>
        <w:t>а</w:t>
      </w:r>
      <w:r w:rsidRPr="00D40C93">
        <w:rPr>
          <w:rFonts w:eastAsia="Times New Roman"/>
        </w:rPr>
        <w:t>жданина в зависимости от расы, национальности, языка, отношения к религии и других обстоятельств, ограничения прав и дискриминации по признакам рас</w:t>
      </w:r>
      <w:r w:rsidRPr="00D40C93">
        <w:rPr>
          <w:rFonts w:eastAsia="Times New Roman"/>
        </w:rPr>
        <w:t>о</w:t>
      </w:r>
      <w:r w:rsidRPr="00D40C93">
        <w:rPr>
          <w:rFonts w:eastAsia="Times New Roman"/>
        </w:rPr>
        <w:t>вой, национальной, языковой или религиозной принадлежности, если это п</w:t>
      </w:r>
      <w:r w:rsidRPr="00D40C93">
        <w:rPr>
          <w:rFonts w:eastAsia="Times New Roman"/>
        </w:rPr>
        <w:t>о</w:t>
      </w:r>
      <w:r w:rsidRPr="00D40C93">
        <w:rPr>
          <w:rFonts w:eastAsia="Times New Roman"/>
        </w:rPr>
        <w:t>влекло нарушение межнационального и</w:t>
      </w:r>
      <w:proofErr w:type="gramEnd"/>
      <w:r w:rsidRPr="00D40C93">
        <w:rPr>
          <w:rFonts w:eastAsia="Times New Roman"/>
        </w:rPr>
        <w:t xml:space="preserve"> межконфессионального согласия и способствовало возникновению межнациональных (межэтнических) и межко</w:t>
      </w:r>
      <w:r w:rsidRPr="00D40C93">
        <w:rPr>
          <w:rFonts w:eastAsia="Times New Roman"/>
        </w:rPr>
        <w:t>н</w:t>
      </w:r>
      <w:r w:rsidRPr="00D40C93">
        <w:rPr>
          <w:rFonts w:eastAsia="Times New Roman"/>
        </w:rPr>
        <w:t>фессиональных конфликтов</w:t>
      </w:r>
      <w:proofErr w:type="gramStart"/>
      <w:r w:rsidRPr="00D40C93">
        <w:rPr>
          <w:rFonts w:eastAsia="Times New Roman"/>
        </w:rPr>
        <w:t>.».</w:t>
      </w:r>
      <w:proofErr w:type="gramEnd"/>
    </w:p>
    <w:p w:rsidR="0009338A" w:rsidRPr="005C20CD" w:rsidRDefault="0009338A" w:rsidP="00010173">
      <w:pPr>
        <w:pStyle w:val="1"/>
        <w:keepNext w:val="0"/>
        <w:spacing w:before="0"/>
        <w:jc w:val="center"/>
        <w:rPr>
          <w:rFonts w:eastAsiaTheme="minorHAnsi"/>
          <w:lang w:eastAsia="en-US"/>
        </w:rPr>
      </w:pPr>
    </w:p>
    <w:p w:rsidR="000E232E" w:rsidRPr="005C20CD" w:rsidRDefault="000E232E">
      <w:pPr>
        <w:pStyle w:val="1"/>
        <w:keepNext w:val="0"/>
        <w:spacing w:before="0"/>
        <w:jc w:val="center"/>
        <w:rPr>
          <w:rFonts w:eastAsiaTheme="minorHAnsi"/>
          <w:lang w:eastAsia="en-US"/>
        </w:rPr>
      </w:pPr>
    </w:p>
    <w:sectPr w:rsidR="000E232E" w:rsidRPr="005C20CD" w:rsidSect="00A32A63">
      <w:pgSz w:w="11906" w:h="16838"/>
      <w:pgMar w:top="540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25" w:rsidRDefault="00ED2D25" w:rsidP="00A32A63">
      <w:r>
        <w:separator/>
      </w:r>
    </w:p>
  </w:endnote>
  <w:endnote w:type="continuationSeparator" w:id="0">
    <w:p w:rsidR="00ED2D25" w:rsidRDefault="00ED2D25" w:rsidP="00A3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25" w:rsidRDefault="00ED2D25" w:rsidP="00A32A63">
      <w:r>
        <w:separator/>
      </w:r>
    </w:p>
  </w:footnote>
  <w:footnote w:type="continuationSeparator" w:id="0">
    <w:p w:rsidR="00ED2D25" w:rsidRDefault="00ED2D25" w:rsidP="00A32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3DD550C6"/>
    <w:multiLevelType w:val="hybridMultilevel"/>
    <w:tmpl w:val="AC9C8762"/>
    <w:lvl w:ilvl="0" w:tplc="4B2C59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949218">
      <w:numFmt w:val="none"/>
      <w:lvlText w:val=""/>
      <w:lvlJc w:val="left"/>
      <w:pPr>
        <w:tabs>
          <w:tab w:val="num" w:pos="360"/>
        </w:tabs>
      </w:pPr>
    </w:lvl>
    <w:lvl w:ilvl="2" w:tplc="3B2200C6">
      <w:numFmt w:val="none"/>
      <w:lvlText w:val=""/>
      <w:lvlJc w:val="left"/>
      <w:pPr>
        <w:tabs>
          <w:tab w:val="num" w:pos="360"/>
        </w:tabs>
      </w:pPr>
    </w:lvl>
    <w:lvl w:ilvl="3" w:tplc="0282ACF6">
      <w:numFmt w:val="none"/>
      <w:lvlText w:val=""/>
      <w:lvlJc w:val="left"/>
      <w:pPr>
        <w:tabs>
          <w:tab w:val="num" w:pos="360"/>
        </w:tabs>
      </w:pPr>
    </w:lvl>
    <w:lvl w:ilvl="4" w:tplc="E984FDB4">
      <w:numFmt w:val="none"/>
      <w:lvlText w:val=""/>
      <w:lvlJc w:val="left"/>
      <w:pPr>
        <w:tabs>
          <w:tab w:val="num" w:pos="360"/>
        </w:tabs>
      </w:pPr>
    </w:lvl>
    <w:lvl w:ilvl="5" w:tplc="65C80812">
      <w:numFmt w:val="none"/>
      <w:lvlText w:val=""/>
      <w:lvlJc w:val="left"/>
      <w:pPr>
        <w:tabs>
          <w:tab w:val="num" w:pos="360"/>
        </w:tabs>
      </w:pPr>
    </w:lvl>
    <w:lvl w:ilvl="6" w:tplc="185613A4">
      <w:numFmt w:val="none"/>
      <w:lvlText w:val=""/>
      <w:lvlJc w:val="left"/>
      <w:pPr>
        <w:tabs>
          <w:tab w:val="num" w:pos="360"/>
        </w:tabs>
      </w:pPr>
    </w:lvl>
    <w:lvl w:ilvl="7" w:tplc="C6BA55CE">
      <w:numFmt w:val="none"/>
      <w:lvlText w:val=""/>
      <w:lvlJc w:val="left"/>
      <w:pPr>
        <w:tabs>
          <w:tab w:val="num" w:pos="360"/>
        </w:tabs>
      </w:pPr>
    </w:lvl>
    <w:lvl w:ilvl="8" w:tplc="1332ED0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D5F08C5"/>
    <w:multiLevelType w:val="hybridMultilevel"/>
    <w:tmpl w:val="3F84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1523F"/>
    <w:multiLevelType w:val="multilevel"/>
    <w:tmpl w:val="C6D2ED9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615E1"/>
    <w:rsid w:val="0000281B"/>
    <w:rsid w:val="00010173"/>
    <w:rsid w:val="0009338A"/>
    <w:rsid w:val="000A5D1A"/>
    <w:rsid w:val="000A7EA6"/>
    <w:rsid w:val="000C7D5C"/>
    <w:rsid w:val="000D4D3B"/>
    <w:rsid w:val="000E232E"/>
    <w:rsid w:val="000F122E"/>
    <w:rsid w:val="00111CB3"/>
    <w:rsid w:val="00116380"/>
    <w:rsid w:val="00125196"/>
    <w:rsid w:val="00127FD6"/>
    <w:rsid w:val="00150100"/>
    <w:rsid w:val="00192A8B"/>
    <w:rsid w:val="001950FF"/>
    <w:rsid w:val="001C35B4"/>
    <w:rsid w:val="002070D4"/>
    <w:rsid w:val="00235D85"/>
    <w:rsid w:val="0023674E"/>
    <w:rsid w:val="002D05B3"/>
    <w:rsid w:val="002E2D3D"/>
    <w:rsid w:val="002F07C8"/>
    <w:rsid w:val="002F21ED"/>
    <w:rsid w:val="00317528"/>
    <w:rsid w:val="00324056"/>
    <w:rsid w:val="00326F51"/>
    <w:rsid w:val="00344042"/>
    <w:rsid w:val="0034673F"/>
    <w:rsid w:val="003555A3"/>
    <w:rsid w:val="00357CD3"/>
    <w:rsid w:val="00381BBF"/>
    <w:rsid w:val="00384C8A"/>
    <w:rsid w:val="003A4EF1"/>
    <w:rsid w:val="003C6977"/>
    <w:rsid w:val="003D6E8D"/>
    <w:rsid w:val="003E6336"/>
    <w:rsid w:val="003F7D31"/>
    <w:rsid w:val="004077FF"/>
    <w:rsid w:val="00415595"/>
    <w:rsid w:val="00440CCC"/>
    <w:rsid w:val="00462B4C"/>
    <w:rsid w:val="00480E34"/>
    <w:rsid w:val="004A523A"/>
    <w:rsid w:val="004B3C76"/>
    <w:rsid w:val="004C2088"/>
    <w:rsid w:val="004D2FCA"/>
    <w:rsid w:val="004D7B58"/>
    <w:rsid w:val="004D7FD4"/>
    <w:rsid w:val="004E2D6D"/>
    <w:rsid w:val="004E54E8"/>
    <w:rsid w:val="00534D33"/>
    <w:rsid w:val="0053608F"/>
    <w:rsid w:val="00547345"/>
    <w:rsid w:val="00554C98"/>
    <w:rsid w:val="005569E6"/>
    <w:rsid w:val="00560111"/>
    <w:rsid w:val="00560EAF"/>
    <w:rsid w:val="00570630"/>
    <w:rsid w:val="00577022"/>
    <w:rsid w:val="00587359"/>
    <w:rsid w:val="005B3419"/>
    <w:rsid w:val="005C20CD"/>
    <w:rsid w:val="005E1F0E"/>
    <w:rsid w:val="00613239"/>
    <w:rsid w:val="00617BAA"/>
    <w:rsid w:val="00636156"/>
    <w:rsid w:val="0063723E"/>
    <w:rsid w:val="006438E4"/>
    <w:rsid w:val="00682C63"/>
    <w:rsid w:val="006D29E0"/>
    <w:rsid w:val="006F1110"/>
    <w:rsid w:val="007029FC"/>
    <w:rsid w:val="00704032"/>
    <w:rsid w:val="00715C71"/>
    <w:rsid w:val="007276E6"/>
    <w:rsid w:val="00731DD6"/>
    <w:rsid w:val="007460EE"/>
    <w:rsid w:val="0075280D"/>
    <w:rsid w:val="0076514F"/>
    <w:rsid w:val="007811DD"/>
    <w:rsid w:val="007953D5"/>
    <w:rsid w:val="00796A89"/>
    <w:rsid w:val="00797B55"/>
    <w:rsid w:val="007C0FD2"/>
    <w:rsid w:val="007E1496"/>
    <w:rsid w:val="00806E6D"/>
    <w:rsid w:val="00814604"/>
    <w:rsid w:val="0082552B"/>
    <w:rsid w:val="00835EB9"/>
    <w:rsid w:val="00845673"/>
    <w:rsid w:val="00847902"/>
    <w:rsid w:val="00862057"/>
    <w:rsid w:val="008B0A90"/>
    <w:rsid w:val="008E0368"/>
    <w:rsid w:val="00916E79"/>
    <w:rsid w:val="00933212"/>
    <w:rsid w:val="00940462"/>
    <w:rsid w:val="009646A2"/>
    <w:rsid w:val="009B0471"/>
    <w:rsid w:val="009C1559"/>
    <w:rsid w:val="00A0420D"/>
    <w:rsid w:val="00A04C4E"/>
    <w:rsid w:val="00A32A63"/>
    <w:rsid w:val="00A61350"/>
    <w:rsid w:val="00A615E1"/>
    <w:rsid w:val="00AD14F6"/>
    <w:rsid w:val="00B07CEB"/>
    <w:rsid w:val="00B15084"/>
    <w:rsid w:val="00B21B82"/>
    <w:rsid w:val="00B42659"/>
    <w:rsid w:val="00B52A2C"/>
    <w:rsid w:val="00B5480E"/>
    <w:rsid w:val="00B62C3D"/>
    <w:rsid w:val="00B67516"/>
    <w:rsid w:val="00B91D0B"/>
    <w:rsid w:val="00B94ABA"/>
    <w:rsid w:val="00B94F7E"/>
    <w:rsid w:val="00BB6FEE"/>
    <w:rsid w:val="00BF1817"/>
    <w:rsid w:val="00C24421"/>
    <w:rsid w:val="00C45E08"/>
    <w:rsid w:val="00C622A7"/>
    <w:rsid w:val="00CA52D3"/>
    <w:rsid w:val="00CB4EA3"/>
    <w:rsid w:val="00CF2C54"/>
    <w:rsid w:val="00D36BDD"/>
    <w:rsid w:val="00D55003"/>
    <w:rsid w:val="00D61284"/>
    <w:rsid w:val="00D64E30"/>
    <w:rsid w:val="00D66A3E"/>
    <w:rsid w:val="00D67E62"/>
    <w:rsid w:val="00DB2F07"/>
    <w:rsid w:val="00DB33E0"/>
    <w:rsid w:val="00DE704E"/>
    <w:rsid w:val="00E02EA5"/>
    <w:rsid w:val="00E06EA3"/>
    <w:rsid w:val="00E3530E"/>
    <w:rsid w:val="00E51242"/>
    <w:rsid w:val="00EB2493"/>
    <w:rsid w:val="00EC60AA"/>
    <w:rsid w:val="00ED2D25"/>
    <w:rsid w:val="00EE470D"/>
    <w:rsid w:val="00EF7D8F"/>
    <w:rsid w:val="00F027D2"/>
    <w:rsid w:val="00F95166"/>
    <w:rsid w:val="00FA0900"/>
    <w:rsid w:val="00FE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5E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61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24421"/>
    <w:rPr>
      <w:b/>
      <w:bCs/>
    </w:rPr>
  </w:style>
  <w:style w:type="character" w:styleId="a8">
    <w:name w:val="Hyperlink"/>
    <w:basedOn w:val="a0"/>
    <w:uiPriority w:val="99"/>
    <w:unhideWhenUsed/>
    <w:rsid w:val="00C244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A63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A63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rsid w:val="00560EA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560EAF"/>
    <w:rPr>
      <w:rFonts w:ascii="Arial" w:eastAsia="Times New Roman" w:hAnsi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uiPriority w:val="99"/>
    <w:rsid w:val="00547345"/>
    <w:rPr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547345"/>
    <w:rPr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547345"/>
    <w:rPr>
      <w:b/>
      <w:bCs/>
      <w:shd w:val="clear" w:color="auto" w:fill="FFFFFF"/>
    </w:rPr>
  </w:style>
  <w:style w:type="character" w:customStyle="1" w:styleId="Headingnumber1">
    <w:name w:val="Heading number #1_"/>
    <w:basedOn w:val="a0"/>
    <w:link w:val="Headingnumber10"/>
    <w:uiPriority w:val="99"/>
    <w:rsid w:val="00547345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547345"/>
    <w:rPr>
      <w:b/>
      <w:bCs/>
    </w:rPr>
  </w:style>
  <w:style w:type="character" w:customStyle="1" w:styleId="Bodytext3NotBold">
    <w:name w:val="Body text (3) + Not Bold"/>
    <w:basedOn w:val="Bodytext3"/>
    <w:uiPriority w:val="99"/>
    <w:rsid w:val="00547345"/>
  </w:style>
  <w:style w:type="paragraph" w:customStyle="1" w:styleId="Bodytext20">
    <w:name w:val="Body text (2)"/>
    <w:basedOn w:val="a"/>
    <w:link w:val="Bodytext2"/>
    <w:uiPriority w:val="99"/>
    <w:rsid w:val="00547345"/>
    <w:pPr>
      <w:widowControl w:val="0"/>
      <w:shd w:val="clear" w:color="auto" w:fill="FFFFFF"/>
      <w:spacing w:after="600" w:line="331" w:lineRule="exact"/>
      <w:jc w:val="right"/>
    </w:pPr>
    <w:rPr>
      <w:rFonts w:eastAsiaTheme="minorHAnsi"/>
      <w:lang w:eastAsia="en-US"/>
    </w:rPr>
  </w:style>
  <w:style w:type="paragraph" w:customStyle="1" w:styleId="Heading10">
    <w:name w:val="Heading #1"/>
    <w:basedOn w:val="a"/>
    <w:link w:val="Heading1"/>
    <w:uiPriority w:val="99"/>
    <w:rsid w:val="00547345"/>
    <w:pPr>
      <w:widowControl w:val="0"/>
      <w:shd w:val="clear" w:color="auto" w:fill="FFFFFF"/>
      <w:spacing w:before="600" w:line="326" w:lineRule="exact"/>
      <w:jc w:val="center"/>
      <w:outlineLvl w:val="0"/>
    </w:pPr>
    <w:rPr>
      <w:rFonts w:eastAsiaTheme="minorHAnsi"/>
      <w:b/>
      <w:bCs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547345"/>
    <w:pPr>
      <w:widowControl w:val="0"/>
      <w:shd w:val="clear" w:color="auto" w:fill="FFFFFF"/>
      <w:spacing w:line="326" w:lineRule="exact"/>
      <w:jc w:val="center"/>
    </w:pPr>
    <w:rPr>
      <w:rFonts w:eastAsiaTheme="minorHAnsi"/>
      <w:b/>
      <w:bCs/>
      <w:lang w:eastAsia="en-US"/>
    </w:rPr>
  </w:style>
  <w:style w:type="paragraph" w:customStyle="1" w:styleId="Headingnumber10">
    <w:name w:val="Heading number #1"/>
    <w:basedOn w:val="a"/>
    <w:link w:val="Headingnumber1"/>
    <w:uiPriority w:val="99"/>
    <w:rsid w:val="00547345"/>
    <w:pPr>
      <w:widowControl w:val="0"/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lang w:eastAsia="en-US"/>
    </w:rPr>
  </w:style>
  <w:style w:type="character" w:customStyle="1" w:styleId="Bodytext4">
    <w:name w:val="Body text (4)_"/>
    <w:basedOn w:val="a0"/>
    <w:link w:val="Bodytext40"/>
    <w:uiPriority w:val="99"/>
    <w:rsid w:val="006D29E0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D29E0"/>
    <w:pPr>
      <w:widowControl w:val="0"/>
      <w:shd w:val="clear" w:color="auto" w:fill="FFFFFF"/>
      <w:spacing w:after="120" w:line="240" w:lineRule="atLeast"/>
    </w:pPr>
    <w:rPr>
      <w:rFonts w:ascii="Franklin Gothic Heavy" w:eastAsiaTheme="minorHAnsi" w:hAnsi="Franklin Gothic Heavy" w:cs="Franklin Gothic Heavy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5E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61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24421"/>
    <w:rPr>
      <w:b/>
      <w:bCs/>
    </w:rPr>
  </w:style>
  <w:style w:type="character" w:styleId="a8">
    <w:name w:val="Hyperlink"/>
    <w:basedOn w:val="a0"/>
    <w:uiPriority w:val="99"/>
    <w:unhideWhenUsed/>
    <w:rsid w:val="00C244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A63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A63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6388/ad890e68b83c920baeae9bb9fdc9b94feb1af0ad/" TargetMode="External"/><Relationship Id="rId13" Type="http://schemas.openxmlformats.org/officeDocument/2006/relationships/hyperlink" Target="https://www.consultant.ru/document/cons_doc_LAW_476388/ad890e68b83c920baeae9bb9fdc9b94feb1af0ad/" TargetMode="External"/><Relationship Id="rId18" Type="http://schemas.openxmlformats.org/officeDocument/2006/relationships/hyperlink" Target="https://www.consultant.ru/document/cons_doc_LAW_476449/19a00e10f96925380ae57f1e59de5932b269c6bb/" TargetMode="External"/><Relationship Id="rId26" Type="http://schemas.openxmlformats.org/officeDocument/2006/relationships/hyperlink" Target="https://www.consultant.ru/document/cons_doc_LAW_476449/0f163aa904e0d0db5ff6f72881cd6077268a701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76449/4c7cecd112a1dd858dae337d8c734afa11954b2e/" TargetMode="External"/><Relationship Id="rId34" Type="http://schemas.openxmlformats.org/officeDocument/2006/relationships/hyperlink" Target="https://www.consultant.ru/document/cons_doc_LAW_476388/ad890e68b83c920baeae9bb9fdc9b94feb1af0ad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76388/ad890e68b83c920baeae9bb9fdc9b94feb1af0ad/" TargetMode="External"/><Relationship Id="rId17" Type="http://schemas.openxmlformats.org/officeDocument/2006/relationships/hyperlink" Target="https://www.consultant.ru/document/cons_doc_LAW_476388/ad890e68b83c920baeae9bb9fdc9b94feb1af0ad/" TargetMode="External"/><Relationship Id="rId25" Type="http://schemas.openxmlformats.org/officeDocument/2006/relationships/hyperlink" Target="https://www.consultant.ru/document/cons_doc_LAW_476449/0f163aa904e0d0db5ff6f72881cd6077268a701e/" TargetMode="External"/><Relationship Id="rId33" Type="http://schemas.openxmlformats.org/officeDocument/2006/relationships/hyperlink" Target="https://www.consultant.ru/document/cons_doc_LAW_476388/ad890e68b83c920baeae9bb9fdc9b94feb1af0a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76388/ad890e68b83c920baeae9bb9fdc9b94feb1af0ad/" TargetMode="External"/><Relationship Id="rId20" Type="http://schemas.openxmlformats.org/officeDocument/2006/relationships/hyperlink" Target="https://www.consultant.ru/document/cons_doc_LAW_476449/4c7cecd112a1dd858dae337d8c734afa11954b2e/" TargetMode="External"/><Relationship Id="rId29" Type="http://schemas.openxmlformats.org/officeDocument/2006/relationships/hyperlink" Target="https://www.consultant.ru/document/cons_doc_LAW_476449/bbcbc471798af73a4a2ff8f5a9f8018e8145ca8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76388/ad890e68b83c920baeae9bb9fdc9b94feb1af0ad/" TargetMode="External"/><Relationship Id="rId24" Type="http://schemas.openxmlformats.org/officeDocument/2006/relationships/hyperlink" Target="https://www.consultant.ru/document/cons_doc_LAW_476449/0f163aa904e0d0db5ff6f72881cd6077268a701e/" TargetMode="External"/><Relationship Id="rId32" Type="http://schemas.openxmlformats.org/officeDocument/2006/relationships/hyperlink" Target="https://www.consultant.ru/document/cons_doc_LAW_476388/ad890e68b83c920baeae9bb9fdc9b94feb1af0ad/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76388/ad890e68b83c920baeae9bb9fdc9b94feb1af0ad/" TargetMode="External"/><Relationship Id="rId23" Type="http://schemas.openxmlformats.org/officeDocument/2006/relationships/hyperlink" Target="https://www.consultant.ru/document/cons_doc_LAW_476449/4c7cecd112a1dd858dae337d8c734afa11954b2e/" TargetMode="External"/><Relationship Id="rId28" Type="http://schemas.openxmlformats.org/officeDocument/2006/relationships/hyperlink" Target="https://www.consultant.ru/document/cons_doc_LAW_476449/0f163aa904e0d0db5ff6f72881cd6077268a701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nsultant.ru/document/cons_doc_LAW_476388/ad890e68b83c920baeae9bb9fdc9b94feb1af0ad/" TargetMode="External"/><Relationship Id="rId19" Type="http://schemas.openxmlformats.org/officeDocument/2006/relationships/hyperlink" Target="https://www.consultant.ru/document/cons_doc_LAW_476449/4c7cecd112a1dd858dae337d8c734afa11954b2e/" TargetMode="External"/><Relationship Id="rId31" Type="http://schemas.openxmlformats.org/officeDocument/2006/relationships/hyperlink" Target="https://www.consultant.ru/document/cons_doc_LAW_476388/ad890e68b83c920baeae9bb9fdc9b94feb1af0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6388/ad890e68b83c920baeae9bb9fdc9b94feb1af0ad/" TargetMode="External"/><Relationship Id="rId14" Type="http://schemas.openxmlformats.org/officeDocument/2006/relationships/hyperlink" Target="https://www.consultant.ru/document/cons_doc_LAW_476388/ad890e68b83c920baeae9bb9fdc9b94feb1af0ad/" TargetMode="External"/><Relationship Id="rId22" Type="http://schemas.openxmlformats.org/officeDocument/2006/relationships/hyperlink" Target="https://www.consultant.ru/document/cons_doc_LAW_476449/4c7cecd112a1dd858dae337d8c734afa11954b2e/" TargetMode="External"/><Relationship Id="rId27" Type="http://schemas.openxmlformats.org/officeDocument/2006/relationships/hyperlink" Target="https://www.consultant.ru/document/cons_doc_LAW_476449/0f163aa904e0d0db5ff6f72881cd6077268a701e/" TargetMode="External"/><Relationship Id="rId30" Type="http://schemas.openxmlformats.org/officeDocument/2006/relationships/hyperlink" Target="https://www.consultant.ru/document/cons_doc_LAW_476449/bbcbc471798af73a4a2ff8f5a9f8018e8145ca85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2023-12-08T15:19:00Z</dcterms:created>
  <dcterms:modified xsi:type="dcterms:W3CDTF">2024-07-30T07:33:00Z</dcterms:modified>
</cp:coreProperties>
</file>