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5BF" w:rsidRDefault="004D1841" w:rsidP="00651F5F">
      <w:pPr>
        <w:ind w:firstLine="709"/>
        <w:jc w:val="center"/>
        <w:rPr>
          <w:b/>
          <w:sz w:val="28"/>
        </w:rPr>
      </w:pPr>
      <w:r>
        <w:rPr>
          <w:b/>
          <w:sz w:val="28"/>
        </w:rPr>
        <w:t>АДМИНИСТРАЦИЯ</w:t>
      </w:r>
    </w:p>
    <w:p w:rsidR="00142EA3" w:rsidRDefault="00142EA3" w:rsidP="00651F5F">
      <w:pPr>
        <w:ind w:firstLine="709"/>
        <w:jc w:val="center"/>
        <w:rPr>
          <w:b/>
          <w:sz w:val="28"/>
        </w:rPr>
      </w:pPr>
      <w:r w:rsidRPr="001D3649">
        <w:rPr>
          <w:b/>
          <w:sz w:val="28"/>
        </w:rPr>
        <w:t>СЯ</w:t>
      </w:r>
      <w:r w:rsidR="003A2896">
        <w:rPr>
          <w:b/>
          <w:sz w:val="28"/>
        </w:rPr>
        <w:t>СЬСТРОЙСКО</w:t>
      </w:r>
      <w:r w:rsidR="001628D1">
        <w:rPr>
          <w:b/>
          <w:sz w:val="28"/>
        </w:rPr>
        <w:t>ГО</w:t>
      </w:r>
      <w:r w:rsidR="003A2896">
        <w:rPr>
          <w:b/>
          <w:sz w:val="28"/>
        </w:rPr>
        <w:t xml:space="preserve"> ГОРОДСКО</w:t>
      </w:r>
      <w:r w:rsidR="001628D1">
        <w:rPr>
          <w:b/>
          <w:sz w:val="28"/>
        </w:rPr>
        <w:t>ГО ПОСЕЛЕНИЯ</w:t>
      </w:r>
    </w:p>
    <w:p w:rsidR="00142EA3" w:rsidRPr="001D3649" w:rsidRDefault="00142EA3" w:rsidP="00651F5F">
      <w:pPr>
        <w:ind w:firstLine="709"/>
        <w:jc w:val="center"/>
        <w:rPr>
          <w:sz w:val="28"/>
        </w:rPr>
      </w:pPr>
      <w:r w:rsidRPr="001D3649">
        <w:rPr>
          <w:sz w:val="28"/>
        </w:rPr>
        <w:t>Волховского муниципального района</w:t>
      </w:r>
    </w:p>
    <w:p w:rsidR="00142EA3" w:rsidRPr="001D3649" w:rsidRDefault="00142EA3" w:rsidP="00651F5F">
      <w:pPr>
        <w:ind w:firstLine="709"/>
        <w:jc w:val="center"/>
        <w:rPr>
          <w:b/>
          <w:sz w:val="28"/>
        </w:rPr>
      </w:pPr>
      <w:r w:rsidRPr="001D3649">
        <w:rPr>
          <w:sz w:val="28"/>
        </w:rPr>
        <w:t>Ленинградской  области</w:t>
      </w:r>
    </w:p>
    <w:p w:rsidR="00B6315D" w:rsidRDefault="00142EA3" w:rsidP="00B6315D">
      <w:pPr>
        <w:spacing w:before="560" w:after="280"/>
        <w:jc w:val="center"/>
        <w:rPr>
          <w:b/>
          <w:bCs/>
          <w:spacing w:val="100"/>
          <w:kern w:val="32"/>
          <w:sz w:val="28"/>
          <w:szCs w:val="28"/>
        </w:rPr>
      </w:pPr>
      <w:r w:rsidRPr="009C1230">
        <w:rPr>
          <w:b/>
          <w:bCs/>
          <w:spacing w:val="100"/>
          <w:kern w:val="32"/>
          <w:sz w:val="28"/>
          <w:szCs w:val="28"/>
        </w:rPr>
        <w:t>ПОСТАНОВЛЕНИЕ</w:t>
      </w:r>
    </w:p>
    <w:p w:rsidR="00142EA3" w:rsidRPr="00B6315D" w:rsidRDefault="00B6315D" w:rsidP="00B6315D">
      <w:pPr>
        <w:spacing w:before="560" w:after="280"/>
        <w:jc w:val="center"/>
        <w:rPr>
          <w:b/>
          <w:bCs/>
          <w:spacing w:val="100"/>
          <w:kern w:val="32"/>
          <w:sz w:val="28"/>
          <w:szCs w:val="28"/>
        </w:rPr>
      </w:pPr>
      <w:r>
        <w:rPr>
          <w:b/>
          <w:sz w:val="28"/>
        </w:rPr>
        <w:t xml:space="preserve">09 февраля 2024 г.                                                                                      </w:t>
      </w:r>
      <w:r w:rsidR="00C205EC">
        <w:rPr>
          <w:b/>
          <w:sz w:val="28"/>
        </w:rPr>
        <w:t xml:space="preserve">  </w:t>
      </w:r>
      <w:r>
        <w:rPr>
          <w:b/>
          <w:sz w:val="28"/>
        </w:rPr>
        <w:t xml:space="preserve"> </w:t>
      </w:r>
      <w:r w:rsidR="00142EA3" w:rsidRPr="001D3649">
        <w:rPr>
          <w:b/>
          <w:sz w:val="28"/>
        </w:rPr>
        <w:t>№</w:t>
      </w:r>
      <w:r w:rsidR="00AB60FB">
        <w:rPr>
          <w:b/>
          <w:sz w:val="28"/>
        </w:rPr>
        <w:t xml:space="preserve"> </w:t>
      </w:r>
      <w:r>
        <w:rPr>
          <w:b/>
          <w:sz w:val="28"/>
        </w:rPr>
        <w:t>164</w:t>
      </w:r>
    </w:p>
    <w:p w:rsidR="00142EA3" w:rsidRPr="001D3649" w:rsidRDefault="00142EA3" w:rsidP="00142EA3">
      <w:pPr>
        <w:spacing w:before="280" w:after="560"/>
        <w:jc w:val="center"/>
        <w:rPr>
          <w:sz w:val="28"/>
        </w:rPr>
      </w:pPr>
      <w:r w:rsidRPr="001D3649">
        <w:rPr>
          <w:sz w:val="28"/>
        </w:rPr>
        <w:t xml:space="preserve">Сясьстрой </w:t>
      </w:r>
    </w:p>
    <w:p w:rsidR="0047274F" w:rsidRDefault="00BE417B" w:rsidP="004236D7">
      <w:pPr>
        <w:tabs>
          <w:tab w:val="left" w:pos="8364"/>
        </w:tabs>
        <w:jc w:val="center"/>
        <w:rPr>
          <w:b/>
          <w:color w:val="000000"/>
          <w:sz w:val="28"/>
          <w:szCs w:val="28"/>
        </w:rPr>
      </w:pPr>
      <w:r w:rsidRPr="00091A8B">
        <w:rPr>
          <w:b/>
          <w:sz w:val="28"/>
          <w:szCs w:val="28"/>
        </w:rPr>
        <w:t>Об утверждении</w:t>
      </w:r>
      <w:r w:rsidRPr="00091A8B">
        <w:rPr>
          <w:b/>
          <w:color w:val="000000"/>
          <w:sz w:val="28"/>
          <w:szCs w:val="28"/>
        </w:rPr>
        <w:t xml:space="preserve"> муниципальной программы </w:t>
      </w:r>
      <w:proofErr w:type="spellStart"/>
      <w:r w:rsidR="00C92EDB">
        <w:rPr>
          <w:b/>
          <w:color w:val="000000"/>
          <w:sz w:val="28"/>
          <w:szCs w:val="28"/>
        </w:rPr>
        <w:t>Сясьстройского</w:t>
      </w:r>
      <w:proofErr w:type="spellEnd"/>
      <w:r w:rsidR="00C92EDB">
        <w:rPr>
          <w:b/>
          <w:color w:val="000000"/>
          <w:sz w:val="28"/>
          <w:szCs w:val="28"/>
        </w:rPr>
        <w:t xml:space="preserve"> городского поселения </w:t>
      </w:r>
      <w:r w:rsidR="0047274F">
        <w:rPr>
          <w:b/>
          <w:color w:val="000000"/>
          <w:sz w:val="28"/>
          <w:szCs w:val="28"/>
        </w:rPr>
        <w:t>Волховского муниципального района Ленинградской области</w:t>
      </w:r>
    </w:p>
    <w:p w:rsidR="0047274F" w:rsidRPr="00C92EDB" w:rsidRDefault="00EA1726" w:rsidP="00C92EDB">
      <w:pPr>
        <w:tabs>
          <w:tab w:val="left" w:pos="8364"/>
        </w:tabs>
        <w:jc w:val="center"/>
        <w:rPr>
          <w:b/>
          <w:sz w:val="28"/>
          <w:szCs w:val="28"/>
        </w:rPr>
      </w:pPr>
      <w:r>
        <w:rPr>
          <w:b/>
          <w:color w:val="000000"/>
          <w:sz w:val="28"/>
          <w:szCs w:val="28"/>
        </w:rPr>
        <w:t xml:space="preserve"> </w:t>
      </w:r>
      <w:r w:rsidR="00BE417B" w:rsidRPr="00091A8B">
        <w:rPr>
          <w:b/>
          <w:sz w:val="28"/>
          <w:szCs w:val="28"/>
        </w:rPr>
        <w:t>«Стимулирование экономиче</w:t>
      </w:r>
      <w:r>
        <w:rPr>
          <w:b/>
          <w:sz w:val="28"/>
          <w:szCs w:val="28"/>
        </w:rPr>
        <w:t xml:space="preserve">ской активности </w:t>
      </w:r>
      <w:r w:rsidR="00BE417B" w:rsidRPr="00091A8B">
        <w:rPr>
          <w:b/>
          <w:sz w:val="28"/>
          <w:szCs w:val="28"/>
        </w:rPr>
        <w:t xml:space="preserve">в </w:t>
      </w:r>
      <w:proofErr w:type="spellStart"/>
      <w:r w:rsidR="00C92EDB">
        <w:rPr>
          <w:b/>
          <w:sz w:val="28"/>
          <w:szCs w:val="28"/>
        </w:rPr>
        <w:t>Сясьстройском</w:t>
      </w:r>
      <w:proofErr w:type="spellEnd"/>
      <w:r w:rsidR="00C92EDB">
        <w:rPr>
          <w:b/>
          <w:sz w:val="28"/>
          <w:szCs w:val="28"/>
        </w:rPr>
        <w:t xml:space="preserve"> городском поселении </w:t>
      </w:r>
      <w:r w:rsidR="0047274F" w:rsidRPr="00091A8B">
        <w:rPr>
          <w:b/>
          <w:sz w:val="28"/>
          <w:szCs w:val="28"/>
        </w:rPr>
        <w:t>Волховского муниципального района</w:t>
      </w:r>
      <w:r w:rsidR="0047274F" w:rsidRPr="0047274F">
        <w:rPr>
          <w:b/>
          <w:sz w:val="28"/>
          <w:szCs w:val="28"/>
        </w:rPr>
        <w:t xml:space="preserve"> </w:t>
      </w:r>
      <w:r w:rsidR="0047274F" w:rsidRPr="00672C61">
        <w:rPr>
          <w:b/>
          <w:sz w:val="28"/>
          <w:szCs w:val="28"/>
        </w:rPr>
        <w:t xml:space="preserve">Ленинградской области </w:t>
      </w:r>
      <w:r w:rsidR="0047274F">
        <w:rPr>
          <w:b/>
          <w:sz w:val="28"/>
          <w:szCs w:val="28"/>
        </w:rPr>
        <w:t>на 202</w:t>
      </w:r>
      <w:r w:rsidR="00651F5F">
        <w:rPr>
          <w:b/>
          <w:sz w:val="28"/>
          <w:szCs w:val="28"/>
        </w:rPr>
        <w:t>4-2026</w:t>
      </w:r>
      <w:r w:rsidR="0047274F" w:rsidRPr="00672C61">
        <w:rPr>
          <w:b/>
          <w:sz w:val="28"/>
          <w:szCs w:val="28"/>
        </w:rPr>
        <w:t xml:space="preserve"> годы</w:t>
      </w:r>
      <w:r w:rsidR="001628D1">
        <w:rPr>
          <w:b/>
          <w:sz w:val="28"/>
          <w:szCs w:val="28"/>
        </w:rPr>
        <w:t>»</w:t>
      </w:r>
    </w:p>
    <w:p w:rsidR="00EA1726" w:rsidRDefault="00194BF3" w:rsidP="00EA1726">
      <w:pPr>
        <w:spacing w:before="560"/>
        <w:ind w:firstLine="709"/>
        <w:jc w:val="both"/>
        <w:rPr>
          <w:sz w:val="28"/>
          <w:szCs w:val="28"/>
        </w:rPr>
      </w:pPr>
      <w:proofErr w:type="gramStart"/>
      <w:r>
        <w:rPr>
          <w:sz w:val="28"/>
          <w:szCs w:val="28"/>
        </w:rPr>
        <w:t>Руководствуясь статье</w:t>
      </w:r>
      <w:r w:rsidR="00BE417B" w:rsidRPr="008C7AA5">
        <w:rPr>
          <w:sz w:val="28"/>
          <w:szCs w:val="28"/>
        </w:rPr>
        <w:t>й</w:t>
      </w:r>
      <w:r w:rsidR="00BE417B">
        <w:rPr>
          <w:sz w:val="28"/>
          <w:szCs w:val="28"/>
        </w:rPr>
        <w:t xml:space="preserve"> 179 Бюджетного кодекса</w:t>
      </w:r>
      <w:r w:rsidR="00BE417B" w:rsidRPr="008C7AA5">
        <w:rPr>
          <w:sz w:val="28"/>
          <w:szCs w:val="28"/>
        </w:rPr>
        <w:t xml:space="preserve"> </w:t>
      </w:r>
      <w:r w:rsidR="00BE417B" w:rsidRPr="0054607B">
        <w:rPr>
          <w:sz w:val="28"/>
          <w:szCs w:val="28"/>
        </w:rPr>
        <w:t>Российской Федерации</w:t>
      </w:r>
      <w:r w:rsidR="00BE417B">
        <w:rPr>
          <w:sz w:val="28"/>
          <w:szCs w:val="28"/>
        </w:rPr>
        <w:t>, статьями</w:t>
      </w:r>
      <w:r w:rsidR="00BE417B" w:rsidRPr="002B0F85">
        <w:rPr>
          <w:sz w:val="28"/>
          <w:szCs w:val="28"/>
        </w:rPr>
        <w:t xml:space="preserve"> </w:t>
      </w:r>
      <w:r w:rsidR="00BE417B" w:rsidRPr="00FE2F07">
        <w:rPr>
          <w:sz w:val="28"/>
          <w:szCs w:val="28"/>
        </w:rPr>
        <w:t>14</w:t>
      </w:r>
      <w:r w:rsidR="00BE417B">
        <w:rPr>
          <w:sz w:val="28"/>
          <w:szCs w:val="28"/>
        </w:rPr>
        <w:t xml:space="preserve"> и</w:t>
      </w:r>
      <w:r w:rsidR="00BE417B" w:rsidRPr="002B0F85">
        <w:rPr>
          <w:sz w:val="28"/>
          <w:szCs w:val="28"/>
        </w:rPr>
        <w:t xml:space="preserve"> 17 Федерального закона от 06</w:t>
      </w:r>
      <w:r w:rsidR="00BE417B">
        <w:rPr>
          <w:sz w:val="28"/>
          <w:szCs w:val="28"/>
        </w:rPr>
        <w:t xml:space="preserve"> октября </w:t>
      </w:r>
      <w:r w:rsidR="00BE417B" w:rsidRPr="002B0F85">
        <w:rPr>
          <w:sz w:val="28"/>
          <w:szCs w:val="28"/>
        </w:rPr>
        <w:t>2003</w:t>
      </w:r>
      <w:r w:rsidR="00BE417B">
        <w:rPr>
          <w:sz w:val="28"/>
          <w:szCs w:val="28"/>
        </w:rPr>
        <w:t xml:space="preserve"> г</w:t>
      </w:r>
      <w:r w:rsidR="001345D5">
        <w:rPr>
          <w:sz w:val="28"/>
          <w:szCs w:val="28"/>
        </w:rPr>
        <w:t>.</w:t>
      </w:r>
      <w:r w:rsidR="00B36F45">
        <w:rPr>
          <w:sz w:val="28"/>
          <w:szCs w:val="28"/>
        </w:rPr>
        <w:t xml:space="preserve"> </w:t>
      </w:r>
      <w:r w:rsidR="00BA2DE6">
        <w:rPr>
          <w:sz w:val="28"/>
          <w:szCs w:val="28"/>
        </w:rPr>
        <w:t xml:space="preserve">      </w:t>
      </w:r>
      <w:r w:rsidR="00BE417B">
        <w:rPr>
          <w:sz w:val="28"/>
          <w:szCs w:val="28"/>
        </w:rPr>
        <w:t>№ 131-ФЗ «</w:t>
      </w:r>
      <w:r w:rsidR="00BE417B" w:rsidRPr="002B0F85">
        <w:rPr>
          <w:sz w:val="28"/>
          <w:szCs w:val="28"/>
        </w:rPr>
        <w:t>Об общих принципах организации местного самоуправления в Российской Федерации</w:t>
      </w:r>
      <w:r w:rsidR="00BE417B">
        <w:rPr>
          <w:sz w:val="28"/>
          <w:szCs w:val="28"/>
        </w:rPr>
        <w:t xml:space="preserve">», в соответствии с </w:t>
      </w:r>
      <w:r w:rsidR="00BE417B" w:rsidRPr="0054607B">
        <w:rPr>
          <w:sz w:val="28"/>
          <w:szCs w:val="28"/>
        </w:rPr>
        <w:t>Федеральным Законом от 24 июля 2007 г</w:t>
      </w:r>
      <w:r w:rsidR="001345D5">
        <w:rPr>
          <w:sz w:val="28"/>
          <w:szCs w:val="28"/>
        </w:rPr>
        <w:t xml:space="preserve">. </w:t>
      </w:r>
      <w:r w:rsidR="00BE417B" w:rsidRPr="0054607B">
        <w:rPr>
          <w:sz w:val="28"/>
          <w:szCs w:val="28"/>
        </w:rPr>
        <w:t xml:space="preserve">№ 209-ФЗ </w:t>
      </w:r>
      <w:r w:rsidR="00BE417B">
        <w:rPr>
          <w:sz w:val="28"/>
          <w:szCs w:val="28"/>
        </w:rPr>
        <w:t>«</w:t>
      </w:r>
      <w:r w:rsidR="00BE417B" w:rsidRPr="0054607B">
        <w:rPr>
          <w:sz w:val="28"/>
          <w:szCs w:val="28"/>
        </w:rPr>
        <w:t>О развитии малого и среднего предпринимательства в Российской Федерации</w:t>
      </w:r>
      <w:r w:rsidR="00BE417B">
        <w:rPr>
          <w:sz w:val="28"/>
          <w:szCs w:val="28"/>
        </w:rPr>
        <w:t>»,</w:t>
      </w:r>
      <w:r w:rsidR="00BE417B" w:rsidRPr="009E1F3E">
        <w:rPr>
          <w:sz w:val="28"/>
          <w:szCs w:val="28"/>
        </w:rPr>
        <w:t xml:space="preserve"> </w:t>
      </w:r>
      <w:r w:rsidR="00BE417B">
        <w:rPr>
          <w:sz w:val="28"/>
          <w:szCs w:val="28"/>
          <w:lang w:eastAsia="ru-RU"/>
        </w:rPr>
        <w:t>распоряжением Правительства Российской Федерации от 29 июля 2014 г</w:t>
      </w:r>
      <w:r w:rsidR="001345D5">
        <w:rPr>
          <w:sz w:val="28"/>
          <w:szCs w:val="28"/>
          <w:lang w:eastAsia="ru-RU"/>
        </w:rPr>
        <w:t>.</w:t>
      </w:r>
      <w:r w:rsidR="00BE417B">
        <w:rPr>
          <w:sz w:val="28"/>
          <w:szCs w:val="28"/>
          <w:lang w:eastAsia="ru-RU"/>
        </w:rPr>
        <w:t xml:space="preserve"> № 1398-р «Об утверждении</w:t>
      </w:r>
      <w:proofErr w:type="gramEnd"/>
      <w:r w:rsidR="00BE417B">
        <w:rPr>
          <w:sz w:val="28"/>
          <w:szCs w:val="28"/>
          <w:lang w:eastAsia="ru-RU"/>
        </w:rPr>
        <w:t xml:space="preserve"> перечня монопрофильных муниципальных образований Российской Федерации (моногородов)»</w:t>
      </w:r>
      <w:r w:rsidR="00BE417B" w:rsidRPr="00F96308">
        <w:rPr>
          <w:color w:val="000000"/>
          <w:sz w:val="28"/>
          <w:szCs w:val="28"/>
        </w:rPr>
        <w:t>,</w:t>
      </w:r>
      <w:r w:rsidR="003A6D9E">
        <w:rPr>
          <w:sz w:val="28"/>
          <w:szCs w:val="28"/>
        </w:rPr>
        <w:t xml:space="preserve"> </w:t>
      </w:r>
      <w:r w:rsidR="00FE2BCD">
        <w:rPr>
          <w:sz w:val="28"/>
          <w:szCs w:val="28"/>
        </w:rPr>
        <w:t xml:space="preserve"> р</w:t>
      </w:r>
      <w:r w:rsidR="003A6D9E">
        <w:rPr>
          <w:sz w:val="28"/>
          <w:szCs w:val="28"/>
        </w:rPr>
        <w:t>уководствуясь ст. 48</w:t>
      </w:r>
      <w:r w:rsidR="00BE417B">
        <w:rPr>
          <w:sz w:val="28"/>
          <w:szCs w:val="28"/>
        </w:rPr>
        <w:t xml:space="preserve"> Устава </w:t>
      </w:r>
      <w:proofErr w:type="spellStart"/>
      <w:r w:rsidR="00C92EDB">
        <w:rPr>
          <w:sz w:val="28"/>
          <w:szCs w:val="28"/>
        </w:rPr>
        <w:t>Сясьстройского</w:t>
      </w:r>
      <w:proofErr w:type="spellEnd"/>
      <w:r w:rsidR="00C92EDB">
        <w:rPr>
          <w:sz w:val="28"/>
          <w:szCs w:val="28"/>
        </w:rPr>
        <w:t xml:space="preserve"> городского поселения </w:t>
      </w:r>
      <w:r w:rsidR="00BE417B">
        <w:rPr>
          <w:sz w:val="28"/>
          <w:szCs w:val="28"/>
        </w:rPr>
        <w:t>Волховского муниципального района Ленинградской области</w:t>
      </w:r>
    </w:p>
    <w:p w:rsidR="0014254D" w:rsidRDefault="00BE417B" w:rsidP="0014254D">
      <w:pPr>
        <w:spacing w:before="280" w:after="280"/>
        <w:ind w:left="567"/>
        <w:jc w:val="center"/>
        <w:rPr>
          <w:spacing w:val="100"/>
          <w:sz w:val="28"/>
          <w:szCs w:val="28"/>
        </w:rPr>
      </w:pPr>
      <w:r w:rsidRPr="006A2E14">
        <w:rPr>
          <w:spacing w:val="100"/>
          <w:sz w:val="28"/>
          <w:szCs w:val="28"/>
        </w:rPr>
        <w:t>постановляю:</w:t>
      </w:r>
    </w:p>
    <w:p w:rsidR="004105BE" w:rsidRPr="006A6C4D" w:rsidRDefault="004105BE" w:rsidP="004105BE">
      <w:pPr>
        <w:tabs>
          <w:tab w:val="left" w:pos="8364"/>
        </w:tabs>
        <w:jc w:val="both"/>
        <w:rPr>
          <w:sz w:val="28"/>
          <w:szCs w:val="28"/>
        </w:rPr>
      </w:pPr>
      <w:r>
        <w:rPr>
          <w:sz w:val="28"/>
          <w:szCs w:val="28"/>
        </w:rPr>
        <w:t xml:space="preserve">           1. </w:t>
      </w:r>
      <w:r w:rsidRPr="006A6C4D">
        <w:rPr>
          <w:sz w:val="28"/>
          <w:szCs w:val="28"/>
        </w:rPr>
        <w:t xml:space="preserve">Утвердить муниципальную программу </w:t>
      </w:r>
      <w:proofErr w:type="spellStart"/>
      <w:r w:rsidR="00C92EDB">
        <w:rPr>
          <w:sz w:val="28"/>
          <w:szCs w:val="28"/>
        </w:rPr>
        <w:t>Сясьстройского</w:t>
      </w:r>
      <w:proofErr w:type="spellEnd"/>
      <w:r w:rsidR="00C92EDB">
        <w:rPr>
          <w:sz w:val="28"/>
          <w:szCs w:val="28"/>
        </w:rPr>
        <w:t xml:space="preserve"> городского поселения</w:t>
      </w:r>
      <w:r w:rsidRPr="006A6C4D">
        <w:rPr>
          <w:sz w:val="28"/>
          <w:szCs w:val="28"/>
        </w:rPr>
        <w:t xml:space="preserve"> «Стимулирование экономической активности в </w:t>
      </w:r>
      <w:proofErr w:type="spellStart"/>
      <w:r w:rsidR="00C92EDB">
        <w:rPr>
          <w:sz w:val="28"/>
          <w:szCs w:val="28"/>
        </w:rPr>
        <w:t>Сясьстройском</w:t>
      </w:r>
      <w:proofErr w:type="spellEnd"/>
      <w:r w:rsidR="00C92EDB">
        <w:rPr>
          <w:sz w:val="28"/>
          <w:szCs w:val="28"/>
        </w:rPr>
        <w:t xml:space="preserve"> городском поселении</w:t>
      </w:r>
      <w:r w:rsidRPr="006A6C4D">
        <w:rPr>
          <w:sz w:val="28"/>
          <w:szCs w:val="28"/>
        </w:rPr>
        <w:t xml:space="preserve"> Волховского муниципального района Ленинградской области на 202</w:t>
      </w:r>
      <w:r w:rsidR="001362F4">
        <w:rPr>
          <w:sz w:val="28"/>
          <w:szCs w:val="28"/>
        </w:rPr>
        <w:t>4-2026</w:t>
      </w:r>
      <w:r w:rsidRPr="006A6C4D">
        <w:rPr>
          <w:sz w:val="28"/>
          <w:szCs w:val="28"/>
        </w:rPr>
        <w:t xml:space="preserve"> годы»</w:t>
      </w:r>
      <w:r>
        <w:rPr>
          <w:color w:val="000000"/>
          <w:sz w:val="28"/>
          <w:szCs w:val="28"/>
        </w:rPr>
        <w:t xml:space="preserve"> </w:t>
      </w:r>
      <w:r w:rsidRPr="001E03C2">
        <w:rPr>
          <w:sz w:val="28"/>
          <w:szCs w:val="28"/>
        </w:rPr>
        <w:t>согласно приложению № 1.</w:t>
      </w:r>
    </w:p>
    <w:p w:rsidR="004105BE" w:rsidRPr="00105515" w:rsidRDefault="00105515" w:rsidP="00105515">
      <w:pPr>
        <w:tabs>
          <w:tab w:val="left" w:pos="8364"/>
        </w:tabs>
        <w:jc w:val="both"/>
        <w:rPr>
          <w:color w:val="000000"/>
          <w:sz w:val="28"/>
          <w:szCs w:val="28"/>
        </w:rPr>
      </w:pPr>
      <w:r>
        <w:rPr>
          <w:sz w:val="28"/>
        </w:rPr>
        <w:t xml:space="preserve">           2. </w:t>
      </w:r>
      <w:r w:rsidR="004105BE" w:rsidRPr="001E03C2">
        <w:rPr>
          <w:sz w:val="28"/>
          <w:szCs w:val="28"/>
        </w:rPr>
        <w:t xml:space="preserve">Постановление администрации </w:t>
      </w:r>
      <w:proofErr w:type="spellStart"/>
      <w:r>
        <w:rPr>
          <w:sz w:val="28"/>
          <w:szCs w:val="28"/>
        </w:rPr>
        <w:t>Сясьстройского</w:t>
      </w:r>
      <w:proofErr w:type="spellEnd"/>
      <w:r>
        <w:rPr>
          <w:sz w:val="28"/>
          <w:szCs w:val="28"/>
        </w:rPr>
        <w:t xml:space="preserve"> городского поселения</w:t>
      </w:r>
      <w:r w:rsidR="004105BE" w:rsidRPr="001E03C2">
        <w:rPr>
          <w:sz w:val="28"/>
          <w:szCs w:val="28"/>
        </w:rPr>
        <w:t xml:space="preserve"> </w:t>
      </w:r>
      <w:r w:rsidR="004105BE" w:rsidRPr="00F323DB">
        <w:rPr>
          <w:sz w:val="28"/>
          <w:szCs w:val="28"/>
        </w:rPr>
        <w:t xml:space="preserve">от </w:t>
      </w:r>
      <w:r>
        <w:rPr>
          <w:sz w:val="28"/>
          <w:szCs w:val="28"/>
        </w:rPr>
        <w:t>20.01.2023</w:t>
      </w:r>
      <w:r w:rsidR="004105BE" w:rsidRPr="00F323DB">
        <w:rPr>
          <w:sz w:val="28"/>
          <w:szCs w:val="28"/>
        </w:rPr>
        <w:t xml:space="preserve">  № </w:t>
      </w:r>
      <w:r>
        <w:rPr>
          <w:sz w:val="28"/>
          <w:szCs w:val="28"/>
        </w:rPr>
        <w:t>49 «</w:t>
      </w:r>
      <w:r w:rsidRPr="00105515">
        <w:rPr>
          <w:sz w:val="28"/>
          <w:szCs w:val="28"/>
        </w:rPr>
        <w:t>Об утверждении</w:t>
      </w:r>
      <w:r w:rsidRPr="00105515">
        <w:rPr>
          <w:color w:val="000000"/>
          <w:sz w:val="28"/>
          <w:szCs w:val="28"/>
        </w:rPr>
        <w:t xml:space="preserve"> муниципальной программы </w:t>
      </w:r>
      <w:proofErr w:type="spellStart"/>
      <w:r w:rsidRPr="00105515">
        <w:rPr>
          <w:color w:val="000000"/>
          <w:sz w:val="28"/>
          <w:szCs w:val="28"/>
        </w:rPr>
        <w:t>Сясьстройского</w:t>
      </w:r>
      <w:proofErr w:type="spellEnd"/>
      <w:r w:rsidRPr="00105515">
        <w:rPr>
          <w:color w:val="000000"/>
          <w:sz w:val="28"/>
          <w:szCs w:val="28"/>
        </w:rPr>
        <w:t xml:space="preserve"> городского поселения Волховского муниципального района Ленинградской области</w:t>
      </w:r>
      <w:r>
        <w:rPr>
          <w:color w:val="000000"/>
          <w:sz w:val="28"/>
          <w:szCs w:val="28"/>
        </w:rPr>
        <w:t xml:space="preserve"> </w:t>
      </w:r>
      <w:r w:rsidRPr="00105515">
        <w:rPr>
          <w:sz w:val="28"/>
          <w:szCs w:val="28"/>
        </w:rPr>
        <w:t xml:space="preserve">«Стимулирование экономической активности в </w:t>
      </w:r>
      <w:proofErr w:type="spellStart"/>
      <w:r w:rsidRPr="00105515">
        <w:rPr>
          <w:sz w:val="28"/>
          <w:szCs w:val="28"/>
        </w:rPr>
        <w:t>Сясьстройском</w:t>
      </w:r>
      <w:proofErr w:type="spellEnd"/>
      <w:r w:rsidRPr="00105515">
        <w:rPr>
          <w:sz w:val="28"/>
          <w:szCs w:val="28"/>
        </w:rPr>
        <w:t xml:space="preserve"> городском поселении Волховского муниципального района Ленинградской области на 202</w:t>
      </w:r>
      <w:r>
        <w:rPr>
          <w:sz w:val="28"/>
          <w:szCs w:val="28"/>
        </w:rPr>
        <w:t>3-2025</w:t>
      </w:r>
      <w:r w:rsidRPr="00105515">
        <w:rPr>
          <w:sz w:val="28"/>
          <w:szCs w:val="28"/>
        </w:rPr>
        <w:t xml:space="preserve"> годы»</w:t>
      </w:r>
      <w:r>
        <w:rPr>
          <w:color w:val="000000"/>
          <w:sz w:val="28"/>
          <w:szCs w:val="28"/>
        </w:rPr>
        <w:t xml:space="preserve"> </w:t>
      </w:r>
      <w:r w:rsidR="004105BE" w:rsidRPr="001E03C2">
        <w:rPr>
          <w:sz w:val="28"/>
          <w:szCs w:val="28"/>
        </w:rPr>
        <w:t>считать утратившим силу.</w:t>
      </w:r>
    </w:p>
    <w:p w:rsidR="004105BE" w:rsidRPr="00377877" w:rsidRDefault="004105BE" w:rsidP="004105BE">
      <w:pPr>
        <w:tabs>
          <w:tab w:val="left" w:pos="851"/>
          <w:tab w:val="left" w:pos="1276"/>
          <w:tab w:val="left" w:pos="1985"/>
        </w:tabs>
        <w:ind w:firstLine="709"/>
        <w:jc w:val="both"/>
        <w:rPr>
          <w:sz w:val="28"/>
          <w:szCs w:val="28"/>
        </w:rPr>
      </w:pPr>
      <w:r>
        <w:rPr>
          <w:sz w:val="28"/>
          <w:szCs w:val="28"/>
        </w:rPr>
        <w:lastRenderedPageBreak/>
        <w:t>3</w:t>
      </w:r>
      <w:r w:rsidRPr="00377877">
        <w:rPr>
          <w:sz w:val="28"/>
          <w:szCs w:val="28"/>
        </w:rPr>
        <w:t xml:space="preserve">. </w:t>
      </w:r>
      <w:r w:rsidRPr="00377877">
        <w:rPr>
          <w:rStyle w:val="FontStyle25"/>
          <w:sz w:val="28"/>
          <w:szCs w:val="28"/>
        </w:rPr>
        <w:t xml:space="preserve">Опубликовать настоящее постановление </w:t>
      </w:r>
      <w:r w:rsidRPr="00377877">
        <w:rPr>
          <w:sz w:val="28"/>
          <w:szCs w:val="28"/>
        </w:rPr>
        <w:t xml:space="preserve">в </w:t>
      </w:r>
      <w:r>
        <w:rPr>
          <w:sz w:val="28"/>
          <w:szCs w:val="28"/>
        </w:rPr>
        <w:t>газете</w:t>
      </w:r>
      <w:r w:rsidRPr="00377877">
        <w:rPr>
          <w:sz w:val="28"/>
          <w:szCs w:val="28"/>
        </w:rPr>
        <w:t xml:space="preserve"> «</w:t>
      </w:r>
      <w:r>
        <w:rPr>
          <w:sz w:val="28"/>
          <w:szCs w:val="28"/>
        </w:rPr>
        <w:t>Сясьский рабочий</w:t>
      </w:r>
      <w:r w:rsidRPr="00377877">
        <w:rPr>
          <w:sz w:val="28"/>
          <w:szCs w:val="28"/>
        </w:rPr>
        <w:t xml:space="preserve">» и разместить на официальном сайте администрации </w:t>
      </w:r>
      <w:proofErr w:type="spellStart"/>
      <w:r w:rsidR="00497089">
        <w:rPr>
          <w:bCs/>
          <w:color w:val="000000"/>
          <w:sz w:val="28"/>
          <w:szCs w:val="28"/>
        </w:rPr>
        <w:t>Сясьстройского</w:t>
      </w:r>
      <w:proofErr w:type="spellEnd"/>
      <w:r w:rsidR="00497089">
        <w:rPr>
          <w:bCs/>
          <w:color w:val="000000"/>
          <w:sz w:val="28"/>
          <w:szCs w:val="28"/>
        </w:rPr>
        <w:t xml:space="preserve"> городского поселения Волховского муниципального района Ленинградской области</w:t>
      </w:r>
      <w:r w:rsidRPr="00377877">
        <w:rPr>
          <w:bCs/>
          <w:color w:val="000000"/>
          <w:sz w:val="28"/>
          <w:szCs w:val="28"/>
        </w:rPr>
        <w:t xml:space="preserve"> в сети Инт</w:t>
      </w:r>
      <w:r>
        <w:rPr>
          <w:bCs/>
          <w:color w:val="000000"/>
          <w:sz w:val="28"/>
          <w:szCs w:val="28"/>
        </w:rPr>
        <w:t>ернет.</w:t>
      </w:r>
    </w:p>
    <w:p w:rsidR="004105BE" w:rsidRPr="00377877" w:rsidRDefault="004105BE" w:rsidP="004105BE">
      <w:pPr>
        <w:tabs>
          <w:tab w:val="left" w:pos="851"/>
          <w:tab w:val="left" w:pos="1276"/>
          <w:tab w:val="left" w:pos="1985"/>
        </w:tabs>
        <w:ind w:firstLine="709"/>
        <w:jc w:val="both"/>
        <w:rPr>
          <w:sz w:val="28"/>
          <w:szCs w:val="28"/>
        </w:rPr>
      </w:pPr>
      <w:r>
        <w:rPr>
          <w:sz w:val="28"/>
          <w:szCs w:val="28"/>
        </w:rPr>
        <w:t>4</w:t>
      </w:r>
      <w:r w:rsidRPr="00377877">
        <w:rPr>
          <w:sz w:val="28"/>
          <w:szCs w:val="28"/>
        </w:rPr>
        <w:t xml:space="preserve">. Настоящее постановление вступает в силу </w:t>
      </w:r>
      <w:r>
        <w:rPr>
          <w:sz w:val="28"/>
          <w:szCs w:val="28"/>
        </w:rPr>
        <w:t>после</w:t>
      </w:r>
      <w:r w:rsidRPr="00377877">
        <w:rPr>
          <w:sz w:val="28"/>
          <w:szCs w:val="28"/>
        </w:rPr>
        <w:t xml:space="preserve"> его официального опубликования.</w:t>
      </w:r>
    </w:p>
    <w:p w:rsidR="004105BE" w:rsidRPr="00377877" w:rsidRDefault="004105BE" w:rsidP="004105BE">
      <w:pPr>
        <w:tabs>
          <w:tab w:val="left" w:pos="851"/>
          <w:tab w:val="left" w:pos="1276"/>
          <w:tab w:val="left" w:pos="1985"/>
        </w:tabs>
        <w:ind w:firstLine="709"/>
        <w:jc w:val="both"/>
        <w:rPr>
          <w:sz w:val="28"/>
          <w:szCs w:val="28"/>
        </w:rPr>
      </w:pPr>
      <w:r>
        <w:rPr>
          <w:sz w:val="28"/>
          <w:szCs w:val="28"/>
        </w:rPr>
        <w:t>5</w:t>
      </w:r>
      <w:r w:rsidRPr="00377877">
        <w:rPr>
          <w:sz w:val="28"/>
          <w:szCs w:val="28"/>
        </w:rPr>
        <w:t xml:space="preserve">. </w:t>
      </w:r>
      <w:proofErr w:type="gramStart"/>
      <w:r>
        <w:rPr>
          <w:sz w:val="28"/>
          <w:szCs w:val="28"/>
        </w:rPr>
        <w:t>Контроль за</w:t>
      </w:r>
      <w:proofErr w:type="gramEnd"/>
      <w:r>
        <w:rPr>
          <w:sz w:val="28"/>
          <w:szCs w:val="28"/>
        </w:rPr>
        <w:t xml:space="preserve"> </w:t>
      </w:r>
      <w:r w:rsidRPr="00377877">
        <w:rPr>
          <w:sz w:val="28"/>
          <w:szCs w:val="28"/>
        </w:rPr>
        <w:t xml:space="preserve">выполнением настоящего постановления </w:t>
      </w:r>
      <w:r w:rsidRPr="00377877">
        <w:rPr>
          <w:rStyle w:val="FontStyle13"/>
          <w:b w:val="0"/>
          <w:sz w:val="28"/>
          <w:szCs w:val="28"/>
        </w:rPr>
        <w:t xml:space="preserve">возложить на </w:t>
      </w:r>
      <w:r>
        <w:rPr>
          <w:rStyle w:val="FontStyle13"/>
          <w:b w:val="0"/>
          <w:sz w:val="28"/>
          <w:szCs w:val="28"/>
        </w:rPr>
        <w:t xml:space="preserve">заместителя главы администрации по управлению муниципальным имуществом, экономике, промышленности и торговле. </w:t>
      </w:r>
    </w:p>
    <w:p w:rsidR="0047274F" w:rsidRPr="006A6C4D" w:rsidRDefault="0047274F" w:rsidP="00022749">
      <w:pPr>
        <w:ind w:firstLine="709"/>
        <w:jc w:val="both"/>
        <w:rPr>
          <w:sz w:val="28"/>
          <w:szCs w:val="28"/>
        </w:rPr>
      </w:pPr>
    </w:p>
    <w:p w:rsidR="00EA1726" w:rsidRDefault="00EA1726" w:rsidP="00D71769">
      <w:pPr>
        <w:rPr>
          <w:sz w:val="28"/>
          <w:szCs w:val="28"/>
        </w:rPr>
      </w:pPr>
    </w:p>
    <w:p w:rsidR="008643C2" w:rsidRDefault="004236D7" w:rsidP="00D71769">
      <w:pPr>
        <w:rPr>
          <w:sz w:val="28"/>
          <w:szCs w:val="28"/>
        </w:rPr>
      </w:pPr>
      <w:r>
        <w:rPr>
          <w:sz w:val="28"/>
          <w:szCs w:val="28"/>
        </w:rPr>
        <w:t>И.о. главы</w:t>
      </w:r>
      <w:r w:rsidR="00B36F45">
        <w:rPr>
          <w:sz w:val="28"/>
          <w:szCs w:val="28"/>
        </w:rPr>
        <w:t xml:space="preserve"> </w:t>
      </w:r>
      <w:r w:rsidR="00EA1726">
        <w:rPr>
          <w:sz w:val="28"/>
          <w:szCs w:val="28"/>
        </w:rPr>
        <w:t xml:space="preserve">администрации </w:t>
      </w:r>
      <w:r w:rsidR="001B1ABB">
        <w:rPr>
          <w:sz w:val="28"/>
          <w:szCs w:val="28"/>
        </w:rPr>
        <w:t xml:space="preserve">                            </w:t>
      </w:r>
      <w:r>
        <w:rPr>
          <w:sz w:val="28"/>
          <w:szCs w:val="28"/>
        </w:rPr>
        <w:t xml:space="preserve">                             Ю.Н. Григорьева</w:t>
      </w:r>
    </w:p>
    <w:p w:rsidR="008643C2" w:rsidRDefault="008643C2" w:rsidP="00D71769">
      <w:pPr>
        <w:rPr>
          <w:sz w:val="28"/>
          <w:szCs w:val="28"/>
        </w:rPr>
      </w:pPr>
    </w:p>
    <w:p w:rsidR="008643C2" w:rsidRDefault="008643C2" w:rsidP="00D71769">
      <w:pPr>
        <w:rPr>
          <w:sz w:val="28"/>
          <w:szCs w:val="28"/>
        </w:rPr>
      </w:pPr>
    </w:p>
    <w:p w:rsidR="008643C2" w:rsidRDefault="008643C2" w:rsidP="00D71769">
      <w:pPr>
        <w:rPr>
          <w:sz w:val="28"/>
          <w:szCs w:val="28"/>
        </w:rPr>
      </w:pPr>
    </w:p>
    <w:p w:rsidR="008643C2" w:rsidRDefault="008643C2" w:rsidP="00D71769">
      <w:pPr>
        <w:rPr>
          <w:sz w:val="28"/>
          <w:szCs w:val="28"/>
        </w:rPr>
      </w:pPr>
    </w:p>
    <w:p w:rsidR="008643C2" w:rsidRDefault="008643C2" w:rsidP="00D71769">
      <w:pPr>
        <w:rPr>
          <w:sz w:val="28"/>
          <w:szCs w:val="28"/>
        </w:rPr>
      </w:pPr>
    </w:p>
    <w:p w:rsidR="008643C2" w:rsidRPr="00105515" w:rsidRDefault="008643C2" w:rsidP="00105515">
      <w:pPr>
        <w:jc w:val="both"/>
        <w:rPr>
          <w:sz w:val="28"/>
          <w:szCs w:val="28"/>
        </w:rPr>
      </w:pPr>
    </w:p>
    <w:p w:rsidR="008643C2" w:rsidRDefault="008643C2" w:rsidP="00D71769">
      <w:pPr>
        <w:rPr>
          <w:sz w:val="28"/>
          <w:szCs w:val="28"/>
        </w:rPr>
      </w:pPr>
    </w:p>
    <w:p w:rsidR="008643C2" w:rsidRDefault="008643C2" w:rsidP="00D71769">
      <w:pPr>
        <w:rPr>
          <w:sz w:val="28"/>
          <w:szCs w:val="28"/>
        </w:rPr>
      </w:pPr>
    </w:p>
    <w:p w:rsidR="006A2E14" w:rsidRDefault="006A2E14" w:rsidP="00D71769">
      <w:pPr>
        <w:rPr>
          <w:sz w:val="28"/>
          <w:szCs w:val="28"/>
        </w:rPr>
      </w:pPr>
    </w:p>
    <w:p w:rsidR="006A2E14" w:rsidRDefault="006A2E14" w:rsidP="00D71769">
      <w:pPr>
        <w:rPr>
          <w:sz w:val="28"/>
          <w:szCs w:val="28"/>
        </w:rPr>
      </w:pPr>
    </w:p>
    <w:p w:rsidR="00DE4E8F" w:rsidRDefault="00DE4E8F" w:rsidP="00D71769">
      <w:pPr>
        <w:rPr>
          <w:sz w:val="28"/>
          <w:szCs w:val="28"/>
        </w:rPr>
      </w:pPr>
    </w:p>
    <w:p w:rsidR="00DE4E8F" w:rsidRDefault="00DE4E8F" w:rsidP="00D71769">
      <w:pPr>
        <w:rPr>
          <w:sz w:val="28"/>
          <w:szCs w:val="28"/>
        </w:rPr>
      </w:pPr>
    </w:p>
    <w:p w:rsidR="00DE4E8F" w:rsidRDefault="00DE4E8F" w:rsidP="00D71769">
      <w:pPr>
        <w:rPr>
          <w:sz w:val="28"/>
          <w:szCs w:val="28"/>
        </w:rPr>
      </w:pPr>
    </w:p>
    <w:p w:rsidR="00DE4E8F" w:rsidRDefault="00DE4E8F" w:rsidP="00D71769">
      <w:pPr>
        <w:rPr>
          <w:sz w:val="28"/>
          <w:szCs w:val="28"/>
        </w:rPr>
      </w:pPr>
    </w:p>
    <w:p w:rsidR="006A2E14" w:rsidRDefault="006A2E14" w:rsidP="00D71769">
      <w:pPr>
        <w:rPr>
          <w:sz w:val="28"/>
          <w:szCs w:val="28"/>
        </w:rPr>
      </w:pPr>
    </w:p>
    <w:p w:rsidR="006A2E14" w:rsidRDefault="006A2E14" w:rsidP="00D71769">
      <w:pPr>
        <w:rPr>
          <w:sz w:val="28"/>
          <w:szCs w:val="28"/>
        </w:rPr>
      </w:pPr>
    </w:p>
    <w:p w:rsidR="00142EA3" w:rsidRDefault="00142EA3" w:rsidP="00BE417B">
      <w:pPr>
        <w:rPr>
          <w:sz w:val="24"/>
          <w:szCs w:val="24"/>
        </w:rPr>
      </w:pPr>
    </w:p>
    <w:p w:rsidR="00142EA3" w:rsidRDefault="00142EA3" w:rsidP="00BE417B">
      <w:pPr>
        <w:rPr>
          <w:sz w:val="24"/>
          <w:szCs w:val="24"/>
        </w:rPr>
      </w:pPr>
    </w:p>
    <w:p w:rsidR="00142EA3" w:rsidRDefault="00142EA3" w:rsidP="00BE417B">
      <w:pPr>
        <w:rPr>
          <w:sz w:val="24"/>
          <w:szCs w:val="24"/>
        </w:rPr>
      </w:pPr>
    </w:p>
    <w:p w:rsidR="00DA6557" w:rsidRDefault="00DA6557" w:rsidP="00BE417B">
      <w:pPr>
        <w:rPr>
          <w:sz w:val="24"/>
          <w:szCs w:val="24"/>
        </w:rPr>
      </w:pPr>
    </w:p>
    <w:p w:rsidR="00DA6557" w:rsidRDefault="00DA6557" w:rsidP="00BE417B">
      <w:pPr>
        <w:rPr>
          <w:sz w:val="24"/>
          <w:szCs w:val="24"/>
        </w:rPr>
      </w:pPr>
    </w:p>
    <w:p w:rsidR="00DA6557" w:rsidRDefault="00DA6557" w:rsidP="00BE417B">
      <w:pPr>
        <w:rPr>
          <w:sz w:val="24"/>
          <w:szCs w:val="24"/>
        </w:rPr>
      </w:pPr>
    </w:p>
    <w:p w:rsidR="00DA6557" w:rsidRDefault="00DA6557" w:rsidP="00BE417B">
      <w:pPr>
        <w:rPr>
          <w:sz w:val="24"/>
          <w:szCs w:val="24"/>
        </w:rPr>
      </w:pPr>
    </w:p>
    <w:p w:rsidR="00DA6557" w:rsidRDefault="00DA6557" w:rsidP="00BE417B">
      <w:pPr>
        <w:rPr>
          <w:sz w:val="24"/>
          <w:szCs w:val="24"/>
        </w:rPr>
      </w:pPr>
    </w:p>
    <w:p w:rsidR="00DA6557" w:rsidRDefault="00DA6557" w:rsidP="00BE417B">
      <w:pPr>
        <w:rPr>
          <w:sz w:val="24"/>
          <w:szCs w:val="24"/>
        </w:rPr>
      </w:pPr>
    </w:p>
    <w:p w:rsidR="00DA6557" w:rsidRDefault="00DA6557" w:rsidP="00BE417B">
      <w:pPr>
        <w:rPr>
          <w:sz w:val="24"/>
          <w:szCs w:val="24"/>
        </w:rPr>
      </w:pPr>
    </w:p>
    <w:p w:rsidR="008D5313" w:rsidRDefault="008D5313" w:rsidP="00BE417B">
      <w:pPr>
        <w:rPr>
          <w:sz w:val="24"/>
          <w:szCs w:val="24"/>
        </w:rPr>
      </w:pPr>
    </w:p>
    <w:p w:rsidR="008D5313" w:rsidRDefault="008D5313" w:rsidP="00BE417B">
      <w:pPr>
        <w:rPr>
          <w:sz w:val="24"/>
          <w:szCs w:val="24"/>
        </w:rPr>
      </w:pPr>
    </w:p>
    <w:p w:rsidR="008D5313" w:rsidRDefault="008D5313" w:rsidP="00BE417B">
      <w:pPr>
        <w:rPr>
          <w:sz w:val="24"/>
          <w:szCs w:val="24"/>
        </w:rPr>
      </w:pPr>
    </w:p>
    <w:p w:rsidR="008D5313" w:rsidRDefault="008D5313" w:rsidP="00BE417B">
      <w:pPr>
        <w:rPr>
          <w:sz w:val="24"/>
          <w:szCs w:val="24"/>
        </w:rPr>
      </w:pPr>
    </w:p>
    <w:p w:rsidR="000901A6" w:rsidRDefault="000901A6" w:rsidP="00BE417B">
      <w:pPr>
        <w:rPr>
          <w:sz w:val="24"/>
          <w:szCs w:val="24"/>
        </w:rPr>
      </w:pPr>
    </w:p>
    <w:p w:rsidR="000901A6" w:rsidRDefault="000901A6" w:rsidP="00BE417B">
      <w:pPr>
        <w:rPr>
          <w:sz w:val="24"/>
          <w:szCs w:val="24"/>
        </w:rPr>
      </w:pPr>
    </w:p>
    <w:p w:rsidR="00FD2CAB" w:rsidRDefault="00FD2CAB" w:rsidP="004F197F">
      <w:pPr>
        <w:pStyle w:val="26"/>
        <w:spacing w:after="0" w:line="240" w:lineRule="auto"/>
        <w:ind w:left="0"/>
        <w:rPr>
          <w:sz w:val="24"/>
          <w:szCs w:val="24"/>
        </w:rPr>
      </w:pPr>
    </w:p>
    <w:p w:rsidR="00497089" w:rsidRDefault="00497089" w:rsidP="004F197F">
      <w:pPr>
        <w:pStyle w:val="26"/>
        <w:spacing w:after="0" w:line="240" w:lineRule="auto"/>
        <w:ind w:left="0"/>
      </w:pPr>
    </w:p>
    <w:p w:rsidR="004F197F" w:rsidRPr="003B5861" w:rsidRDefault="00B36F45" w:rsidP="004F197F">
      <w:pPr>
        <w:pStyle w:val="26"/>
        <w:spacing w:after="0" w:line="240" w:lineRule="auto"/>
        <w:ind w:left="0"/>
      </w:pPr>
      <w:r>
        <w:t>Савельева</w:t>
      </w:r>
      <w:r w:rsidR="0031152F">
        <w:t xml:space="preserve"> Н.Л.</w:t>
      </w:r>
    </w:p>
    <w:p w:rsidR="004F197F" w:rsidRDefault="004F197F" w:rsidP="004F197F">
      <w:pPr>
        <w:pStyle w:val="26"/>
        <w:spacing w:after="0" w:line="240" w:lineRule="auto"/>
        <w:ind w:left="0"/>
        <w:sectPr w:rsidR="004F197F" w:rsidSect="004F197F">
          <w:headerReference w:type="even" r:id="rId8"/>
          <w:headerReference w:type="default" r:id="rId9"/>
          <w:headerReference w:type="first" r:id="rId10"/>
          <w:pgSz w:w="11906" w:h="16838"/>
          <w:pgMar w:top="1134" w:right="851" w:bottom="1134" w:left="1701" w:header="567" w:footer="567" w:gutter="0"/>
          <w:pgNumType w:start="1"/>
          <w:cols w:space="708"/>
          <w:titlePg/>
          <w:docGrid w:linePitch="360"/>
        </w:sectPr>
      </w:pPr>
      <w:r w:rsidRPr="003B5861">
        <w:t>8(813</w:t>
      </w:r>
      <w:r w:rsidR="0031152F">
        <w:t xml:space="preserve"> </w:t>
      </w:r>
      <w:r w:rsidRPr="003B5861">
        <w:t>63)</w:t>
      </w:r>
      <w:r w:rsidR="0031152F">
        <w:t xml:space="preserve"> </w:t>
      </w:r>
      <w:r w:rsidR="00B36F45">
        <w:t>52754</w:t>
      </w:r>
    </w:p>
    <w:p w:rsidR="00F323DB" w:rsidRPr="002B0F85" w:rsidRDefault="00F323DB" w:rsidP="00BE417B">
      <w:pPr>
        <w:widowControl w:val="0"/>
        <w:ind w:left="6521" w:firstLine="5387"/>
        <w:rPr>
          <w:sz w:val="24"/>
          <w:szCs w:val="24"/>
        </w:rPr>
      </w:pPr>
    </w:p>
    <w:tbl>
      <w:tblPr>
        <w:tblpPr w:leftFromText="180" w:rightFromText="180" w:vertAnchor="text" w:tblpXSpec="right" w:tblpY="1"/>
        <w:tblOverlap w:val="never"/>
        <w:tblW w:w="5103" w:type="dxa"/>
        <w:tblLook w:val="01E0"/>
      </w:tblPr>
      <w:tblGrid>
        <w:gridCol w:w="5103"/>
      </w:tblGrid>
      <w:tr w:rsidR="00F323DB" w:rsidRPr="00F323DB" w:rsidTr="00F323DB">
        <w:tc>
          <w:tcPr>
            <w:tcW w:w="5103" w:type="dxa"/>
          </w:tcPr>
          <w:p w:rsidR="00F323DB" w:rsidRPr="00F323DB" w:rsidRDefault="00F323DB" w:rsidP="00F323DB">
            <w:pPr>
              <w:pStyle w:val="4"/>
              <w:keepNext w:val="0"/>
              <w:numPr>
                <w:ilvl w:val="0"/>
                <w:numId w:val="0"/>
              </w:numPr>
              <w:spacing w:before="0" w:after="0"/>
              <w:ind w:left="34"/>
              <w:rPr>
                <w:rFonts w:ascii="Times New Roman" w:hAnsi="Times New Roman"/>
                <w:b w:val="0"/>
                <w:bCs/>
                <w:sz w:val="28"/>
                <w:szCs w:val="28"/>
              </w:rPr>
            </w:pPr>
            <w:r w:rsidRPr="00F323DB">
              <w:rPr>
                <w:rFonts w:ascii="Times New Roman" w:hAnsi="Times New Roman"/>
                <w:b w:val="0"/>
                <w:bCs/>
                <w:sz w:val="28"/>
                <w:szCs w:val="28"/>
              </w:rPr>
              <w:t>Приложение</w:t>
            </w:r>
          </w:p>
        </w:tc>
      </w:tr>
      <w:tr w:rsidR="00F323DB" w:rsidRPr="00F323DB" w:rsidTr="00F323DB">
        <w:tc>
          <w:tcPr>
            <w:tcW w:w="5103" w:type="dxa"/>
          </w:tcPr>
          <w:p w:rsidR="00F323DB" w:rsidRPr="00F323DB" w:rsidRDefault="00F323DB" w:rsidP="00F323DB">
            <w:pPr>
              <w:pStyle w:val="4"/>
              <w:keepNext w:val="0"/>
              <w:numPr>
                <w:ilvl w:val="0"/>
                <w:numId w:val="0"/>
              </w:numPr>
              <w:spacing w:before="0" w:after="0"/>
              <w:ind w:left="34"/>
              <w:rPr>
                <w:rFonts w:ascii="Times New Roman" w:hAnsi="Times New Roman"/>
                <w:b w:val="0"/>
                <w:sz w:val="28"/>
                <w:szCs w:val="28"/>
              </w:rPr>
            </w:pPr>
            <w:r w:rsidRPr="00F323DB">
              <w:rPr>
                <w:rFonts w:ascii="Times New Roman" w:hAnsi="Times New Roman"/>
                <w:b w:val="0"/>
                <w:bCs/>
                <w:sz w:val="28"/>
                <w:szCs w:val="28"/>
              </w:rPr>
              <w:t>к постановлению</w:t>
            </w:r>
            <w:r w:rsidRPr="00F323DB">
              <w:rPr>
                <w:rFonts w:ascii="Times New Roman" w:hAnsi="Times New Roman"/>
                <w:b w:val="0"/>
                <w:sz w:val="28"/>
                <w:szCs w:val="28"/>
              </w:rPr>
              <w:t xml:space="preserve"> администрации</w:t>
            </w:r>
          </w:p>
          <w:p w:rsidR="00F323DB" w:rsidRPr="0000544E" w:rsidRDefault="00497089" w:rsidP="00BA2DE6">
            <w:pPr>
              <w:pStyle w:val="4"/>
              <w:keepNext w:val="0"/>
              <w:numPr>
                <w:ilvl w:val="0"/>
                <w:numId w:val="0"/>
              </w:numPr>
              <w:spacing w:before="0" w:after="0"/>
              <w:ind w:left="34"/>
              <w:rPr>
                <w:rFonts w:ascii="Times New Roman" w:hAnsi="Times New Roman"/>
                <w:b w:val="0"/>
                <w:sz w:val="28"/>
                <w:szCs w:val="28"/>
              </w:rPr>
            </w:pPr>
            <w:proofErr w:type="spellStart"/>
            <w:r>
              <w:rPr>
                <w:rFonts w:ascii="Times New Roman" w:hAnsi="Times New Roman"/>
                <w:b w:val="0"/>
                <w:sz w:val="28"/>
                <w:szCs w:val="28"/>
              </w:rPr>
              <w:t>Сясьстройского</w:t>
            </w:r>
            <w:proofErr w:type="spellEnd"/>
            <w:r>
              <w:rPr>
                <w:rFonts w:ascii="Times New Roman" w:hAnsi="Times New Roman"/>
                <w:b w:val="0"/>
                <w:sz w:val="28"/>
                <w:szCs w:val="28"/>
              </w:rPr>
              <w:t xml:space="preserve"> городского поселения Волховского муниципального района Ленинградской области</w:t>
            </w:r>
            <w:r w:rsidR="0000544E">
              <w:rPr>
                <w:rFonts w:ascii="Times New Roman" w:hAnsi="Times New Roman"/>
                <w:b w:val="0"/>
                <w:sz w:val="28"/>
                <w:szCs w:val="28"/>
              </w:rPr>
              <w:t xml:space="preserve">  </w:t>
            </w:r>
            <w:r w:rsidR="00AB60FB">
              <w:rPr>
                <w:rFonts w:ascii="Times New Roman" w:hAnsi="Times New Roman"/>
                <w:b w:val="0"/>
                <w:sz w:val="28"/>
                <w:szCs w:val="28"/>
              </w:rPr>
              <w:t xml:space="preserve">от </w:t>
            </w:r>
            <w:r w:rsidR="00105515">
              <w:rPr>
                <w:rFonts w:ascii="Times New Roman" w:hAnsi="Times New Roman"/>
                <w:b w:val="0"/>
                <w:sz w:val="28"/>
                <w:szCs w:val="28"/>
              </w:rPr>
              <w:t>0</w:t>
            </w:r>
            <w:r w:rsidR="00BA2DE6">
              <w:rPr>
                <w:rFonts w:ascii="Times New Roman" w:hAnsi="Times New Roman"/>
                <w:b w:val="0"/>
                <w:sz w:val="28"/>
                <w:szCs w:val="28"/>
              </w:rPr>
              <w:t>9.02</w:t>
            </w:r>
            <w:r w:rsidR="00105515">
              <w:rPr>
                <w:rFonts w:ascii="Times New Roman" w:hAnsi="Times New Roman"/>
                <w:b w:val="0"/>
                <w:sz w:val="28"/>
                <w:szCs w:val="28"/>
              </w:rPr>
              <w:t>.2024</w:t>
            </w:r>
            <w:r w:rsidR="004272FE">
              <w:rPr>
                <w:rFonts w:ascii="Times New Roman" w:hAnsi="Times New Roman"/>
                <w:b w:val="0"/>
                <w:sz w:val="28"/>
                <w:szCs w:val="28"/>
              </w:rPr>
              <w:t xml:space="preserve"> </w:t>
            </w:r>
            <w:r w:rsidR="00F323DB" w:rsidRPr="00F323DB">
              <w:rPr>
                <w:rFonts w:ascii="Times New Roman" w:hAnsi="Times New Roman"/>
                <w:b w:val="0"/>
                <w:sz w:val="28"/>
                <w:szCs w:val="28"/>
              </w:rPr>
              <w:t>№</w:t>
            </w:r>
            <w:r w:rsidR="00105515">
              <w:rPr>
                <w:rFonts w:ascii="Times New Roman" w:hAnsi="Times New Roman"/>
                <w:b w:val="0"/>
                <w:sz w:val="28"/>
                <w:szCs w:val="28"/>
              </w:rPr>
              <w:t xml:space="preserve"> </w:t>
            </w:r>
            <w:r w:rsidR="00BA2DE6">
              <w:rPr>
                <w:rFonts w:ascii="Times New Roman" w:hAnsi="Times New Roman"/>
                <w:b w:val="0"/>
                <w:sz w:val="28"/>
                <w:szCs w:val="28"/>
              </w:rPr>
              <w:t>164</w:t>
            </w:r>
          </w:p>
        </w:tc>
      </w:tr>
    </w:tbl>
    <w:p w:rsidR="00BE417B" w:rsidRPr="002B0F85" w:rsidRDefault="00F323DB" w:rsidP="00BE417B">
      <w:pPr>
        <w:widowControl w:val="0"/>
        <w:ind w:left="6521" w:firstLine="5387"/>
        <w:rPr>
          <w:sz w:val="24"/>
          <w:szCs w:val="24"/>
        </w:rPr>
      </w:pPr>
      <w:bookmarkStart w:id="0" w:name="_GoBack"/>
      <w:bookmarkEnd w:id="0"/>
      <w:r>
        <w:rPr>
          <w:sz w:val="24"/>
          <w:szCs w:val="24"/>
        </w:rPr>
        <w:br w:type="textWrapping" w:clear="all"/>
      </w:r>
    </w:p>
    <w:p w:rsidR="00487E13" w:rsidRDefault="00487E13" w:rsidP="00193F43">
      <w:pPr>
        <w:autoSpaceDE w:val="0"/>
        <w:autoSpaceDN w:val="0"/>
        <w:adjustRightInd w:val="0"/>
        <w:spacing w:before="280"/>
        <w:jc w:val="center"/>
        <w:outlineLvl w:val="1"/>
        <w:rPr>
          <w:b/>
          <w:spacing w:val="100"/>
          <w:sz w:val="28"/>
          <w:szCs w:val="28"/>
        </w:rPr>
      </w:pPr>
    </w:p>
    <w:p w:rsidR="00487E13" w:rsidRDefault="00487E13" w:rsidP="002D1CFB">
      <w:pPr>
        <w:autoSpaceDE w:val="0"/>
        <w:autoSpaceDN w:val="0"/>
        <w:adjustRightInd w:val="0"/>
        <w:spacing w:before="280"/>
        <w:outlineLvl w:val="1"/>
        <w:rPr>
          <w:b/>
          <w:spacing w:val="100"/>
          <w:sz w:val="28"/>
          <w:szCs w:val="28"/>
        </w:rPr>
      </w:pPr>
    </w:p>
    <w:p w:rsidR="00BE417B" w:rsidRPr="00193F43" w:rsidRDefault="00487E13" w:rsidP="00193F43">
      <w:pPr>
        <w:autoSpaceDE w:val="0"/>
        <w:autoSpaceDN w:val="0"/>
        <w:adjustRightInd w:val="0"/>
        <w:spacing w:before="280"/>
        <w:jc w:val="center"/>
        <w:outlineLvl w:val="1"/>
        <w:rPr>
          <w:b/>
          <w:spacing w:val="100"/>
          <w:sz w:val="28"/>
          <w:szCs w:val="28"/>
        </w:rPr>
      </w:pPr>
      <w:r>
        <w:rPr>
          <w:b/>
          <w:spacing w:val="100"/>
          <w:sz w:val="28"/>
          <w:szCs w:val="28"/>
        </w:rPr>
        <w:t>МУНИЦИПАЛЬНАЯ ПРОГРАММА</w:t>
      </w:r>
    </w:p>
    <w:p w:rsidR="00BE417B" w:rsidRPr="00C92EDB" w:rsidRDefault="00487E13" w:rsidP="00C92EDB">
      <w:pPr>
        <w:tabs>
          <w:tab w:val="left" w:pos="8364"/>
        </w:tabs>
        <w:ind w:left="567"/>
        <w:jc w:val="center"/>
        <w:rPr>
          <w:b/>
          <w:sz w:val="28"/>
          <w:szCs w:val="28"/>
        </w:rPr>
      </w:pPr>
      <w:r w:rsidRPr="00091A8B">
        <w:rPr>
          <w:b/>
          <w:sz w:val="28"/>
          <w:szCs w:val="28"/>
        </w:rPr>
        <w:t xml:space="preserve"> </w:t>
      </w:r>
      <w:r w:rsidR="00BE417B" w:rsidRPr="00091A8B">
        <w:rPr>
          <w:b/>
          <w:sz w:val="28"/>
          <w:szCs w:val="28"/>
        </w:rPr>
        <w:t xml:space="preserve">«Стимулирование экономической активности </w:t>
      </w:r>
      <w:r w:rsidR="00C92EDB">
        <w:rPr>
          <w:b/>
          <w:sz w:val="28"/>
          <w:szCs w:val="28"/>
        </w:rPr>
        <w:t xml:space="preserve">в </w:t>
      </w:r>
      <w:proofErr w:type="spellStart"/>
      <w:r w:rsidR="00C92EDB">
        <w:rPr>
          <w:b/>
          <w:sz w:val="28"/>
          <w:szCs w:val="28"/>
        </w:rPr>
        <w:t>Сясьстройском</w:t>
      </w:r>
      <w:proofErr w:type="spellEnd"/>
      <w:r w:rsidR="00C92EDB">
        <w:rPr>
          <w:b/>
          <w:sz w:val="28"/>
          <w:szCs w:val="28"/>
        </w:rPr>
        <w:t xml:space="preserve"> городском поселении</w:t>
      </w:r>
      <w:r w:rsidR="00BE417B" w:rsidRPr="00091A8B">
        <w:rPr>
          <w:b/>
          <w:sz w:val="28"/>
          <w:szCs w:val="28"/>
        </w:rPr>
        <w:t xml:space="preserve"> Волховского муниципал</w:t>
      </w:r>
      <w:r w:rsidR="00BE417B">
        <w:rPr>
          <w:b/>
          <w:sz w:val="28"/>
          <w:szCs w:val="28"/>
        </w:rPr>
        <w:t>ь</w:t>
      </w:r>
      <w:r w:rsidR="00BE417B" w:rsidRPr="00091A8B">
        <w:rPr>
          <w:b/>
          <w:sz w:val="28"/>
          <w:szCs w:val="28"/>
        </w:rPr>
        <w:t>ного района</w:t>
      </w:r>
      <w:r w:rsidR="00BE417B">
        <w:rPr>
          <w:b/>
          <w:sz w:val="28"/>
          <w:szCs w:val="28"/>
        </w:rPr>
        <w:t xml:space="preserve"> </w:t>
      </w:r>
      <w:r w:rsidR="00C92EDB">
        <w:rPr>
          <w:b/>
          <w:sz w:val="28"/>
          <w:szCs w:val="28"/>
        </w:rPr>
        <w:t xml:space="preserve">Ленинградской области </w:t>
      </w:r>
      <w:r w:rsidR="00C76971">
        <w:rPr>
          <w:b/>
          <w:sz w:val="28"/>
          <w:szCs w:val="28"/>
        </w:rPr>
        <w:t>на 202</w:t>
      </w:r>
      <w:r w:rsidR="00105515">
        <w:rPr>
          <w:b/>
          <w:sz w:val="28"/>
          <w:szCs w:val="28"/>
        </w:rPr>
        <w:t>4</w:t>
      </w:r>
      <w:r w:rsidR="00BE417B" w:rsidRPr="00091A8B">
        <w:rPr>
          <w:b/>
          <w:sz w:val="28"/>
          <w:szCs w:val="28"/>
        </w:rPr>
        <w:t>-20</w:t>
      </w:r>
      <w:r w:rsidR="001B1ABB">
        <w:rPr>
          <w:b/>
          <w:sz w:val="28"/>
          <w:szCs w:val="28"/>
        </w:rPr>
        <w:t>2</w:t>
      </w:r>
      <w:r w:rsidR="00105515">
        <w:rPr>
          <w:b/>
          <w:sz w:val="28"/>
          <w:szCs w:val="28"/>
        </w:rPr>
        <w:t>6</w:t>
      </w:r>
      <w:r w:rsidR="00BE417B" w:rsidRPr="00091A8B">
        <w:rPr>
          <w:b/>
          <w:sz w:val="28"/>
          <w:szCs w:val="28"/>
        </w:rPr>
        <w:t xml:space="preserve"> годы</w:t>
      </w:r>
      <w:r w:rsidR="00BE417B">
        <w:rPr>
          <w:sz w:val="28"/>
          <w:szCs w:val="28"/>
        </w:rPr>
        <w:t>»</w:t>
      </w:r>
    </w:p>
    <w:p w:rsidR="00487E13" w:rsidRDefault="00487E13" w:rsidP="00BE417B">
      <w:pPr>
        <w:tabs>
          <w:tab w:val="left" w:pos="8364"/>
        </w:tabs>
        <w:ind w:left="567"/>
        <w:jc w:val="center"/>
        <w:rPr>
          <w:b/>
          <w:color w:val="000000"/>
          <w:sz w:val="28"/>
          <w:szCs w:val="28"/>
        </w:rPr>
      </w:pPr>
    </w:p>
    <w:p w:rsidR="00487E13" w:rsidRDefault="00487E13" w:rsidP="00BE417B">
      <w:pPr>
        <w:tabs>
          <w:tab w:val="left" w:pos="8364"/>
        </w:tabs>
        <w:ind w:left="567"/>
        <w:jc w:val="center"/>
        <w:rPr>
          <w:b/>
          <w:color w:val="000000"/>
          <w:sz w:val="28"/>
          <w:szCs w:val="28"/>
        </w:rPr>
      </w:pPr>
    </w:p>
    <w:p w:rsidR="00487E13" w:rsidRDefault="00487E13" w:rsidP="00BE417B">
      <w:pPr>
        <w:tabs>
          <w:tab w:val="left" w:pos="8364"/>
        </w:tabs>
        <w:ind w:left="567"/>
        <w:jc w:val="center"/>
        <w:rPr>
          <w:b/>
          <w:color w:val="000000"/>
          <w:sz w:val="28"/>
          <w:szCs w:val="28"/>
        </w:rPr>
      </w:pPr>
    </w:p>
    <w:p w:rsidR="00487E13" w:rsidRDefault="00487E13" w:rsidP="00BE417B">
      <w:pPr>
        <w:tabs>
          <w:tab w:val="left" w:pos="8364"/>
        </w:tabs>
        <w:ind w:left="567"/>
        <w:jc w:val="center"/>
        <w:rPr>
          <w:b/>
          <w:color w:val="000000"/>
          <w:sz w:val="28"/>
          <w:szCs w:val="28"/>
        </w:rPr>
      </w:pPr>
    </w:p>
    <w:p w:rsidR="00487E13" w:rsidRDefault="00487E13" w:rsidP="00BE417B">
      <w:pPr>
        <w:tabs>
          <w:tab w:val="left" w:pos="8364"/>
        </w:tabs>
        <w:ind w:left="567"/>
        <w:jc w:val="center"/>
        <w:rPr>
          <w:b/>
          <w:color w:val="000000"/>
          <w:sz w:val="28"/>
          <w:szCs w:val="28"/>
        </w:rPr>
      </w:pPr>
    </w:p>
    <w:p w:rsidR="00AC389A" w:rsidRDefault="00AC389A" w:rsidP="00BE417B">
      <w:pPr>
        <w:tabs>
          <w:tab w:val="left" w:pos="8364"/>
        </w:tabs>
        <w:ind w:left="567"/>
        <w:jc w:val="center"/>
        <w:rPr>
          <w:b/>
          <w:color w:val="000000"/>
          <w:sz w:val="28"/>
          <w:szCs w:val="28"/>
        </w:rPr>
      </w:pPr>
    </w:p>
    <w:p w:rsidR="00AC389A" w:rsidRDefault="00AC389A" w:rsidP="00BE417B">
      <w:pPr>
        <w:tabs>
          <w:tab w:val="left" w:pos="8364"/>
        </w:tabs>
        <w:ind w:left="567"/>
        <w:jc w:val="center"/>
        <w:rPr>
          <w:b/>
          <w:color w:val="000000"/>
          <w:sz w:val="28"/>
          <w:szCs w:val="28"/>
        </w:rPr>
      </w:pPr>
    </w:p>
    <w:p w:rsidR="00C76971" w:rsidRDefault="00C76971" w:rsidP="00BE417B">
      <w:pPr>
        <w:tabs>
          <w:tab w:val="left" w:pos="8364"/>
        </w:tabs>
        <w:ind w:left="567"/>
        <w:jc w:val="center"/>
        <w:rPr>
          <w:b/>
          <w:color w:val="000000"/>
          <w:sz w:val="28"/>
          <w:szCs w:val="28"/>
        </w:rPr>
      </w:pPr>
    </w:p>
    <w:p w:rsidR="00C76971" w:rsidRDefault="00C76971" w:rsidP="00BE417B">
      <w:pPr>
        <w:tabs>
          <w:tab w:val="left" w:pos="8364"/>
        </w:tabs>
        <w:ind w:left="567"/>
        <w:jc w:val="center"/>
        <w:rPr>
          <w:b/>
          <w:color w:val="000000"/>
          <w:sz w:val="28"/>
          <w:szCs w:val="28"/>
        </w:rPr>
      </w:pPr>
    </w:p>
    <w:p w:rsidR="00C76971" w:rsidRDefault="00C76971" w:rsidP="00BE417B">
      <w:pPr>
        <w:tabs>
          <w:tab w:val="left" w:pos="8364"/>
        </w:tabs>
        <w:ind w:left="567"/>
        <w:jc w:val="center"/>
        <w:rPr>
          <w:b/>
          <w:color w:val="000000"/>
          <w:sz w:val="28"/>
          <w:szCs w:val="28"/>
        </w:rPr>
      </w:pPr>
    </w:p>
    <w:p w:rsidR="00C76971" w:rsidRDefault="00C76971" w:rsidP="00BE417B">
      <w:pPr>
        <w:tabs>
          <w:tab w:val="left" w:pos="8364"/>
        </w:tabs>
        <w:ind w:left="567"/>
        <w:jc w:val="center"/>
        <w:rPr>
          <w:b/>
          <w:color w:val="000000"/>
          <w:sz w:val="28"/>
          <w:szCs w:val="28"/>
        </w:rPr>
      </w:pPr>
    </w:p>
    <w:p w:rsidR="00C76971" w:rsidRDefault="00C76971" w:rsidP="00BE417B">
      <w:pPr>
        <w:tabs>
          <w:tab w:val="left" w:pos="8364"/>
        </w:tabs>
        <w:ind w:left="567"/>
        <w:jc w:val="center"/>
        <w:rPr>
          <w:b/>
          <w:color w:val="000000"/>
          <w:sz w:val="28"/>
          <w:szCs w:val="28"/>
        </w:rPr>
      </w:pPr>
    </w:p>
    <w:p w:rsidR="00C76971" w:rsidRDefault="00C76971" w:rsidP="00BE417B">
      <w:pPr>
        <w:tabs>
          <w:tab w:val="left" w:pos="8364"/>
        </w:tabs>
        <w:ind w:left="567"/>
        <w:jc w:val="center"/>
        <w:rPr>
          <w:b/>
          <w:color w:val="000000"/>
          <w:sz w:val="28"/>
          <w:szCs w:val="28"/>
        </w:rPr>
      </w:pPr>
    </w:p>
    <w:p w:rsidR="00C76971" w:rsidRDefault="00C76971" w:rsidP="00BE417B">
      <w:pPr>
        <w:tabs>
          <w:tab w:val="left" w:pos="8364"/>
        </w:tabs>
        <w:ind w:left="567"/>
        <w:jc w:val="center"/>
        <w:rPr>
          <w:b/>
          <w:color w:val="000000"/>
          <w:sz w:val="28"/>
          <w:szCs w:val="28"/>
        </w:rPr>
      </w:pPr>
    </w:p>
    <w:p w:rsidR="00C76971" w:rsidRDefault="00C76971" w:rsidP="00BE417B">
      <w:pPr>
        <w:tabs>
          <w:tab w:val="left" w:pos="8364"/>
        </w:tabs>
        <w:ind w:left="567"/>
        <w:jc w:val="center"/>
        <w:rPr>
          <w:b/>
          <w:color w:val="000000"/>
          <w:sz w:val="28"/>
          <w:szCs w:val="28"/>
        </w:rPr>
      </w:pPr>
    </w:p>
    <w:p w:rsidR="00C76971" w:rsidRDefault="00C76971" w:rsidP="00BE417B">
      <w:pPr>
        <w:tabs>
          <w:tab w:val="left" w:pos="8364"/>
        </w:tabs>
        <w:ind w:left="567"/>
        <w:jc w:val="center"/>
        <w:rPr>
          <w:b/>
          <w:color w:val="000000"/>
          <w:sz w:val="28"/>
          <w:szCs w:val="28"/>
        </w:rPr>
      </w:pPr>
    </w:p>
    <w:p w:rsidR="00AC389A" w:rsidRDefault="00AC389A" w:rsidP="00BE417B">
      <w:pPr>
        <w:tabs>
          <w:tab w:val="left" w:pos="8364"/>
        </w:tabs>
        <w:ind w:left="567"/>
        <w:jc w:val="center"/>
        <w:rPr>
          <w:b/>
          <w:color w:val="000000"/>
          <w:sz w:val="28"/>
          <w:szCs w:val="28"/>
        </w:rPr>
      </w:pPr>
    </w:p>
    <w:p w:rsidR="00AC389A" w:rsidRDefault="00AC389A" w:rsidP="00BE417B">
      <w:pPr>
        <w:tabs>
          <w:tab w:val="left" w:pos="8364"/>
        </w:tabs>
        <w:ind w:left="567"/>
        <w:jc w:val="center"/>
        <w:rPr>
          <w:b/>
          <w:color w:val="000000"/>
          <w:sz w:val="28"/>
          <w:szCs w:val="28"/>
        </w:rPr>
      </w:pPr>
    </w:p>
    <w:p w:rsidR="00AC389A" w:rsidRDefault="00AC389A" w:rsidP="00BE417B">
      <w:pPr>
        <w:tabs>
          <w:tab w:val="left" w:pos="8364"/>
        </w:tabs>
        <w:ind w:left="567"/>
        <w:jc w:val="center"/>
        <w:rPr>
          <w:b/>
          <w:color w:val="000000"/>
          <w:sz w:val="28"/>
          <w:szCs w:val="28"/>
        </w:rPr>
      </w:pPr>
    </w:p>
    <w:p w:rsidR="00AC389A" w:rsidRDefault="00AC389A" w:rsidP="00BE417B">
      <w:pPr>
        <w:tabs>
          <w:tab w:val="left" w:pos="8364"/>
        </w:tabs>
        <w:ind w:left="567"/>
        <w:jc w:val="center"/>
        <w:rPr>
          <w:b/>
          <w:color w:val="000000"/>
          <w:sz w:val="28"/>
          <w:szCs w:val="28"/>
        </w:rPr>
      </w:pPr>
    </w:p>
    <w:p w:rsidR="00AC389A" w:rsidRDefault="00AC389A" w:rsidP="00BE417B">
      <w:pPr>
        <w:tabs>
          <w:tab w:val="left" w:pos="8364"/>
        </w:tabs>
        <w:ind w:left="567"/>
        <w:jc w:val="center"/>
        <w:rPr>
          <w:b/>
          <w:color w:val="000000"/>
          <w:sz w:val="28"/>
          <w:szCs w:val="28"/>
        </w:rPr>
      </w:pPr>
    </w:p>
    <w:p w:rsidR="00AC389A" w:rsidRDefault="00AC389A" w:rsidP="00BE417B">
      <w:pPr>
        <w:tabs>
          <w:tab w:val="left" w:pos="8364"/>
        </w:tabs>
        <w:ind w:left="567"/>
        <w:jc w:val="center"/>
        <w:rPr>
          <w:b/>
          <w:color w:val="000000"/>
          <w:sz w:val="28"/>
          <w:szCs w:val="28"/>
        </w:rPr>
      </w:pPr>
    </w:p>
    <w:p w:rsidR="00AC389A" w:rsidRDefault="00AC389A" w:rsidP="00BE417B">
      <w:pPr>
        <w:tabs>
          <w:tab w:val="left" w:pos="8364"/>
        </w:tabs>
        <w:ind w:left="567"/>
        <w:jc w:val="center"/>
        <w:rPr>
          <w:b/>
          <w:color w:val="000000"/>
          <w:sz w:val="28"/>
          <w:szCs w:val="28"/>
        </w:rPr>
      </w:pPr>
    </w:p>
    <w:p w:rsidR="00AC389A" w:rsidRDefault="00AC389A" w:rsidP="00BE417B">
      <w:pPr>
        <w:tabs>
          <w:tab w:val="left" w:pos="8364"/>
        </w:tabs>
        <w:ind w:left="567"/>
        <w:jc w:val="center"/>
        <w:rPr>
          <w:b/>
          <w:color w:val="000000"/>
          <w:sz w:val="28"/>
          <w:szCs w:val="28"/>
        </w:rPr>
      </w:pPr>
    </w:p>
    <w:p w:rsidR="00AC389A" w:rsidRDefault="00AC389A" w:rsidP="00BE417B">
      <w:pPr>
        <w:tabs>
          <w:tab w:val="left" w:pos="8364"/>
        </w:tabs>
        <w:ind w:left="567"/>
        <w:jc w:val="center"/>
        <w:rPr>
          <w:b/>
          <w:color w:val="000000"/>
          <w:sz w:val="28"/>
          <w:szCs w:val="28"/>
        </w:rPr>
      </w:pPr>
    </w:p>
    <w:p w:rsidR="008D5313" w:rsidRDefault="008D5313" w:rsidP="00BE417B">
      <w:pPr>
        <w:tabs>
          <w:tab w:val="left" w:pos="8364"/>
        </w:tabs>
        <w:ind w:left="567"/>
        <w:jc w:val="center"/>
        <w:rPr>
          <w:b/>
          <w:color w:val="000000"/>
          <w:sz w:val="28"/>
          <w:szCs w:val="28"/>
        </w:rPr>
      </w:pPr>
    </w:p>
    <w:p w:rsidR="002D1CFB" w:rsidRDefault="002D1CFB" w:rsidP="00BE417B">
      <w:pPr>
        <w:tabs>
          <w:tab w:val="left" w:pos="8364"/>
        </w:tabs>
        <w:ind w:left="567"/>
        <w:jc w:val="center"/>
        <w:rPr>
          <w:b/>
          <w:color w:val="000000"/>
          <w:sz w:val="28"/>
          <w:szCs w:val="28"/>
        </w:rPr>
      </w:pPr>
    </w:p>
    <w:p w:rsidR="00AC389A" w:rsidRDefault="00AC389A" w:rsidP="00D3664B">
      <w:pPr>
        <w:tabs>
          <w:tab w:val="left" w:pos="8364"/>
        </w:tabs>
        <w:rPr>
          <w:b/>
          <w:color w:val="000000"/>
          <w:sz w:val="28"/>
          <w:szCs w:val="28"/>
        </w:rPr>
      </w:pPr>
    </w:p>
    <w:p w:rsidR="004272FE" w:rsidRPr="004272FE" w:rsidRDefault="004272FE" w:rsidP="00105515">
      <w:pPr>
        <w:pStyle w:val="afa"/>
        <w:numPr>
          <w:ilvl w:val="0"/>
          <w:numId w:val="36"/>
        </w:numPr>
        <w:tabs>
          <w:tab w:val="left" w:pos="8364"/>
        </w:tabs>
        <w:jc w:val="center"/>
        <w:rPr>
          <w:szCs w:val="28"/>
        </w:rPr>
      </w:pPr>
      <w:r w:rsidRPr="004272FE">
        <w:rPr>
          <w:szCs w:val="28"/>
        </w:rPr>
        <w:lastRenderedPageBreak/>
        <w:t>ПАСПОРТ</w:t>
      </w:r>
    </w:p>
    <w:p w:rsidR="004272FE" w:rsidRPr="004272FE" w:rsidRDefault="00AC389A" w:rsidP="00105515">
      <w:pPr>
        <w:pStyle w:val="afa"/>
        <w:tabs>
          <w:tab w:val="left" w:pos="8364"/>
        </w:tabs>
        <w:ind w:left="1287" w:firstLine="0"/>
        <w:jc w:val="center"/>
        <w:rPr>
          <w:szCs w:val="28"/>
        </w:rPr>
      </w:pPr>
      <w:r w:rsidRPr="004272FE">
        <w:rPr>
          <w:szCs w:val="28"/>
        </w:rPr>
        <w:t>муниципальной программы</w:t>
      </w:r>
    </w:p>
    <w:p w:rsidR="00AC389A" w:rsidRPr="004272FE" w:rsidRDefault="00C92EDB" w:rsidP="00105515">
      <w:pPr>
        <w:pStyle w:val="afa"/>
        <w:tabs>
          <w:tab w:val="left" w:pos="8364"/>
        </w:tabs>
        <w:ind w:left="1287" w:firstLine="0"/>
        <w:jc w:val="center"/>
        <w:rPr>
          <w:szCs w:val="28"/>
        </w:rPr>
      </w:pPr>
      <w:proofErr w:type="spellStart"/>
      <w:r>
        <w:rPr>
          <w:szCs w:val="28"/>
        </w:rPr>
        <w:t>Сясьстройского</w:t>
      </w:r>
      <w:proofErr w:type="spellEnd"/>
      <w:r>
        <w:rPr>
          <w:szCs w:val="28"/>
        </w:rPr>
        <w:t xml:space="preserve"> городского поселения Волховского муниципального района Ленинградской области</w:t>
      </w:r>
    </w:p>
    <w:p w:rsidR="004272FE" w:rsidRPr="00657BC1" w:rsidRDefault="004272FE" w:rsidP="00105515">
      <w:pPr>
        <w:tabs>
          <w:tab w:val="left" w:pos="8364"/>
        </w:tabs>
        <w:ind w:left="567"/>
        <w:jc w:val="center"/>
        <w:rPr>
          <w:sz w:val="28"/>
          <w:szCs w:val="28"/>
          <w:u w:val="single"/>
        </w:rPr>
      </w:pPr>
      <w:r w:rsidRPr="00657BC1">
        <w:rPr>
          <w:sz w:val="28"/>
          <w:szCs w:val="28"/>
          <w:u w:val="single"/>
        </w:rPr>
        <w:t xml:space="preserve">«Стимулирование экономической активности </w:t>
      </w:r>
      <w:proofErr w:type="gramStart"/>
      <w:r w:rsidRPr="00657BC1">
        <w:rPr>
          <w:sz w:val="28"/>
          <w:szCs w:val="28"/>
          <w:u w:val="single"/>
        </w:rPr>
        <w:t>в</w:t>
      </w:r>
      <w:proofErr w:type="gramEnd"/>
    </w:p>
    <w:p w:rsidR="004272FE" w:rsidRPr="00657BC1" w:rsidRDefault="00C92EDB" w:rsidP="00105515">
      <w:pPr>
        <w:tabs>
          <w:tab w:val="left" w:pos="8364"/>
        </w:tabs>
        <w:ind w:left="567"/>
        <w:jc w:val="center"/>
        <w:rPr>
          <w:sz w:val="28"/>
          <w:szCs w:val="28"/>
          <w:u w:val="single"/>
        </w:rPr>
      </w:pPr>
      <w:proofErr w:type="spellStart"/>
      <w:r>
        <w:rPr>
          <w:sz w:val="28"/>
          <w:szCs w:val="28"/>
          <w:u w:val="single"/>
        </w:rPr>
        <w:t>Сясьстройском</w:t>
      </w:r>
      <w:proofErr w:type="spellEnd"/>
      <w:r>
        <w:rPr>
          <w:sz w:val="28"/>
          <w:szCs w:val="28"/>
          <w:u w:val="single"/>
        </w:rPr>
        <w:t xml:space="preserve"> городском </w:t>
      </w:r>
      <w:proofErr w:type="gramStart"/>
      <w:r>
        <w:rPr>
          <w:sz w:val="28"/>
          <w:szCs w:val="28"/>
          <w:u w:val="single"/>
        </w:rPr>
        <w:t>поселении</w:t>
      </w:r>
      <w:proofErr w:type="gramEnd"/>
      <w:r w:rsidR="004272FE" w:rsidRPr="00657BC1">
        <w:rPr>
          <w:sz w:val="28"/>
          <w:szCs w:val="28"/>
          <w:u w:val="single"/>
        </w:rPr>
        <w:t xml:space="preserve"> Волховского муниципальног</w:t>
      </w:r>
      <w:r>
        <w:rPr>
          <w:sz w:val="28"/>
          <w:szCs w:val="28"/>
          <w:u w:val="single"/>
        </w:rPr>
        <w:t xml:space="preserve">о района Ленинградской области </w:t>
      </w:r>
      <w:r w:rsidR="00105515">
        <w:rPr>
          <w:sz w:val="28"/>
          <w:szCs w:val="28"/>
          <w:u w:val="single"/>
        </w:rPr>
        <w:t>на 2024</w:t>
      </w:r>
      <w:r w:rsidR="004272FE" w:rsidRPr="00657BC1">
        <w:rPr>
          <w:sz w:val="28"/>
          <w:szCs w:val="28"/>
          <w:u w:val="single"/>
        </w:rPr>
        <w:t>-202</w:t>
      </w:r>
      <w:r w:rsidR="00105515">
        <w:rPr>
          <w:sz w:val="28"/>
          <w:szCs w:val="28"/>
          <w:u w:val="single"/>
        </w:rPr>
        <w:t>6</w:t>
      </w:r>
      <w:r w:rsidR="004272FE" w:rsidRPr="00657BC1">
        <w:rPr>
          <w:sz w:val="28"/>
          <w:szCs w:val="28"/>
          <w:u w:val="single"/>
        </w:rPr>
        <w:t xml:space="preserve"> годы»</w:t>
      </w:r>
    </w:p>
    <w:p w:rsidR="00AC389A" w:rsidRPr="00091A8B" w:rsidRDefault="00AC389A" w:rsidP="00AC389A">
      <w:pPr>
        <w:tabs>
          <w:tab w:val="left" w:pos="8364"/>
        </w:tabs>
        <w:rPr>
          <w:b/>
          <w:color w:val="000000"/>
          <w:sz w:val="28"/>
          <w:szCs w:val="28"/>
        </w:rPr>
      </w:pPr>
    </w:p>
    <w:tbl>
      <w:tblPr>
        <w:tblW w:w="9526"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3572"/>
        <w:gridCol w:w="5954"/>
      </w:tblGrid>
      <w:tr w:rsidR="00BE417B" w:rsidRPr="007366E0" w:rsidTr="00D81844">
        <w:trPr>
          <w:trHeight w:val="1181"/>
        </w:trPr>
        <w:tc>
          <w:tcPr>
            <w:tcW w:w="3572" w:type="dxa"/>
            <w:shd w:val="clear" w:color="auto" w:fill="auto"/>
          </w:tcPr>
          <w:p w:rsidR="00BE417B" w:rsidRDefault="004272FE" w:rsidP="00BE417B">
            <w:pPr>
              <w:snapToGrid w:val="0"/>
              <w:rPr>
                <w:sz w:val="28"/>
                <w:szCs w:val="28"/>
              </w:rPr>
            </w:pPr>
            <w:r>
              <w:rPr>
                <w:sz w:val="28"/>
                <w:szCs w:val="28"/>
              </w:rPr>
              <w:t>Сроки реализации муниципальной программы</w:t>
            </w:r>
          </w:p>
        </w:tc>
        <w:tc>
          <w:tcPr>
            <w:tcW w:w="5954" w:type="dxa"/>
            <w:shd w:val="clear" w:color="auto" w:fill="auto"/>
          </w:tcPr>
          <w:p w:rsidR="00BE417B" w:rsidRPr="00091A8B" w:rsidRDefault="004272FE" w:rsidP="004105BE">
            <w:pPr>
              <w:tabs>
                <w:tab w:val="left" w:pos="8364"/>
              </w:tabs>
              <w:jc w:val="both"/>
              <w:rPr>
                <w:sz w:val="28"/>
                <w:szCs w:val="28"/>
              </w:rPr>
            </w:pPr>
            <w:r>
              <w:rPr>
                <w:sz w:val="28"/>
                <w:szCs w:val="28"/>
              </w:rPr>
              <w:t>202</w:t>
            </w:r>
            <w:r w:rsidR="00105515">
              <w:rPr>
                <w:sz w:val="28"/>
                <w:szCs w:val="28"/>
              </w:rPr>
              <w:t>4</w:t>
            </w:r>
            <w:r>
              <w:rPr>
                <w:sz w:val="28"/>
                <w:szCs w:val="28"/>
              </w:rPr>
              <w:t xml:space="preserve"> – 202</w:t>
            </w:r>
            <w:r w:rsidR="00105515">
              <w:rPr>
                <w:sz w:val="28"/>
                <w:szCs w:val="28"/>
              </w:rPr>
              <w:t>6</w:t>
            </w:r>
            <w:r>
              <w:rPr>
                <w:sz w:val="28"/>
                <w:szCs w:val="28"/>
              </w:rPr>
              <w:t xml:space="preserve"> годы</w:t>
            </w:r>
            <w:r w:rsidR="00074741">
              <w:rPr>
                <w:sz w:val="28"/>
                <w:szCs w:val="28"/>
              </w:rPr>
              <w:t>, в один этап</w:t>
            </w:r>
          </w:p>
        </w:tc>
      </w:tr>
      <w:tr w:rsidR="00BE417B" w:rsidRPr="007366E0" w:rsidTr="00D81844">
        <w:trPr>
          <w:trHeight w:val="1181"/>
        </w:trPr>
        <w:tc>
          <w:tcPr>
            <w:tcW w:w="3572" w:type="dxa"/>
            <w:shd w:val="clear" w:color="auto" w:fill="auto"/>
          </w:tcPr>
          <w:p w:rsidR="00BE417B" w:rsidRDefault="00BE417B" w:rsidP="00BE417B">
            <w:pPr>
              <w:snapToGrid w:val="0"/>
              <w:rPr>
                <w:sz w:val="28"/>
                <w:szCs w:val="28"/>
              </w:rPr>
            </w:pPr>
            <w:r>
              <w:rPr>
                <w:sz w:val="28"/>
                <w:szCs w:val="28"/>
              </w:rPr>
              <w:t xml:space="preserve">Ответственный </w:t>
            </w:r>
          </w:p>
          <w:p w:rsidR="00BE417B" w:rsidRDefault="00BE417B" w:rsidP="00BE417B">
            <w:pPr>
              <w:snapToGrid w:val="0"/>
              <w:rPr>
                <w:sz w:val="28"/>
                <w:szCs w:val="28"/>
              </w:rPr>
            </w:pPr>
            <w:r>
              <w:rPr>
                <w:sz w:val="28"/>
                <w:szCs w:val="28"/>
              </w:rPr>
              <w:t>исполнитель муниципаль</w:t>
            </w:r>
            <w:r w:rsidRPr="003916AB">
              <w:rPr>
                <w:sz w:val="28"/>
                <w:szCs w:val="28"/>
              </w:rPr>
              <w:t>ной программы</w:t>
            </w:r>
          </w:p>
        </w:tc>
        <w:tc>
          <w:tcPr>
            <w:tcW w:w="5954" w:type="dxa"/>
            <w:shd w:val="clear" w:color="auto" w:fill="auto"/>
          </w:tcPr>
          <w:p w:rsidR="00BE417B" w:rsidRDefault="004105BE" w:rsidP="00497089">
            <w:pPr>
              <w:spacing w:after="120"/>
              <w:jc w:val="both"/>
              <w:rPr>
                <w:sz w:val="28"/>
                <w:szCs w:val="28"/>
              </w:rPr>
            </w:pPr>
            <w:r>
              <w:rPr>
                <w:sz w:val="28"/>
                <w:szCs w:val="28"/>
              </w:rPr>
              <w:t>Отдел</w:t>
            </w:r>
            <w:r w:rsidR="00BE417B">
              <w:rPr>
                <w:sz w:val="28"/>
                <w:szCs w:val="28"/>
              </w:rPr>
              <w:t xml:space="preserve"> экономики</w:t>
            </w:r>
            <w:r w:rsidR="00074741">
              <w:rPr>
                <w:sz w:val="28"/>
                <w:szCs w:val="28"/>
              </w:rPr>
              <w:t xml:space="preserve"> </w:t>
            </w:r>
            <w:r w:rsidR="00BE417B">
              <w:rPr>
                <w:sz w:val="28"/>
                <w:szCs w:val="28"/>
              </w:rPr>
              <w:t xml:space="preserve">администрации </w:t>
            </w:r>
            <w:proofErr w:type="spellStart"/>
            <w:r w:rsidR="00497089">
              <w:rPr>
                <w:color w:val="000000"/>
                <w:sz w:val="28"/>
                <w:szCs w:val="28"/>
              </w:rPr>
              <w:t>Сясьстройского</w:t>
            </w:r>
            <w:proofErr w:type="spellEnd"/>
            <w:r w:rsidR="00497089">
              <w:rPr>
                <w:color w:val="000000"/>
                <w:sz w:val="28"/>
                <w:szCs w:val="28"/>
              </w:rPr>
              <w:t xml:space="preserve"> городского поселения </w:t>
            </w:r>
            <w:r w:rsidR="00BE417B">
              <w:rPr>
                <w:color w:val="000000"/>
                <w:sz w:val="28"/>
                <w:szCs w:val="28"/>
              </w:rPr>
              <w:t xml:space="preserve">Волховского </w:t>
            </w:r>
            <w:r w:rsidR="008D5313">
              <w:rPr>
                <w:color w:val="000000"/>
                <w:sz w:val="28"/>
                <w:szCs w:val="28"/>
              </w:rPr>
              <w:t xml:space="preserve">муниципального </w:t>
            </w:r>
            <w:r w:rsidR="00BE417B">
              <w:rPr>
                <w:color w:val="000000"/>
                <w:sz w:val="28"/>
                <w:szCs w:val="28"/>
              </w:rPr>
              <w:t xml:space="preserve">района Ленинградской области </w:t>
            </w:r>
          </w:p>
        </w:tc>
      </w:tr>
      <w:tr w:rsidR="004272FE" w:rsidRPr="007366E0" w:rsidTr="00074741">
        <w:trPr>
          <w:trHeight w:val="2314"/>
        </w:trPr>
        <w:tc>
          <w:tcPr>
            <w:tcW w:w="3572" w:type="dxa"/>
            <w:shd w:val="clear" w:color="auto" w:fill="auto"/>
          </w:tcPr>
          <w:p w:rsidR="004272FE" w:rsidRDefault="004272FE" w:rsidP="00BE417B">
            <w:pPr>
              <w:snapToGrid w:val="0"/>
              <w:rPr>
                <w:sz w:val="28"/>
                <w:szCs w:val="28"/>
              </w:rPr>
            </w:pPr>
            <w:r>
              <w:rPr>
                <w:sz w:val="28"/>
                <w:szCs w:val="28"/>
              </w:rPr>
              <w:t>Участники муниципальной программы</w:t>
            </w:r>
          </w:p>
        </w:tc>
        <w:tc>
          <w:tcPr>
            <w:tcW w:w="5954" w:type="dxa"/>
            <w:shd w:val="clear" w:color="auto" w:fill="auto"/>
          </w:tcPr>
          <w:p w:rsidR="006A12CD" w:rsidRDefault="006A12CD" w:rsidP="008D5313">
            <w:pPr>
              <w:autoSpaceDE w:val="0"/>
              <w:autoSpaceDN w:val="0"/>
              <w:adjustRightInd w:val="0"/>
              <w:rPr>
                <w:sz w:val="28"/>
                <w:szCs w:val="28"/>
              </w:rPr>
            </w:pPr>
            <w:r>
              <w:rPr>
                <w:sz w:val="28"/>
                <w:szCs w:val="28"/>
              </w:rPr>
              <w:t xml:space="preserve">Комитет по развитию малого, среднего бизнеса и потребительского рынка Ленинградской области; </w:t>
            </w:r>
          </w:p>
          <w:p w:rsidR="006A12CD" w:rsidRDefault="006A12CD" w:rsidP="008D5313">
            <w:pPr>
              <w:autoSpaceDE w:val="0"/>
              <w:autoSpaceDN w:val="0"/>
              <w:adjustRightInd w:val="0"/>
              <w:rPr>
                <w:color w:val="000000"/>
                <w:sz w:val="28"/>
                <w:szCs w:val="28"/>
              </w:rPr>
            </w:pPr>
            <w:r>
              <w:rPr>
                <w:sz w:val="28"/>
                <w:szCs w:val="28"/>
              </w:rPr>
              <w:t>Администр</w:t>
            </w:r>
            <w:r w:rsidR="0000544E">
              <w:rPr>
                <w:sz w:val="28"/>
                <w:szCs w:val="28"/>
              </w:rPr>
              <w:t xml:space="preserve">ация </w:t>
            </w:r>
            <w:r>
              <w:rPr>
                <w:sz w:val="28"/>
                <w:szCs w:val="28"/>
              </w:rPr>
              <w:t xml:space="preserve"> </w:t>
            </w:r>
            <w:proofErr w:type="spellStart"/>
            <w:r w:rsidR="00497089">
              <w:rPr>
                <w:color w:val="000000"/>
                <w:sz w:val="28"/>
                <w:szCs w:val="28"/>
              </w:rPr>
              <w:t>Сясьстройского</w:t>
            </w:r>
            <w:proofErr w:type="spellEnd"/>
            <w:r w:rsidR="00497089">
              <w:rPr>
                <w:color w:val="000000"/>
                <w:sz w:val="28"/>
                <w:szCs w:val="28"/>
              </w:rPr>
              <w:t xml:space="preserve"> городского поселения </w:t>
            </w:r>
            <w:r>
              <w:rPr>
                <w:color w:val="000000"/>
                <w:sz w:val="28"/>
                <w:szCs w:val="28"/>
              </w:rPr>
              <w:t>Волховского</w:t>
            </w:r>
            <w:r w:rsidR="008D5313">
              <w:rPr>
                <w:color w:val="000000"/>
                <w:sz w:val="28"/>
                <w:szCs w:val="28"/>
              </w:rPr>
              <w:t xml:space="preserve"> муниципального </w:t>
            </w:r>
            <w:r>
              <w:rPr>
                <w:color w:val="000000"/>
                <w:sz w:val="28"/>
                <w:szCs w:val="28"/>
              </w:rPr>
              <w:t>района Ленинградской области</w:t>
            </w:r>
            <w:r w:rsidR="00074741">
              <w:rPr>
                <w:color w:val="000000"/>
                <w:sz w:val="28"/>
                <w:szCs w:val="28"/>
              </w:rPr>
              <w:t>;</w:t>
            </w:r>
          </w:p>
          <w:p w:rsidR="004272FE" w:rsidRPr="00074741" w:rsidRDefault="00074741" w:rsidP="008D5313">
            <w:pPr>
              <w:widowControl w:val="0"/>
              <w:jc w:val="both"/>
              <w:rPr>
                <w:color w:val="000000"/>
                <w:sz w:val="28"/>
                <w:szCs w:val="28"/>
              </w:rPr>
            </w:pPr>
            <w:r>
              <w:rPr>
                <w:color w:val="000000"/>
                <w:sz w:val="28"/>
                <w:szCs w:val="28"/>
              </w:rPr>
              <w:t>АНО «Волховский Бизнес-И</w:t>
            </w:r>
            <w:r w:rsidRPr="00647B30">
              <w:rPr>
                <w:color w:val="000000"/>
                <w:sz w:val="28"/>
                <w:szCs w:val="28"/>
              </w:rPr>
              <w:t>нкубатор»</w:t>
            </w:r>
          </w:p>
        </w:tc>
      </w:tr>
      <w:tr w:rsidR="004272FE" w:rsidRPr="007366E0" w:rsidTr="00D81844">
        <w:trPr>
          <w:trHeight w:val="1181"/>
        </w:trPr>
        <w:tc>
          <w:tcPr>
            <w:tcW w:w="3572" w:type="dxa"/>
            <w:shd w:val="clear" w:color="auto" w:fill="auto"/>
          </w:tcPr>
          <w:p w:rsidR="004272FE" w:rsidRDefault="004272FE" w:rsidP="00BE417B">
            <w:pPr>
              <w:snapToGrid w:val="0"/>
              <w:rPr>
                <w:sz w:val="28"/>
                <w:szCs w:val="28"/>
              </w:rPr>
            </w:pPr>
            <w:r>
              <w:rPr>
                <w:sz w:val="28"/>
                <w:szCs w:val="28"/>
              </w:rPr>
              <w:t>Цель муниципальной программы</w:t>
            </w:r>
          </w:p>
        </w:tc>
        <w:tc>
          <w:tcPr>
            <w:tcW w:w="5954" w:type="dxa"/>
            <w:shd w:val="clear" w:color="auto" w:fill="auto"/>
          </w:tcPr>
          <w:p w:rsidR="004272FE" w:rsidRDefault="00ED3894" w:rsidP="00497089">
            <w:pPr>
              <w:spacing w:after="120"/>
              <w:jc w:val="both"/>
              <w:rPr>
                <w:sz w:val="28"/>
                <w:szCs w:val="28"/>
              </w:rPr>
            </w:pPr>
            <w:r>
              <w:rPr>
                <w:sz w:val="28"/>
                <w:szCs w:val="28"/>
              </w:rPr>
              <w:t>Создание условий для</w:t>
            </w:r>
            <w:r w:rsidRPr="00F276BA">
              <w:rPr>
                <w:sz w:val="28"/>
                <w:szCs w:val="28"/>
              </w:rPr>
              <w:t xml:space="preserve"> устойчивого </w:t>
            </w:r>
            <w:r>
              <w:rPr>
                <w:sz w:val="28"/>
                <w:szCs w:val="28"/>
              </w:rPr>
              <w:t xml:space="preserve">функционирования и </w:t>
            </w:r>
            <w:r w:rsidRPr="00F276BA">
              <w:rPr>
                <w:sz w:val="28"/>
                <w:szCs w:val="28"/>
              </w:rPr>
              <w:t xml:space="preserve">развития </w:t>
            </w:r>
            <w:r>
              <w:rPr>
                <w:sz w:val="28"/>
                <w:szCs w:val="28"/>
              </w:rPr>
              <w:t xml:space="preserve">малого и среднего </w:t>
            </w:r>
            <w:r w:rsidRPr="00F276BA">
              <w:rPr>
                <w:sz w:val="28"/>
                <w:szCs w:val="28"/>
              </w:rPr>
              <w:t xml:space="preserve">предпринимательства, </w:t>
            </w:r>
            <w:r>
              <w:rPr>
                <w:sz w:val="28"/>
                <w:szCs w:val="28"/>
              </w:rPr>
              <w:t xml:space="preserve">увеличения его вклада в решение задач социально-экономического развития </w:t>
            </w:r>
            <w:proofErr w:type="spellStart"/>
            <w:r w:rsidR="00497089">
              <w:rPr>
                <w:sz w:val="28"/>
                <w:szCs w:val="28"/>
              </w:rPr>
              <w:t>Сясьстройского</w:t>
            </w:r>
            <w:proofErr w:type="spellEnd"/>
            <w:r w:rsidR="00497089">
              <w:rPr>
                <w:sz w:val="28"/>
                <w:szCs w:val="28"/>
              </w:rPr>
              <w:t xml:space="preserve"> городского поселения Волховского муниципального района Ленинградской области</w:t>
            </w:r>
          </w:p>
        </w:tc>
      </w:tr>
      <w:tr w:rsidR="004272FE" w:rsidRPr="007366E0" w:rsidTr="00D81844">
        <w:trPr>
          <w:trHeight w:val="1181"/>
        </w:trPr>
        <w:tc>
          <w:tcPr>
            <w:tcW w:w="3572" w:type="dxa"/>
            <w:shd w:val="clear" w:color="auto" w:fill="auto"/>
          </w:tcPr>
          <w:p w:rsidR="004272FE" w:rsidRDefault="004272FE" w:rsidP="00BE417B">
            <w:pPr>
              <w:snapToGrid w:val="0"/>
              <w:rPr>
                <w:sz w:val="28"/>
                <w:szCs w:val="28"/>
              </w:rPr>
            </w:pPr>
            <w:r>
              <w:rPr>
                <w:sz w:val="28"/>
                <w:szCs w:val="28"/>
              </w:rPr>
              <w:t>Задачи муниципальной программы</w:t>
            </w:r>
          </w:p>
        </w:tc>
        <w:tc>
          <w:tcPr>
            <w:tcW w:w="5954" w:type="dxa"/>
            <w:shd w:val="clear" w:color="auto" w:fill="auto"/>
          </w:tcPr>
          <w:p w:rsidR="00ED3894" w:rsidRDefault="00ED3894" w:rsidP="008D5313">
            <w:pPr>
              <w:snapToGrid w:val="0"/>
              <w:jc w:val="both"/>
              <w:rPr>
                <w:sz w:val="28"/>
                <w:szCs w:val="28"/>
              </w:rPr>
            </w:pPr>
            <w:r>
              <w:rPr>
                <w:sz w:val="28"/>
                <w:szCs w:val="28"/>
              </w:rPr>
              <w:t>1.</w:t>
            </w:r>
            <w:r w:rsidRPr="00722624">
              <w:rPr>
                <w:sz w:val="28"/>
                <w:szCs w:val="28"/>
              </w:rPr>
              <w:t>Содействие в доступе субъектов малого и среднего предпринимательства к финансовым ресурсам</w:t>
            </w:r>
            <w:r>
              <w:rPr>
                <w:sz w:val="28"/>
                <w:szCs w:val="28"/>
              </w:rPr>
              <w:t>;</w:t>
            </w:r>
          </w:p>
          <w:p w:rsidR="004272FE" w:rsidRDefault="00ED3894" w:rsidP="008D5313">
            <w:pPr>
              <w:spacing w:after="120"/>
              <w:jc w:val="both"/>
              <w:rPr>
                <w:sz w:val="28"/>
                <w:szCs w:val="28"/>
              </w:rPr>
            </w:pPr>
            <w:r w:rsidRPr="00722624">
              <w:rPr>
                <w:sz w:val="28"/>
                <w:szCs w:val="28"/>
              </w:rPr>
              <w:t xml:space="preserve"> </w:t>
            </w:r>
            <w:r>
              <w:rPr>
                <w:sz w:val="28"/>
                <w:szCs w:val="28"/>
              </w:rPr>
              <w:t>2.</w:t>
            </w:r>
            <w:r w:rsidRPr="00722624">
              <w:rPr>
                <w:sz w:val="28"/>
                <w:szCs w:val="28"/>
              </w:rPr>
              <w:t>Улучшение условий ведения предпринимательской деятельности  и привлечение инвестиций</w:t>
            </w:r>
          </w:p>
        </w:tc>
      </w:tr>
      <w:tr w:rsidR="004272FE" w:rsidRPr="007366E0" w:rsidTr="00D81844">
        <w:trPr>
          <w:trHeight w:val="1181"/>
        </w:trPr>
        <w:tc>
          <w:tcPr>
            <w:tcW w:w="3572" w:type="dxa"/>
            <w:shd w:val="clear" w:color="auto" w:fill="auto"/>
          </w:tcPr>
          <w:p w:rsidR="004272FE" w:rsidRDefault="004272FE" w:rsidP="00BE417B">
            <w:pPr>
              <w:snapToGrid w:val="0"/>
              <w:rPr>
                <w:sz w:val="28"/>
                <w:szCs w:val="28"/>
              </w:rPr>
            </w:pPr>
            <w:r>
              <w:rPr>
                <w:sz w:val="28"/>
                <w:szCs w:val="28"/>
              </w:rPr>
              <w:t>Ожидаемые (конечные) результаты реализации  муниципальной программы</w:t>
            </w:r>
          </w:p>
        </w:tc>
        <w:tc>
          <w:tcPr>
            <w:tcW w:w="5954" w:type="dxa"/>
            <w:shd w:val="clear" w:color="auto" w:fill="auto"/>
          </w:tcPr>
          <w:p w:rsidR="007C7E6A" w:rsidRPr="00B5787C" w:rsidRDefault="00550B4E" w:rsidP="008D5313">
            <w:pPr>
              <w:pStyle w:val="consnormal0"/>
              <w:snapToGrid w:val="0"/>
              <w:spacing w:before="0" w:after="0"/>
              <w:ind w:firstLine="322"/>
              <w:jc w:val="both"/>
              <w:rPr>
                <w:color w:val="000000"/>
                <w:sz w:val="28"/>
                <w:szCs w:val="28"/>
              </w:rPr>
            </w:pPr>
            <w:r w:rsidRPr="00B5787C">
              <w:rPr>
                <w:color w:val="000000"/>
                <w:sz w:val="28"/>
                <w:szCs w:val="28"/>
              </w:rPr>
              <w:t>К концу 202</w:t>
            </w:r>
            <w:r w:rsidR="00105515" w:rsidRPr="00B5787C">
              <w:rPr>
                <w:color w:val="000000"/>
                <w:sz w:val="28"/>
                <w:szCs w:val="28"/>
              </w:rPr>
              <w:t>6</w:t>
            </w:r>
            <w:r w:rsidRPr="00B5787C">
              <w:rPr>
                <w:color w:val="000000"/>
                <w:sz w:val="28"/>
                <w:szCs w:val="28"/>
              </w:rPr>
              <w:t xml:space="preserve"> года:</w:t>
            </w:r>
          </w:p>
          <w:p w:rsidR="00E621DF" w:rsidRDefault="00E621DF" w:rsidP="008D5313">
            <w:pPr>
              <w:pStyle w:val="consnormal0"/>
              <w:snapToGrid w:val="0"/>
              <w:spacing w:before="0" w:after="0"/>
              <w:ind w:firstLine="322"/>
              <w:jc w:val="both"/>
              <w:rPr>
                <w:color w:val="000000"/>
                <w:sz w:val="28"/>
                <w:szCs w:val="28"/>
              </w:rPr>
            </w:pPr>
            <w:r w:rsidRPr="00B5787C">
              <w:rPr>
                <w:color w:val="000000"/>
                <w:sz w:val="28"/>
                <w:szCs w:val="28"/>
              </w:rPr>
              <w:t>- число субъектов малого и среднего предпринимательства, получивших финансовую поддержку, не менее 2 субъектов в год;</w:t>
            </w:r>
          </w:p>
          <w:p w:rsidR="00FB7733" w:rsidRPr="00B5787C" w:rsidRDefault="00FB7733" w:rsidP="008D5313">
            <w:pPr>
              <w:pStyle w:val="consnormal0"/>
              <w:snapToGrid w:val="0"/>
              <w:spacing w:before="0" w:after="0"/>
              <w:ind w:firstLine="322"/>
              <w:jc w:val="both"/>
              <w:rPr>
                <w:color w:val="000000"/>
                <w:sz w:val="28"/>
                <w:szCs w:val="28"/>
              </w:rPr>
            </w:pPr>
            <w:r>
              <w:rPr>
                <w:color w:val="000000"/>
                <w:sz w:val="28"/>
                <w:szCs w:val="28"/>
              </w:rPr>
              <w:t xml:space="preserve">- численность занятых в сфере малого и среднего предпринимательства, включая индивидуальных предпринимателей и </w:t>
            </w:r>
            <w:proofErr w:type="spellStart"/>
            <w:r>
              <w:rPr>
                <w:color w:val="000000"/>
                <w:sz w:val="28"/>
                <w:szCs w:val="28"/>
              </w:rPr>
              <w:lastRenderedPageBreak/>
              <w:t>самозанятых</w:t>
            </w:r>
            <w:proofErr w:type="spellEnd"/>
            <w:r>
              <w:rPr>
                <w:color w:val="000000"/>
                <w:sz w:val="28"/>
                <w:szCs w:val="28"/>
              </w:rPr>
              <w:t>, не менее</w:t>
            </w:r>
            <w:r w:rsidR="003A4BC0">
              <w:rPr>
                <w:color w:val="000000"/>
                <w:sz w:val="28"/>
                <w:szCs w:val="28"/>
              </w:rPr>
              <w:t xml:space="preserve"> 985 чел.</w:t>
            </w:r>
            <w:r>
              <w:rPr>
                <w:color w:val="000000"/>
                <w:sz w:val="28"/>
                <w:szCs w:val="28"/>
              </w:rPr>
              <w:t>;</w:t>
            </w:r>
          </w:p>
          <w:p w:rsidR="00E621DF" w:rsidRPr="000C3C68" w:rsidRDefault="00E621DF" w:rsidP="008D5313">
            <w:pPr>
              <w:pStyle w:val="consnormal0"/>
              <w:snapToGrid w:val="0"/>
              <w:spacing w:before="0" w:after="0"/>
              <w:ind w:firstLine="322"/>
              <w:jc w:val="both"/>
              <w:rPr>
                <w:color w:val="000000"/>
                <w:sz w:val="28"/>
                <w:szCs w:val="28"/>
              </w:rPr>
            </w:pPr>
            <w:r w:rsidRPr="000C3C68">
              <w:rPr>
                <w:color w:val="000000"/>
                <w:sz w:val="28"/>
                <w:szCs w:val="28"/>
              </w:rPr>
              <w:t>- доля среднесписочной численности работников (без внешних совместителей) субъектов МСП в общей  численности занятого населения всех предпр</w:t>
            </w:r>
            <w:r w:rsidR="000C3C68">
              <w:rPr>
                <w:color w:val="000000"/>
                <w:sz w:val="28"/>
                <w:szCs w:val="28"/>
              </w:rPr>
              <w:t>иятий и организаций, не менее 33</w:t>
            </w:r>
            <w:r w:rsidRPr="000C3C68">
              <w:rPr>
                <w:color w:val="000000"/>
                <w:sz w:val="28"/>
                <w:szCs w:val="28"/>
              </w:rPr>
              <w:t xml:space="preserve"> %;</w:t>
            </w:r>
          </w:p>
          <w:p w:rsidR="00E621DF" w:rsidRPr="00BA1A98" w:rsidRDefault="00E621DF" w:rsidP="008D5313">
            <w:pPr>
              <w:pStyle w:val="consnormal0"/>
              <w:snapToGrid w:val="0"/>
              <w:spacing w:before="0" w:after="0"/>
              <w:ind w:firstLine="322"/>
              <w:jc w:val="both"/>
              <w:rPr>
                <w:color w:val="000000"/>
                <w:sz w:val="28"/>
                <w:szCs w:val="28"/>
              </w:rPr>
            </w:pPr>
            <w:r w:rsidRPr="00BA1A98">
              <w:rPr>
                <w:color w:val="000000"/>
                <w:sz w:val="28"/>
                <w:szCs w:val="28"/>
              </w:rPr>
              <w:t>- количество субъектов малого и среднего предпринимательства в расчёте на 1 тыс. человек населения, не менее 2</w:t>
            </w:r>
            <w:r w:rsidR="00A61560" w:rsidRPr="00BA1A98">
              <w:rPr>
                <w:color w:val="000000"/>
                <w:sz w:val="28"/>
                <w:szCs w:val="28"/>
              </w:rPr>
              <w:t>7</w:t>
            </w:r>
            <w:r w:rsidRPr="00BA1A98">
              <w:rPr>
                <w:color w:val="000000"/>
                <w:sz w:val="28"/>
                <w:szCs w:val="28"/>
              </w:rPr>
              <w:t xml:space="preserve"> ед.;</w:t>
            </w:r>
          </w:p>
          <w:p w:rsidR="00E621DF" w:rsidRPr="003C2493" w:rsidRDefault="00E621DF" w:rsidP="008D5313">
            <w:pPr>
              <w:pStyle w:val="consnormal0"/>
              <w:snapToGrid w:val="0"/>
              <w:spacing w:before="0" w:after="0"/>
              <w:ind w:firstLine="322"/>
              <w:jc w:val="both"/>
              <w:rPr>
                <w:color w:val="000000"/>
                <w:sz w:val="28"/>
                <w:szCs w:val="28"/>
              </w:rPr>
            </w:pPr>
            <w:r w:rsidRPr="003C2493">
              <w:rPr>
                <w:color w:val="000000"/>
                <w:sz w:val="28"/>
                <w:szCs w:val="28"/>
              </w:rPr>
              <w:t>- увеличение количества торговых мест на ярмарках</w:t>
            </w:r>
            <w:r w:rsidR="003C2493">
              <w:rPr>
                <w:color w:val="000000"/>
                <w:sz w:val="28"/>
                <w:szCs w:val="28"/>
              </w:rPr>
              <w:t>, не менее</w:t>
            </w:r>
            <w:r w:rsidR="00F0018B" w:rsidRPr="003C2493">
              <w:rPr>
                <w:color w:val="000000"/>
                <w:sz w:val="28"/>
                <w:szCs w:val="28"/>
              </w:rPr>
              <w:t xml:space="preserve"> 55</w:t>
            </w:r>
            <w:r w:rsidRPr="003C2493">
              <w:rPr>
                <w:color w:val="000000"/>
                <w:sz w:val="28"/>
                <w:szCs w:val="28"/>
              </w:rPr>
              <w:t xml:space="preserve"> ед.;</w:t>
            </w:r>
          </w:p>
          <w:p w:rsidR="00E621DF" w:rsidRPr="00BA1A98" w:rsidRDefault="00E621DF" w:rsidP="008D5313">
            <w:pPr>
              <w:pStyle w:val="consnormal0"/>
              <w:snapToGrid w:val="0"/>
              <w:spacing w:before="0" w:after="0"/>
              <w:ind w:firstLine="322"/>
              <w:jc w:val="both"/>
              <w:rPr>
                <w:color w:val="000000"/>
                <w:sz w:val="28"/>
                <w:szCs w:val="28"/>
              </w:rPr>
            </w:pPr>
            <w:r w:rsidRPr="00BA1A98">
              <w:rPr>
                <w:color w:val="000000"/>
                <w:sz w:val="28"/>
                <w:szCs w:val="28"/>
              </w:rPr>
              <w:t>- увеличение количества утвержденных схем размещения нестационарных торговых объектов с количеством, не менее 4</w:t>
            </w:r>
            <w:r w:rsidR="00A61560" w:rsidRPr="00BA1A98">
              <w:rPr>
                <w:color w:val="000000"/>
                <w:sz w:val="28"/>
                <w:szCs w:val="28"/>
              </w:rPr>
              <w:t>5</w:t>
            </w:r>
            <w:r w:rsidRPr="00BA1A98">
              <w:rPr>
                <w:color w:val="000000"/>
                <w:sz w:val="28"/>
                <w:szCs w:val="28"/>
              </w:rPr>
              <w:t xml:space="preserve"> ед.;</w:t>
            </w:r>
          </w:p>
          <w:p w:rsidR="00E621DF" w:rsidRPr="000B2FB2" w:rsidRDefault="00E621DF" w:rsidP="00DA4BFC">
            <w:pPr>
              <w:pStyle w:val="consnormal0"/>
              <w:snapToGrid w:val="0"/>
              <w:spacing w:before="0" w:after="0"/>
              <w:ind w:firstLine="322"/>
              <w:jc w:val="both"/>
              <w:rPr>
                <w:color w:val="000000"/>
                <w:sz w:val="28"/>
                <w:szCs w:val="28"/>
              </w:rPr>
            </w:pPr>
            <w:r w:rsidRPr="000B2FB2">
              <w:rPr>
                <w:color w:val="000000"/>
                <w:sz w:val="28"/>
                <w:szCs w:val="28"/>
              </w:rPr>
              <w:t>- прирост количества объектов в перечне муниципального имущества, не менее 1 ед.;</w:t>
            </w:r>
          </w:p>
          <w:p w:rsidR="00E621DF" w:rsidRPr="000B2FB2" w:rsidRDefault="00E621DF" w:rsidP="00DA4BFC">
            <w:pPr>
              <w:pStyle w:val="consnormal0"/>
              <w:snapToGrid w:val="0"/>
              <w:spacing w:before="0" w:after="0"/>
              <w:ind w:firstLine="322"/>
              <w:jc w:val="both"/>
              <w:rPr>
                <w:sz w:val="28"/>
                <w:szCs w:val="28"/>
              </w:rPr>
            </w:pPr>
            <w:r w:rsidRPr="000B2FB2">
              <w:rPr>
                <w:sz w:val="28"/>
                <w:szCs w:val="28"/>
              </w:rPr>
              <w:t>- количество утвержденных перечней муниципального имущества, предназначенного для предоставления во владение и (или) в пользование субъектам МСП и организациям, образующим инфраструктуру поддержки субъектов МСП – не менее 1 ед.;</w:t>
            </w:r>
          </w:p>
          <w:p w:rsidR="00E621DF" w:rsidRPr="00BA1A98" w:rsidRDefault="00E621DF" w:rsidP="008D5313">
            <w:pPr>
              <w:pStyle w:val="consnormal0"/>
              <w:snapToGrid w:val="0"/>
              <w:spacing w:before="0" w:after="0"/>
              <w:ind w:firstLine="322"/>
              <w:jc w:val="both"/>
              <w:rPr>
                <w:color w:val="000000"/>
                <w:sz w:val="28"/>
                <w:szCs w:val="28"/>
              </w:rPr>
            </w:pPr>
            <w:r w:rsidRPr="00BA1A98">
              <w:rPr>
                <w:color w:val="000000"/>
                <w:sz w:val="28"/>
                <w:szCs w:val="28"/>
              </w:rPr>
              <w:t>- количество обновлений в разделе имущественной поддержки на сайте администрации - не менее 1 ед.;</w:t>
            </w:r>
          </w:p>
          <w:p w:rsidR="00E621DF" w:rsidRPr="000C3C68" w:rsidRDefault="00E621DF" w:rsidP="008D5313">
            <w:pPr>
              <w:pStyle w:val="consnormal0"/>
              <w:snapToGrid w:val="0"/>
              <w:spacing w:before="0" w:after="0"/>
              <w:ind w:firstLine="322"/>
              <w:jc w:val="both"/>
              <w:rPr>
                <w:color w:val="000000"/>
                <w:sz w:val="28"/>
                <w:szCs w:val="28"/>
              </w:rPr>
            </w:pPr>
            <w:r w:rsidRPr="000C3C68">
              <w:rPr>
                <w:color w:val="000000"/>
                <w:sz w:val="28"/>
                <w:szCs w:val="28"/>
              </w:rPr>
              <w:t xml:space="preserve">- количество проведённых конкурсных процедур на право заключения договора аренды муниципального имущества, </w:t>
            </w:r>
            <w:r w:rsidR="000C3C68" w:rsidRPr="000C3C68">
              <w:rPr>
                <w:color w:val="000000"/>
                <w:sz w:val="28"/>
                <w:szCs w:val="28"/>
              </w:rPr>
              <w:t>не менее 9</w:t>
            </w:r>
            <w:r w:rsidRPr="000C3C68">
              <w:rPr>
                <w:color w:val="000000"/>
                <w:sz w:val="28"/>
                <w:szCs w:val="28"/>
              </w:rPr>
              <w:t xml:space="preserve"> ед.;</w:t>
            </w:r>
          </w:p>
          <w:p w:rsidR="00E621DF" w:rsidRPr="00BA1A98" w:rsidRDefault="00E621DF" w:rsidP="008D5313">
            <w:pPr>
              <w:pStyle w:val="consnormal0"/>
              <w:snapToGrid w:val="0"/>
              <w:spacing w:before="0" w:after="0"/>
              <w:ind w:firstLine="322"/>
              <w:jc w:val="both"/>
              <w:rPr>
                <w:color w:val="000000" w:themeColor="text1"/>
                <w:sz w:val="28"/>
                <w:szCs w:val="28"/>
              </w:rPr>
            </w:pPr>
            <w:r w:rsidRPr="00BA1A98">
              <w:rPr>
                <w:color w:val="000000"/>
                <w:sz w:val="28"/>
                <w:szCs w:val="28"/>
              </w:rPr>
              <w:t xml:space="preserve">- доля закупок товаров (работ, услуг) у субъектов малого предпринимательства в совокупном годовом объеме закупок, не </w:t>
            </w:r>
            <w:r w:rsidR="00BA1A98" w:rsidRPr="00BA1A98">
              <w:rPr>
                <w:color w:val="000000" w:themeColor="text1"/>
                <w:sz w:val="28"/>
                <w:szCs w:val="28"/>
              </w:rPr>
              <w:t>менее 55</w:t>
            </w:r>
            <w:r w:rsidRPr="00BA1A98">
              <w:rPr>
                <w:color w:val="000000" w:themeColor="text1"/>
                <w:sz w:val="28"/>
                <w:szCs w:val="28"/>
              </w:rPr>
              <w:t>%;</w:t>
            </w:r>
          </w:p>
          <w:p w:rsidR="00E621DF" w:rsidRPr="00BA1A98" w:rsidRDefault="00E621DF" w:rsidP="008D5313">
            <w:pPr>
              <w:pStyle w:val="consnormal0"/>
              <w:snapToGrid w:val="0"/>
              <w:spacing w:before="0" w:after="0"/>
              <w:ind w:firstLine="322"/>
              <w:jc w:val="both"/>
              <w:rPr>
                <w:sz w:val="28"/>
                <w:szCs w:val="28"/>
              </w:rPr>
            </w:pPr>
            <w:r w:rsidRPr="00BA1A98">
              <w:rPr>
                <w:sz w:val="28"/>
                <w:szCs w:val="28"/>
              </w:rPr>
              <w:t xml:space="preserve">- количество </w:t>
            </w:r>
            <w:proofErr w:type="gramStart"/>
            <w:r w:rsidRPr="00BA1A98">
              <w:rPr>
                <w:sz w:val="28"/>
                <w:szCs w:val="28"/>
              </w:rPr>
              <w:t>зарегистрированны</w:t>
            </w:r>
            <w:r w:rsidR="00F0018B" w:rsidRPr="00BA1A98">
              <w:rPr>
                <w:sz w:val="28"/>
                <w:szCs w:val="28"/>
              </w:rPr>
              <w:t>х</w:t>
            </w:r>
            <w:proofErr w:type="gramEnd"/>
            <w:r w:rsidR="00F0018B" w:rsidRPr="00BA1A98">
              <w:rPr>
                <w:sz w:val="28"/>
                <w:szCs w:val="28"/>
              </w:rPr>
              <w:t xml:space="preserve"> в сфере НХП, не менее 1 ед.</w:t>
            </w:r>
          </w:p>
          <w:p w:rsidR="004272FE" w:rsidRDefault="00F0018B" w:rsidP="00A61560">
            <w:pPr>
              <w:pStyle w:val="consnormal0"/>
              <w:snapToGrid w:val="0"/>
              <w:spacing w:before="0" w:after="0"/>
              <w:ind w:firstLine="322"/>
              <w:jc w:val="both"/>
              <w:rPr>
                <w:sz w:val="28"/>
                <w:szCs w:val="28"/>
              </w:rPr>
            </w:pPr>
            <w:r w:rsidRPr="00BA1A98">
              <w:rPr>
                <w:sz w:val="28"/>
                <w:szCs w:val="28"/>
              </w:rPr>
              <w:t xml:space="preserve">- количество социальных предприятий – не менее </w:t>
            </w:r>
            <w:r w:rsidR="0061196D" w:rsidRPr="00BA1A98">
              <w:rPr>
                <w:sz w:val="28"/>
                <w:szCs w:val="28"/>
              </w:rPr>
              <w:t>5</w:t>
            </w:r>
            <w:r w:rsidRPr="00BA1A98">
              <w:rPr>
                <w:sz w:val="28"/>
                <w:szCs w:val="28"/>
              </w:rPr>
              <w:t xml:space="preserve"> ед.</w:t>
            </w:r>
          </w:p>
        </w:tc>
      </w:tr>
      <w:tr w:rsidR="004272FE" w:rsidRPr="007366E0" w:rsidTr="00D81844">
        <w:trPr>
          <w:trHeight w:val="1181"/>
        </w:trPr>
        <w:tc>
          <w:tcPr>
            <w:tcW w:w="3572" w:type="dxa"/>
            <w:shd w:val="clear" w:color="auto" w:fill="auto"/>
          </w:tcPr>
          <w:p w:rsidR="004272FE" w:rsidRDefault="004272FE" w:rsidP="00BE417B">
            <w:pPr>
              <w:snapToGrid w:val="0"/>
              <w:rPr>
                <w:sz w:val="28"/>
                <w:szCs w:val="28"/>
              </w:rPr>
            </w:pPr>
            <w:r>
              <w:rPr>
                <w:sz w:val="28"/>
                <w:szCs w:val="28"/>
              </w:rPr>
              <w:lastRenderedPageBreak/>
              <w:t>Проекты, реализуемые в рамках муниципальной программы</w:t>
            </w:r>
          </w:p>
        </w:tc>
        <w:tc>
          <w:tcPr>
            <w:tcW w:w="5954" w:type="dxa"/>
            <w:shd w:val="clear" w:color="auto" w:fill="auto"/>
          </w:tcPr>
          <w:p w:rsidR="004272FE" w:rsidRDefault="00A77949" w:rsidP="008D5313">
            <w:pPr>
              <w:spacing w:after="120"/>
              <w:jc w:val="center"/>
              <w:rPr>
                <w:sz w:val="28"/>
                <w:szCs w:val="28"/>
              </w:rPr>
            </w:pPr>
            <w:r>
              <w:rPr>
                <w:sz w:val="28"/>
                <w:szCs w:val="28"/>
              </w:rPr>
              <w:t>_</w:t>
            </w:r>
          </w:p>
        </w:tc>
      </w:tr>
      <w:tr w:rsidR="004272FE" w:rsidRPr="007366E0" w:rsidTr="00D81844">
        <w:trPr>
          <w:trHeight w:val="1181"/>
        </w:trPr>
        <w:tc>
          <w:tcPr>
            <w:tcW w:w="3572" w:type="dxa"/>
            <w:shd w:val="clear" w:color="auto" w:fill="auto"/>
          </w:tcPr>
          <w:p w:rsidR="004272FE" w:rsidRDefault="004272FE" w:rsidP="00BE417B">
            <w:pPr>
              <w:snapToGrid w:val="0"/>
              <w:rPr>
                <w:sz w:val="28"/>
                <w:szCs w:val="28"/>
              </w:rPr>
            </w:pPr>
            <w:r>
              <w:rPr>
                <w:sz w:val="28"/>
                <w:szCs w:val="28"/>
              </w:rPr>
              <w:t>Финансовое обеспечение муниципальной программы – всего, в том числе по годам реализации</w:t>
            </w:r>
          </w:p>
        </w:tc>
        <w:tc>
          <w:tcPr>
            <w:tcW w:w="5954" w:type="dxa"/>
            <w:shd w:val="clear" w:color="auto" w:fill="auto"/>
          </w:tcPr>
          <w:p w:rsidR="004272FE" w:rsidRDefault="00ED3894" w:rsidP="008D5313">
            <w:pPr>
              <w:spacing w:after="120"/>
              <w:jc w:val="both"/>
              <w:rPr>
                <w:sz w:val="28"/>
                <w:szCs w:val="28"/>
              </w:rPr>
            </w:pPr>
            <w:r>
              <w:rPr>
                <w:sz w:val="28"/>
                <w:szCs w:val="28"/>
              </w:rPr>
              <w:t>Общий объем финансирования</w:t>
            </w:r>
            <w:r w:rsidR="00FC30F5">
              <w:rPr>
                <w:sz w:val="28"/>
                <w:szCs w:val="28"/>
              </w:rPr>
              <w:t xml:space="preserve"> на 202</w:t>
            </w:r>
            <w:r w:rsidR="00105515">
              <w:rPr>
                <w:sz w:val="28"/>
                <w:szCs w:val="28"/>
              </w:rPr>
              <w:t>4</w:t>
            </w:r>
            <w:r w:rsidR="00FC30F5">
              <w:rPr>
                <w:sz w:val="28"/>
                <w:szCs w:val="28"/>
              </w:rPr>
              <w:t>-202</w:t>
            </w:r>
            <w:r w:rsidR="00105515">
              <w:rPr>
                <w:sz w:val="28"/>
                <w:szCs w:val="28"/>
              </w:rPr>
              <w:t>6</w:t>
            </w:r>
            <w:r w:rsidR="00FC30F5">
              <w:rPr>
                <w:sz w:val="28"/>
                <w:szCs w:val="28"/>
              </w:rPr>
              <w:t xml:space="preserve"> годы </w:t>
            </w:r>
            <w:r w:rsidR="008B5BF1">
              <w:rPr>
                <w:sz w:val="28"/>
                <w:szCs w:val="28"/>
              </w:rPr>
              <w:t>–</w:t>
            </w:r>
            <w:r w:rsidR="00FC30F5">
              <w:rPr>
                <w:sz w:val="28"/>
                <w:szCs w:val="28"/>
              </w:rPr>
              <w:t xml:space="preserve"> </w:t>
            </w:r>
            <w:r w:rsidR="004A304A">
              <w:rPr>
                <w:sz w:val="28"/>
                <w:szCs w:val="28"/>
              </w:rPr>
              <w:t>2867,9</w:t>
            </w:r>
            <w:r w:rsidR="001E0C79">
              <w:rPr>
                <w:sz w:val="28"/>
                <w:szCs w:val="28"/>
              </w:rPr>
              <w:t> </w:t>
            </w:r>
            <w:r w:rsidR="008B5BF1">
              <w:rPr>
                <w:sz w:val="28"/>
                <w:szCs w:val="28"/>
              </w:rPr>
              <w:t xml:space="preserve"> </w:t>
            </w:r>
            <w:proofErr w:type="spellStart"/>
            <w:r w:rsidR="008B5BF1">
              <w:rPr>
                <w:sz w:val="28"/>
                <w:szCs w:val="28"/>
              </w:rPr>
              <w:t>тыс</w:t>
            </w:r>
            <w:proofErr w:type="gramStart"/>
            <w:r w:rsidR="008B5BF1">
              <w:rPr>
                <w:sz w:val="28"/>
                <w:szCs w:val="28"/>
              </w:rPr>
              <w:t>.р</w:t>
            </w:r>
            <w:proofErr w:type="gramEnd"/>
            <w:r w:rsidR="008B5BF1">
              <w:rPr>
                <w:sz w:val="28"/>
                <w:szCs w:val="28"/>
              </w:rPr>
              <w:t>уб</w:t>
            </w:r>
            <w:proofErr w:type="spellEnd"/>
            <w:r>
              <w:rPr>
                <w:sz w:val="28"/>
                <w:szCs w:val="28"/>
              </w:rPr>
              <w:t>, в т.ч.:</w:t>
            </w:r>
          </w:p>
          <w:p w:rsidR="00ED3894" w:rsidRPr="00ED3894" w:rsidRDefault="00ED3894" w:rsidP="008D5313">
            <w:pPr>
              <w:pStyle w:val="13"/>
              <w:suppressAutoHyphens w:val="0"/>
              <w:snapToGrid w:val="0"/>
              <w:jc w:val="both"/>
              <w:rPr>
                <w:spacing w:val="0"/>
                <w:sz w:val="28"/>
                <w:szCs w:val="28"/>
                <w:lang w:val="ru-RU"/>
              </w:rPr>
            </w:pPr>
            <w:r w:rsidRPr="00ED3894">
              <w:rPr>
                <w:spacing w:val="0"/>
                <w:sz w:val="28"/>
                <w:szCs w:val="28"/>
                <w:lang w:val="ru-RU"/>
              </w:rPr>
              <w:t>-средства областного бюджета</w:t>
            </w:r>
            <w:r w:rsidR="008B5BF1">
              <w:rPr>
                <w:spacing w:val="0"/>
                <w:sz w:val="28"/>
                <w:szCs w:val="28"/>
                <w:lang w:val="ru-RU"/>
              </w:rPr>
              <w:t xml:space="preserve"> –</w:t>
            </w:r>
            <w:r w:rsidR="001E0C79">
              <w:rPr>
                <w:spacing w:val="0"/>
                <w:sz w:val="28"/>
                <w:szCs w:val="28"/>
                <w:lang w:val="ru-RU"/>
              </w:rPr>
              <w:t xml:space="preserve"> </w:t>
            </w:r>
            <w:r w:rsidR="004A304A">
              <w:rPr>
                <w:spacing w:val="0"/>
                <w:sz w:val="28"/>
                <w:szCs w:val="28"/>
                <w:lang w:val="ru-RU"/>
              </w:rPr>
              <w:t>2561,0</w:t>
            </w:r>
            <w:r w:rsidR="004105BE">
              <w:rPr>
                <w:spacing w:val="0"/>
                <w:sz w:val="28"/>
                <w:szCs w:val="28"/>
                <w:lang w:val="ru-RU"/>
              </w:rPr>
              <w:t xml:space="preserve"> </w:t>
            </w:r>
            <w:r w:rsidRPr="00ED3894">
              <w:rPr>
                <w:spacing w:val="0"/>
                <w:sz w:val="28"/>
                <w:szCs w:val="28"/>
                <w:lang w:val="ru-RU"/>
              </w:rPr>
              <w:t>тыс. руб.</w:t>
            </w:r>
          </w:p>
          <w:p w:rsidR="00ED3894" w:rsidRDefault="00ED3894" w:rsidP="008D5313">
            <w:pPr>
              <w:jc w:val="both"/>
              <w:rPr>
                <w:sz w:val="28"/>
                <w:szCs w:val="28"/>
              </w:rPr>
            </w:pPr>
            <w:r w:rsidRPr="00ED3894">
              <w:rPr>
                <w:sz w:val="28"/>
                <w:szCs w:val="28"/>
              </w:rPr>
              <w:t xml:space="preserve">-средства бюджета </w:t>
            </w:r>
            <w:r w:rsidR="00526CA9">
              <w:rPr>
                <w:sz w:val="28"/>
                <w:szCs w:val="28"/>
              </w:rPr>
              <w:t>поселения</w:t>
            </w:r>
            <w:r w:rsidRPr="00ED3894">
              <w:rPr>
                <w:sz w:val="28"/>
                <w:szCs w:val="28"/>
              </w:rPr>
              <w:t xml:space="preserve"> –  </w:t>
            </w:r>
            <w:r w:rsidR="00105515">
              <w:rPr>
                <w:sz w:val="28"/>
                <w:szCs w:val="28"/>
              </w:rPr>
              <w:t>306,9</w:t>
            </w:r>
            <w:r w:rsidR="008B5BF1">
              <w:rPr>
                <w:sz w:val="28"/>
                <w:szCs w:val="28"/>
              </w:rPr>
              <w:t xml:space="preserve"> </w:t>
            </w:r>
            <w:r w:rsidRPr="00ED3894">
              <w:rPr>
                <w:sz w:val="28"/>
                <w:szCs w:val="28"/>
              </w:rPr>
              <w:t>тыс</w:t>
            </w:r>
            <w:proofErr w:type="gramStart"/>
            <w:r w:rsidRPr="00ED3894">
              <w:rPr>
                <w:sz w:val="28"/>
                <w:szCs w:val="28"/>
              </w:rPr>
              <w:t>.р</w:t>
            </w:r>
            <w:proofErr w:type="gramEnd"/>
            <w:r w:rsidRPr="00ED3894">
              <w:rPr>
                <w:sz w:val="28"/>
                <w:szCs w:val="28"/>
              </w:rPr>
              <w:t>уб.</w:t>
            </w:r>
          </w:p>
          <w:p w:rsidR="00ED3894" w:rsidRPr="008B5BF1" w:rsidRDefault="00ED3894" w:rsidP="008D5313">
            <w:pPr>
              <w:jc w:val="both"/>
              <w:rPr>
                <w:b/>
                <w:sz w:val="28"/>
                <w:szCs w:val="28"/>
                <w:u w:val="single"/>
              </w:rPr>
            </w:pPr>
            <w:r w:rsidRPr="008B5BF1">
              <w:rPr>
                <w:b/>
                <w:sz w:val="28"/>
                <w:szCs w:val="28"/>
                <w:u w:val="single"/>
              </w:rPr>
              <w:lastRenderedPageBreak/>
              <w:t>202</w:t>
            </w:r>
            <w:r w:rsidR="00105515">
              <w:rPr>
                <w:b/>
                <w:sz w:val="28"/>
                <w:szCs w:val="28"/>
                <w:u w:val="single"/>
              </w:rPr>
              <w:t>4</w:t>
            </w:r>
            <w:r w:rsidRPr="008B5BF1">
              <w:rPr>
                <w:b/>
                <w:sz w:val="28"/>
                <w:szCs w:val="28"/>
                <w:u w:val="single"/>
              </w:rPr>
              <w:t xml:space="preserve"> год:</w:t>
            </w:r>
          </w:p>
          <w:p w:rsidR="00ED3894" w:rsidRPr="00D02A93" w:rsidRDefault="00ED3894" w:rsidP="008D5313">
            <w:pPr>
              <w:jc w:val="both"/>
              <w:rPr>
                <w:b/>
                <w:sz w:val="28"/>
                <w:szCs w:val="28"/>
              </w:rPr>
            </w:pPr>
            <w:r>
              <w:rPr>
                <w:sz w:val="28"/>
                <w:szCs w:val="28"/>
              </w:rPr>
              <w:t xml:space="preserve">Всего </w:t>
            </w:r>
            <w:r w:rsidR="008B5BF1">
              <w:rPr>
                <w:sz w:val="28"/>
                <w:szCs w:val="28"/>
              </w:rPr>
              <w:t>–</w:t>
            </w:r>
            <w:r>
              <w:rPr>
                <w:sz w:val="28"/>
                <w:szCs w:val="28"/>
              </w:rPr>
              <w:t xml:space="preserve"> </w:t>
            </w:r>
            <w:r w:rsidR="004A304A">
              <w:rPr>
                <w:sz w:val="28"/>
                <w:szCs w:val="28"/>
              </w:rPr>
              <w:t>1055,3</w:t>
            </w:r>
            <w:r w:rsidR="008B5BF1">
              <w:rPr>
                <w:sz w:val="28"/>
                <w:szCs w:val="28"/>
              </w:rPr>
              <w:t xml:space="preserve"> тыс</w:t>
            </w:r>
            <w:proofErr w:type="gramStart"/>
            <w:r w:rsidR="008B5BF1">
              <w:rPr>
                <w:sz w:val="28"/>
                <w:szCs w:val="28"/>
              </w:rPr>
              <w:t>.р</w:t>
            </w:r>
            <w:proofErr w:type="gramEnd"/>
            <w:r w:rsidR="008B5BF1">
              <w:rPr>
                <w:sz w:val="28"/>
                <w:szCs w:val="28"/>
              </w:rPr>
              <w:t>уб., в т.ч.:</w:t>
            </w:r>
          </w:p>
          <w:p w:rsidR="00ED3894" w:rsidRPr="00ED3894" w:rsidRDefault="00ED3894" w:rsidP="008D5313">
            <w:pPr>
              <w:pStyle w:val="13"/>
              <w:suppressAutoHyphens w:val="0"/>
              <w:snapToGrid w:val="0"/>
              <w:jc w:val="both"/>
              <w:rPr>
                <w:spacing w:val="0"/>
                <w:sz w:val="28"/>
                <w:szCs w:val="28"/>
                <w:lang w:val="ru-RU"/>
              </w:rPr>
            </w:pPr>
            <w:r w:rsidRPr="00ED3894">
              <w:rPr>
                <w:spacing w:val="0"/>
                <w:sz w:val="28"/>
                <w:szCs w:val="28"/>
                <w:lang w:val="ru-RU"/>
              </w:rPr>
              <w:t xml:space="preserve">-средства областного бюджета </w:t>
            </w:r>
            <w:r w:rsidR="004105BE">
              <w:rPr>
                <w:spacing w:val="0"/>
                <w:sz w:val="28"/>
                <w:szCs w:val="28"/>
                <w:lang w:val="ru-RU"/>
              </w:rPr>
              <w:t xml:space="preserve">– </w:t>
            </w:r>
            <w:r w:rsidR="004A304A">
              <w:rPr>
                <w:spacing w:val="0"/>
                <w:sz w:val="28"/>
                <w:szCs w:val="28"/>
                <w:lang w:val="ru-RU"/>
              </w:rPr>
              <w:t>926,0</w:t>
            </w:r>
            <w:r w:rsidR="008B5BF1">
              <w:rPr>
                <w:spacing w:val="0"/>
                <w:sz w:val="28"/>
                <w:szCs w:val="28"/>
                <w:lang w:val="ru-RU"/>
              </w:rPr>
              <w:t xml:space="preserve"> </w:t>
            </w:r>
            <w:r w:rsidRPr="00ED3894">
              <w:rPr>
                <w:spacing w:val="0"/>
                <w:sz w:val="28"/>
                <w:szCs w:val="28"/>
                <w:lang w:val="ru-RU"/>
              </w:rPr>
              <w:t>тыс. руб.</w:t>
            </w:r>
          </w:p>
          <w:p w:rsidR="00ED3894" w:rsidRDefault="00ED3894" w:rsidP="008D5313">
            <w:pPr>
              <w:jc w:val="both"/>
              <w:rPr>
                <w:sz w:val="28"/>
                <w:szCs w:val="28"/>
              </w:rPr>
            </w:pPr>
            <w:r w:rsidRPr="00ED3894">
              <w:rPr>
                <w:sz w:val="28"/>
                <w:szCs w:val="28"/>
              </w:rPr>
              <w:t>-средства бюджета</w:t>
            </w:r>
            <w:r w:rsidR="00526CA9">
              <w:rPr>
                <w:sz w:val="28"/>
                <w:szCs w:val="28"/>
              </w:rPr>
              <w:t xml:space="preserve"> поселения </w:t>
            </w:r>
            <w:r w:rsidRPr="00ED3894">
              <w:rPr>
                <w:sz w:val="28"/>
                <w:szCs w:val="28"/>
              </w:rPr>
              <w:t xml:space="preserve">–  </w:t>
            </w:r>
            <w:r w:rsidR="00526CA9">
              <w:rPr>
                <w:sz w:val="28"/>
                <w:szCs w:val="28"/>
              </w:rPr>
              <w:t>129,3</w:t>
            </w:r>
            <w:r w:rsidR="008B5BF1">
              <w:rPr>
                <w:sz w:val="28"/>
                <w:szCs w:val="28"/>
              </w:rPr>
              <w:t xml:space="preserve"> </w:t>
            </w:r>
            <w:r w:rsidRPr="00ED3894">
              <w:rPr>
                <w:sz w:val="28"/>
                <w:szCs w:val="28"/>
              </w:rPr>
              <w:t>тыс</w:t>
            </w:r>
            <w:proofErr w:type="gramStart"/>
            <w:r w:rsidRPr="00ED3894">
              <w:rPr>
                <w:sz w:val="28"/>
                <w:szCs w:val="28"/>
              </w:rPr>
              <w:t>.р</w:t>
            </w:r>
            <w:proofErr w:type="gramEnd"/>
            <w:r w:rsidRPr="00ED3894">
              <w:rPr>
                <w:sz w:val="28"/>
                <w:szCs w:val="28"/>
              </w:rPr>
              <w:t>уб.</w:t>
            </w:r>
          </w:p>
          <w:p w:rsidR="00ED3894" w:rsidRPr="008B5BF1" w:rsidRDefault="00526CA9" w:rsidP="008D5313">
            <w:pPr>
              <w:jc w:val="both"/>
              <w:rPr>
                <w:b/>
                <w:sz w:val="28"/>
                <w:szCs w:val="28"/>
                <w:u w:val="single"/>
              </w:rPr>
            </w:pPr>
            <w:r>
              <w:rPr>
                <w:b/>
                <w:sz w:val="28"/>
                <w:szCs w:val="28"/>
                <w:u w:val="single"/>
              </w:rPr>
              <w:t>2025</w:t>
            </w:r>
            <w:r w:rsidR="00ED3894" w:rsidRPr="008B5BF1">
              <w:rPr>
                <w:b/>
                <w:sz w:val="28"/>
                <w:szCs w:val="28"/>
                <w:u w:val="single"/>
              </w:rPr>
              <w:t xml:space="preserve"> год:</w:t>
            </w:r>
          </w:p>
          <w:p w:rsidR="00ED3894" w:rsidRDefault="00ED3894" w:rsidP="008D5313">
            <w:pPr>
              <w:jc w:val="both"/>
              <w:rPr>
                <w:sz w:val="28"/>
                <w:szCs w:val="28"/>
              </w:rPr>
            </w:pPr>
            <w:r>
              <w:rPr>
                <w:sz w:val="28"/>
                <w:szCs w:val="28"/>
              </w:rPr>
              <w:t xml:space="preserve">Всего </w:t>
            </w:r>
            <w:r w:rsidR="008B5BF1">
              <w:rPr>
                <w:sz w:val="28"/>
                <w:szCs w:val="28"/>
              </w:rPr>
              <w:t>–</w:t>
            </w:r>
            <w:r>
              <w:rPr>
                <w:sz w:val="28"/>
                <w:szCs w:val="28"/>
              </w:rPr>
              <w:t xml:space="preserve"> </w:t>
            </w:r>
            <w:r w:rsidR="004A304A">
              <w:rPr>
                <w:sz w:val="28"/>
                <w:szCs w:val="28"/>
              </w:rPr>
              <w:t>906,3</w:t>
            </w:r>
            <w:r w:rsidR="008B5BF1">
              <w:rPr>
                <w:sz w:val="28"/>
                <w:szCs w:val="28"/>
              </w:rPr>
              <w:t xml:space="preserve"> тыс</w:t>
            </w:r>
            <w:proofErr w:type="gramStart"/>
            <w:r w:rsidR="008B5BF1">
              <w:rPr>
                <w:sz w:val="28"/>
                <w:szCs w:val="28"/>
              </w:rPr>
              <w:t>.р</w:t>
            </w:r>
            <w:proofErr w:type="gramEnd"/>
            <w:r w:rsidR="008B5BF1">
              <w:rPr>
                <w:sz w:val="28"/>
                <w:szCs w:val="28"/>
              </w:rPr>
              <w:t>уб., в т.ч.:</w:t>
            </w:r>
          </w:p>
          <w:p w:rsidR="00ED3894" w:rsidRPr="00ED3894" w:rsidRDefault="00ED3894" w:rsidP="008D5313">
            <w:pPr>
              <w:pStyle w:val="13"/>
              <w:suppressAutoHyphens w:val="0"/>
              <w:snapToGrid w:val="0"/>
              <w:jc w:val="both"/>
              <w:rPr>
                <w:spacing w:val="0"/>
                <w:sz w:val="28"/>
                <w:szCs w:val="28"/>
                <w:lang w:val="ru-RU"/>
              </w:rPr>
            </w:pPr>
            <w:r w:rsidRPr="00ED3894">
              <w:rPr>
                <w:spacing w:val="0"/>
                <w:sz w:val="28"/>
                <w:szCs w:val="28"/>
                <w:lang w:val="ru-RU"/>
              </w:rPr>
              <w:t xml:space="preserve">-средства областного бюджета </w:t>
            </w:r>
            <w:r w:rsidR="001E0C79">
              <w:rPr>
                <w:spacing w:val="0"/>
                <w:sz w:val="28"/>
                <w:szCs w:val="28"/>
                <w:lang w:val="ru-RU"/>
              </w:rPr>
              <w:t xml:space="preserve">– </w:t>
            </w:r>
            <w:r w:rsidR="004A304A">
              <w:rPr>
                <w:spacing w:val="0"/>
                <w:sz w:val="28"/>
                <w:szCs w:val="28"/>
                <w:lang w:val="ru-RU"/>
              </w:rPr>
              <w:t>813,0</w:t>
            </w:r>
            <w:r w:rsidR="008B5BF1">
              <w:rPr>
                <w:spacing w:val="0"/>
                <w:sz w:val="28"/>
                <w:szCs w:val="28"/>
                <w:lang w:val="ru-RU"/>
              </w:rPr>
              <w:t xml:space="preserve"> </w:t>
            </w:r>
            <w:r w:rsidRPr="00ED3894">
              <w:rPr>
                <w:spacing w:val="0"/>
                <w:sz w:val="28"/>
                <w:szCs w:val="28"/>
                <w:lang w:val="ru-RU"/>
              </w:rPr>
              <w:t>тыс. руб.</w:t>
            </w:r>
          </w:p>
          <w:p w:rsidR="00ED3894" w:rsidRDefault="00ED3894" w:rsidP="008D5313">
            <w:pPr>
              <w:jc w:val="both"/>
              <w:rPr>
                <w:sz w:val="28"/>
                <w:szCs w:val="28"/>
              </w:rPr>
            </w:pPr>
            <w:r w:rsidRPr="00ED3894">
              <w:rPr>
                <w:sz w:val="28"/>
                <w:szCs w:val="28"/>
              </w:rPr>
              <w:t xml:space="preserve">-средства бюджета </w:t>
            </w:r>
            <w:r w:rsidR="00526CA9">
              <w:rPr>
                <w:sz w:val="28"/>
                <w:szCs w:val="28"/>
              </w:rPr>
              <w:t xml:space="preserve">поселения </w:t>
            </w:r>
            <w:r w:rsidRPr="00ED3894">
              <w:rPr>
                <w:sz w:val="28"/>
                <w:szCs w:val="28"/>
              </w:rPr>
              <w:t xml:space="preserve">–  </w:t>
            </w:r>
            <w:r w:rsidR="00526CA9">
              <w:rPr>
                <w:sz w:val="28"/>
                <w:szCs w:val="28"/>
              </w:rPr>
              <w:t>93</w:t>
            </w:r>
            <w:r w:rsidR="001E0C79">
              <w:rPr>
                <w:sz w:val="28"/>
                <w:szCs w:val="28"/>
              </w:rPr>
              <w:t>,3</w:t>
            </w:r>
            <w:r w:rsidR="008B5BF1">
              <w:rPr>
                <w:sz w:val="28"/>
                <w:szCs w:val="28"/>
              </w:rPr>
              <w:t xml:space="preserve"> </w:t>
            </w:r>
            <w:r w:rsidRPr="00ED3894">
              <w:rPr>
                <w:sz w:val="28"/>
                <w:szCs w:val="28"/>
              </w:rPr>
              <w:t>тыс</w:t>
            </w:r>
            <w:proofErr w:type="gramStart"/>
            <w:r w:rsidRPr="00ED3894">
              <w:rPr>
                <w:sz w:val="28"/>
                <w:szCs w:val="28"/>
              </w:rPr>
              <w:t>.р</w:t>
            </w:r>
            <w:proofErr w:type="gramEnd"/>
            <w:r w:rsidRPr="00ED3894">
              <w:rPr>
                <w:sz w:val="28"/>
                <w:szCs w:val="28"/>
              </w:rPr>
              <w:t>уб.</w:t>
            </w:r>
          </w:p>
          <w:p w:rsidR="00ED3894" w:rsidRPr="008B5BF1" w:rsidRDefault="001E0C79" w:rsidP="008D5313">
            <w:pPr>
              <w:jc w:val="both"/>
              <w:rPr>
                <w:b/>
                <w:sz w:val="28"/>
                <w:szCs w:val="28"/>
                <w:u w:val="single"/>
              </w:rPr>
            </w:pPr>
            <w:r>
              <w:rPr>
                <w:b/>
                <w:sz w:val="28"/>
                <w:szCs w:val="28"/>
                <w:u w:val="single"/>
              </w:rPr>
              <w:t>202</w:t>
            </w:r>
            <w:r w:rsidR="00526CA9">
              <w:rPr>
                <w:b/>
                <w:sz w:val="28"/>
                <w:szCs w:val="28"/>
                <w:u w:val="single"/>
              </w:rPr>
              <w:t>6</w:t>
            </w:r>
            <w:r w:rsidR="00ED3894" w:rsidRPr="008B5BF1">
              <w:rPr>
                <w:b/>
                <w:sz w:val="28"/>
                <w:szCs w:val="28"/>
                <w:u w:val="single"/>
              </w:rPr>
              <w:t xml:space="preserve"> год:</w:t>
            </w:r>
          </w:p>
          <w:p w:rsidR="00ED3894" w:rsidRDefault="00ED3894" w:rsidP="008D5313">
            <w:pPr>
              <w:jc w:val="both"/>
              <w:rPr>
                <w:sz w:val="28"/>
                <w:szCs w:val="28"/>
              </w:rPr>
            </w:pPr>
            <w:r>
              <w:rPr>
                <w:sz w:val="28"/>
                <w:szCs w:val="28"/>
              </w:rPr>
              <w:t xml:space="preserve">Всего – </w:t>
            </w:r>
            <w:r w:rsidR="004A304A">
              <w:rPr>
                <w:sz w:val="28"/>
                <w:szCs w:val="28"/>
              </w:rPr>
              <w:t>906,3</w:t>
            </w:r>
            <w:r w:rsidR="008B5BF1">
              <w:rPr>
                <w:sz w:val="28"/>
                <w:szCs w:val="28"/>
              </w:rPr>
              <w:t xml:space="preserve"> тыс</w:t>
            </w:r>
            <w:proofErr w:type="gramStart"/>
            <w:r w:rsidR="008B5BF1">
              <w:rPr>
                <w:sz w:val="28"/>
                <w:szCs w:val="28"/>
              </w:rPr>
              <w:t>.р</w:t>
            </w:r>
            <w:proofErr w:type="gramEnd"/>
            <w:r w:rsidR="008B5BF1">
              <w:rPr>
                <w:sz w:val="28"/>
                <w:szCs w:val="28"/>
              </w:rPr>
              <w:t>уб., в т.ч.:</w:t>
            </w:r>
          </w:p>
          <w:p w:rsidR="00ED3894" w:rsidRPr="00ED3894" w:rsidRDefault="00ED3894" w:rsidP="008D5313">
            <w:pPr>
              <w:pStyle w:val="13"/>
              <w:suppressAutoHyphens w:val="0"/>
              <w:snapToGrid w:val="0"/>
              <w:jc w:val="both"/>
              <w:rPr>
                <w:spacing w:val="0"/>
                <w:sz w:val="28"/>
                <w:szCs w:val="28"/>
                <w:lang w:val="ru-RU"/>
              </w:rPr>
            </w:pPr>
            <w:r w:rsidRPr="00ED3894">
              <w:rPr>
                <w:spacing w:val="0"/>
                <w:sz w:val="28"/>
                <w:szCs w:val="28"/>
                <w:lang w:val="ru-RU"/>
              </w:rPr>
              <w:t xml:space="preserve">-средства областного бюджета </w:t>
            </w:r>
            <w:r w:rsidR="00EC1A2B">
              <w:rPr>
                <w:spacing w:val="0"/>
                <w:sz w:val="28"/>
                <w:szCs w:val="28"/>
                <w:lang w:val="ru-RU"/>
              </w:rPr>
              <w:t xml:space="preserve">– </w:t>
            </w:r>
            <w:r w:rsidR="004A304A">
              <w:rPr>
                <w:spacing w:val="0"/>
                <w:sz w:val="28"/>
                <w:szCs w:val="28"/>
                <w:lang w:val="ru-RU"/>
              </w:rPr>
              <w:t>822</w:t>
            </w:r>
            <w:r w:rsidR="00EC1A2B">
              <w:rPr>
                <w:spacing w:val="0"/>
                <w:sz w:val="28"/>
                <w:szCs w:val="28"/>
                <w:lang w:val="ru-RU"/>
              </w:rPr>
              <w:t>,0</w:t>
            </w:r>
            <w:r w:rsidR="008B5BF1">
              <w:rPr>
                <w:spacing w:val="0"/>
                <w:sz w:val="28"/>
                <w:szCs w:val="28"/>
                <w:lang w:val="ru-RU"/>
              </w:rPr>
              <w:t xml:space="preserve"> </w:t>
            </w:r>
            <w:r w:rsidRPr="00ED3894">
              <w:rPr>
                <w:spacing w:val="0"/>
                <w:sz w:val="28"/>
                <w:szCs w:val="28"/>
                <w:lang w:val="ru-RU"/>
              </w:rPr>
              <w:t>тыс. руб.</w:t>
            </w:r>
          </w:p>
          <w:p w:rsidR="00ED3894" w:rsidRDefault="00ED3894" w:rsidP="00526CA9">
            <w:pPr>
              <w:jc w:val="both"/>
              <w:rPr>
                <w:sz w:val="28"/>
                <w:szCs w:val="28"/>
              </w:rPr>
            </w:pPr>
            <w:r w:rsidRPr="00ED3894">
              <w:rPr>
                <w:sz w:val="28"/>
                <w:szCs w:val="28"/>
              </w:rPr>
              <w:t xml:space="preserve">-средства бюджета </w:t>
            </w:r>
            <w:r w:rsidR="00526CA9">
              <w:rPr>
                <w:sz w:val="28"/>
                <w:szCs w:val="28"/>
              </w:rPr>
              <w:t xml:space="preserve">поселения </w:t>
            </w:r>
            <w:r w:rsidRPr="00ED3894">
              <w:rPr>
                <w:sz w:val="28"/>
                <w:szCs w:val="28"/>
              </w:rPr>
              <w:t xml:space="preserve">–  </w:t>
            </w:r>
            <w:r w:rsidR="00526CA9">
              <w:rPr>
                <w:sz w:val="28"/>
                <w:szCs w:val="28"/>
              </w:rPr>
              <w:t>84,3</w:t>
            </w:r>
            <w:r w:rsidR="008B5BF1">
              <w:rPr>
                <w:sz w:val="28"/>
                <w:szCs w:val="28"/>
              </w:rPr>
              <w:t xml:space="preserve"> </w:t>
            </w:r>
            <w:r w:rsidRPr="00ED3894">
              <w:rPr>
                <w:sz w:val="28"/>
                <w:szCs w:val="28"/>
              </w:rPr>
              <w:t>тыс</w:t>
            </w:r>
            <w:proofErr w:type="gramStart"/>
            <w:r w:rsidRPr="00ED3894">
              <w:rPr>
                <w:sz w:val="28"/>
                <w:szCs w:val="28"/>
              </w:rPr>
              <w:t>.р</w:t>
            </w:r>
            <w:proofErr w:type="gramEnd"/>
            <w:r w:rsidRPr="00ED3894">
              <w:rPr>
                <w:sz w:val="28"/>
                <w:szCs w:val="28"/>
              </w:rPr>
              <w:t>уб.</w:t>
            </w:r>
          </w:p>
        </w:tc>
      </w:tr>
      <w:tr w:rsidR="004272FE" w:rsidRPr="007366E0" w:rsidTr="00D81844">
        <w:trPr>
          <w:trHeight w:val="1181"/>
        </w:trPr>
        <w:tc>
          <w:tcPr>
            <w:tcW w:w="3572" w:type="dxa"/>
            <w:shd w:val="clear" w:color="auto" w:fill="auto"/>
          </w:tcPr>
          <w:p w:rsidR="004272FE" w:rsidRDefault="004272FE" w:rsidP="00BE417B">
            <w:pPr>
              <w:snapToGrid w:val="0"/>
              <w:rPr>
                <w:sz w:val="28"/>
                <w:szCs w:val="28"/>
              </w:rPr>
            </w:pPr>
            <w:r>
              <w:rPr>
                <w:sz w:val="28"/>
                <w:szCs w:val="28"/>
              </w:rPr>
              <w:lastRenderedPageBreak/>
              <w:t>Размер налоговых расходов, направленных на достижение цели муниципальной программы – всего, в том числе по годам реализации</w:t>
            </w:r>
          </w:p>
        </w:tc>
        <w:tc>
          <w:tcPr>
            <w:tcW w:w="5954" w:type="dxa"/>
            <w:shd w:val="clear" w:color="auto" w:fill="auto"/>
          </w:tcPr>
          <w:p w:rsidR="004272FE" w:rsidRDefault="00074741" w:rsidP="008D5313">
            <w:pPr>
              <w:spacing w:after="120"/>
              <w:jc w:val="both"/>
              <w:rPr>
                <w:sz w:val="28"/>
                <w:szCs w:val="28"/>
              </w:rPr>
            </w:pPr>
            <w:r>
              <w:rPr>
                <w:sz w:val="28"/>
                <w:szCs w:val="28"/>
              </w:rPr>
              <w:t>Не предусмотрены</w:t>
            </w:r>
          </w:p>
        </w:tc>
      </w:tr>
    </w:tbl>
    <w:p w:rsidR="00FB2146" w:rsidRDefault="00FB2146" w:rsidP="00BE417B">
      <w:pPr>
        <w:pStyle w:val="ConsPlusNormal"/>
        <w:widowControl/>
        <w:ind w:firstLine="0"/>
        <w:jc w:val="center"/>
        <w:rPr>
          <w:rFonts w:ascii="Times New Roman" w:hAnsi="Times New Roman" w:cs="Times New Roman"/>
          <w:b/>
          <w:sz w:val="28"/>
          <w:szCs w:val="28"/>
        </w:rPr>
      </w:pPr>
    </w:p>
    <w:p w:rsidR="00773050" w:rsidRPr="00773050" w:rsidRDefault="00BE417B" w:rsidP="00773050">
      <w:pPr>
        <w:pStyle w:val="ConsPlusNormal"/>
        <w:widowControl/>
        <w:numPr>
          <w:ilvl w:val="0"/>
          <w:numId w:val="36"/>
        </w:numPr>
        <w:jc w:val="center"/>
        <w:rPr>
          <w:rFonts w:ascii="Times New Roman" w:hAnsi="Times New Roman" w:cs="Times New Roman"/>
          <w:b/>
          <w:color w:val="000000"/>
          <w:sz w:val="28"/>
          <w:szCs w:val="28"/>
        </w:rPr>
      </w:pPr>
      <w:r w:rsidRPr="00A03376">
        <w:rPr>
          <w:rFonts w:ascii="Times New Roman" w:hAnsi="Times New Roman" w:cs="Times New Roman"/>
          <w:b/>
          <w:sz w:val="28"/>
          <w:szCs w:val="28"/>
        </w:rPr>
        <w:t>Общая характеристика, основные проблемы и прогноз развития предпр</w:t>
      </w:r>
      <w:r>
        <w:rPr>
          <w:rFonts w:ascii="Times New Roman" w:hAnsi="Times New Roman" w:cs="Times New Roman"/>
          <w:b/>
          <w:sz w:val="28"/>
          <w:szCs w:val="28"/>
        </w:rPr>
        <w:t xml:space="preserve">инимательства на территории </w:t>
      </w:r>
    </w:p>
    <w:p w:rsidR="00773050" w:rsidRDefault="00773050" w:rsidP="00773050">
      <w:pPr>
        <w:pStyle w:val="ConsPlusNormal"/>
        <w:widowControl/>
        <w:ind w:left="1287"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моногорода Сясьстрой</w:t>
      </w:r>
    </w:p>
    <w:p w:rsidR="00773050" w:rsidRDefault="00773050" w:rsidP="00BE417B">
      <w:pPr>
        <w:jc w:val="center"/>
        <w:rPr>
          <w:b/>
          <w:bCs/>
          <w:sz w:val="28"/>
          <w:szCs w:val="28"/>
        </w:rPr>
      </w:pPr>
    </w:p>
    <w:p w:rsidR="00BE417B" w:rsidRPr="00B23EDA" w:rsidRDefault="00BE417B" w:rsidP="00BE417B">
      <w:pPr>
        <w:jc w:val="center"/>
        <w:rPr>
          <w:b/>
          <w:sz w:val="28"/>
          <w:szCs w:val="28"/>
        </w:rPr>
      </w:pPr>
      <w:r w:rsidRPr="00B23EDA">
        <w:rPr>
          <w:b/>
          <w:bCs/>
          <w:sz w:val="28"/>
          <w:szCs w:val="28"/>
        </w:rPr>
        <w:t xml:space="preserve">Общая </w:t>
      </w:r>
      <w:r>
        <w:rPr>
          <w:b/>
          <w:bCs/>
          <w:sz w:val="28"/>
          <w:szCs w:val="28"/>
        </w:rPr>
        <w:t>оценка социально-экономической ситуации</w:t>
      </w:r>
      <w:r w:rsidRPr="00B23EDA">
        <w:rPr>
          <w:b/>
          <w:bCs/>
          <w:sz w:val="28"/>
          <w:szCs w:val="28"/>
        </w:rPr>
        <w:t xml:space="preserve"> </w:t>
      </w:r>
      <w:r w:rsidRPr="00B23EDA">
        <w:rPr>
          <w:b/>
          <w:color w:val="000000"/>
          <w:sz w:val="28"/>
          <w:szCs w:val="28"/>
        </w:rPr>
        <w:t>моногорода</w:t>
      </w:r>
    </w:p>
    <w:p w:rsidR="00362B22" w:rsidRDefault="00362B22" w:rsidP="00EE2341">
      <w:pPr>
        <w:pStyle w:val="ab"/>
        <w:ind w:firstLine="709"/>
        <w:jc w:val="both"/>
        <w:rPr>
          <w:color w:val="auto"/>
          <w:sz w:val="28"/>
          <w:szCs w:val="28"/>
        </w:rPr>
      </w:pPr>
    </w:p>
    <w:p w:rsidR="00BE417B" w:rsidRPr="006B35A7" w:rsidRDefault="00C92EDB" w:rsidP="00EE2341">
      <w:pPr>
        <w:pStyle w:val="ab"/>
        <w:ind w:firstLine="709"/>
        <w:jc w:val="both"/>
        <w:rPr>
          <w:color w:val="auto"/>
          <w:sz w:val="28"/>
          <w:szCs w:val="28"/>
        </w:rPr>
      </w:pPr>
      <w:r>
        <w:rPr>
          <w:color w:val="auto"/>
          <w:sz w:val="28"/>
          <w:szCs w:val="28"/>
        </w:rPr>
        <w:t xml:space="preserve">Сясьстройское городское поселение </w:t>
      </w:r>
      <w:r w:rsidR="00362B22">
        <w:rPr>
          <w:color w:val="auto"/>
          <w:sz w:val="28"/>
          <w:szCs w:val="28"/>
        </w:rPr>
        <w:t xml:space="preserve">Волховского муниципального района </w:t>
      </w:r>
      <w:r w:rsidR="0000544E">
        <w:rPr>
          <w:color w:val="auto"/>
          <w:sz w:val="28"/>
          <w:szCs w:val="28"/>
        </w:rPr>
        <w:t xml:space="preserve"> </w:t>
      </w:r>
      <w:r w:rsidR="00362B22">
        <w:rPr>
          <w:color w:val="auto"/>
          <w:sz w:val="28"/>
          <w:szCs w:val="28"/>
        </w:rPr>
        <w:t xml:space="preserve">Ленинградской области (далее – Сясьстройское городское поселение) </w:t>
      </w:r>
      <w:r w:rsidR="00BE417B" w:rsidRPr="006B35A7">
        <w:rPr>
          <w:color w:val="auto"/>
          <w:sz w:val="28"/>
          <w:szCs w:val="28"/>
        </w:rPr>
        <w:t>расположено в Волховско</w:t>
      </w:r>
      <w:r>
        <w:rPr>
          <w:color w:val="auto"/>
          <w:sz w:val="28"/>
          <w:szCs w:val="28"/>
        </w:rPr>
        <w:t xml:space="preserve">м районе Ленинградской области, </w:t>
      </w:r>
      <w:r w:rsidR="00BE417B" w:rsidRPr="006B35A7">
        <w:rPr>
          <w:color w:val="auto"/>
          <w:sz w:val="28"/>
          <w:szCs w:val="28"/>
        </w:rPr>
        <w:t xml:space="preserve">в центральной части района, вдоль берега Ладожского озера, в устье реки </w:t>
      </w:r>
      <w:proofErr w:type="spellStart"/>
      <w:r w:rsidR="00BE417B" w:rsidRPr="006B35A7">
        <w:rPr>
          <w:color w:val="auto"/>
          <w:sz w:val="28"/>
          <w:szCs w:val="28"/>
        </w:rPr>
        <w:t>Сясь</w:t>
      </w:r>
      <w:proofErr w:type="spellEnd"/>
      <w:r w:rsidR="00BE417B" w:rsidRPr="006B35A7">
        <w:rPr>
          <w:color w:val="auto"/>
          <w:sz w:val="28"/>
          <w:szCs w:val="28"/>
        </w:rPr>
        <w:t xml:space="preserve">. Через территорию </w:t>
      </w:r>
      <w:r w:rsidR="00497089">
        <w:rPr>
          <w:color w:val="auto"/>
          <w:sz w:val="28"/>
          <w:szCs w:val="28"/>
        </w:rPr>
        <w:t xml:space="preserve">поселения </w:t>
      </w:r>
      <w:r w:rsidR="00BE417B" w:rsidRPr="006B35A7">
        <w:rPr>
          <w:color w:val="auto"/>
          <w:sz w:val="28"/>
          <w:szCs w:val="28"/>
        </w:rPr>
        <w:t xml:space="preserve">проходит федеральная автодорога </w:t>
      </w:r>
      <w:r w:rsidR="00BF2806">
        <w:rPr>
          <w:color w:val="auto"/>
          <w:sz w:val="28"/>
          <w:szCs w:val="28"/>
        </w:rPr>
        <w:t>Р-21</w:t>
      </w:r>
      <w:r w:rsidR="00BE417B" w:rsidRPr="006B35A7">
        <w:rPr>
          <w:color w:val="auto"/>
          <w:sz w:val="28"/>
          <w:szCs w:val="28"/>
        </w:rPr>
        <w:t xml:space="preserve"> «Кола». Расстояние до административного центра района (</w:t>
      </w:r>
      <w:proofErr w:type="gramStart"/>
      <w:r w:rsidR="00BE417B" w:rsidRPr="006B35A7">
        <w:rPr>
          <w:color w:val="auto"/>
          <w:sz w:val="28"/>
          <w:szCs w:val="28"/>
        </w:rPr>
        <w:t>г</w:t>
      </w:r>
      <w:proofErr w:type="gramEnd"/>
      <w:r w:rsidR="00BE417B" w:rsidRPr="006B35A7">
        <w:rPr>
          <w:color w:val="auto"/>
          <w:sz w:val="28"/>
          <w:szCs w:val="28"/>
        </w:rPr>
        <w:t>. Волхов) составляет 40 км, до Санкт-Петербурга – порядка 140 км.</w:t>
      </w:r>
    </w:p>
    <w:p w:rsidR="00BE417B" w:rsidRDefault="00BE417B" w:rsidP="00EE2341">
      <w:pPr>
        <w:ind w:firstLine="709"/>
        <w:jc w:val="both"/>
        <w:rPr>
          <w:sz w:val="28"/>
          <w:szCs w:val="28"/>
        </w:rPr>
      </w:pPr>
      <w:proofErr w:type="gramStart"/>
      <w:r w:rsidRPr="006B35A7">
        <w:rPr>
          <w:sz w:val="28"/>
          <w:szCs w:val="28"/>
        </w:rPr>
        <w:t xml:space="preserve">Экономика </w:t>
      </w:r>
      <w:proofErr w:type="spellStart"/>
      <w:r w:rsidR="00C92EDB">
        <w:rPr>
          <w:sz w:val="28"/>
          <w:szCs w:val="28"/>
        </w:rPr>
        <w:t>Сясьстройского</w:t>
      </w:r>
      <w:proofErr w:type="spellEnd"/>
      <w:r w:rsidR="00C92EDB">
        <w:rPr>
          <w:sz w:val="28"/>
          <w:szCs w:val="28"/>
        </w:rPr>
        <w:t xml:space="preserve"> городского поселения</w:t>
      </w:r>
      <w:r w:rsidRPr="006B35A7">
        <w:rPr>
          <w:sz w:val="28"/>
          <w:szCs w:val="28"/>
        </w:rPr>
        <w:t xml:space="preserve"> характеризуется </w:t>
      </w:r>
      <w:proofErr w:type="spellStart"/>
      <w:r w:rsidRPr="006B35A7">
        <w:rPr>
          <w:sz w:val="28"/>
          <w:szCs w:val="28"/>
        </w:rPr>
        <w:t>монопрофильностью</w:t>
      </w:r>
      <w:proofErr w:type="spellEnd"/>
      <w:r w:rsidRPr="006B35A7">
        <w:rPr>
          <w:sz w:val="28"/>
          <w:szCs w:val="28"/>
        </w:rPr>
        <w:t>, город Сясьстрой имеет официальный статус моногорода (в соответствии с Распоряжением Правительства Российской Федерации от 29 июля 2014 г</w:t>
      </w:r>
      <w:r w:rsidR="008D5313">
        <w:rPr>
          <w:sz w:val="28"/>
          <w:szCs w:val="28"/>
        </w:rPr>
        <w:t>.</w:t>
      </w:r>
      <w:r w:rsidRPr="006B35A7">
        <w:rPr>
          <w:sz w:val="28"/>
          <w:szCs w:val="28"/>
        </w:rPr>
        <w:t xml:space="preserve"> № 1398-р «Об утверждении перечня моногородов», утверждающего перечень монопрофильных муниципальных образований Российской Федерации (моногородов) и в соответствии с критериями отнесения муниципальных образований к </w:t>
      </w:r>
      <w:proofErr w:type="spellStart"/>
      <w:r w:rsidRPr="006B35A7">
        <w:rPr>
          <w:sz w:val="28"/>
          <w:szCs w:val="28"/>
        </w:rPr>
        <w:t>монопрофильным</w:t>
      </w:r>
      <w:proofErr w:type="spellEnd"/>
      <w:r w:rsidRPr="006B35A7">
        <w:rPr>
          <w:sz w:val="28"/>
          <w:szCs w:val="28"/>
        </w:rPr>
        <w:t xml:space="preserve"> с учётом категорий монопрофильных муниципальных образований в зависимости от рисков ухудшения их социально-экономического</w:t>
      </w:r>
      <w:proofErr w:type="gramEnd"/>
      <w:r w:rsidRPr="006B35A7">
        <w:rPr>
          <w:sz w:val="28"/>
          <w:szCs w:val="28"/>
        </w:rPr>
        <w:t xml:space="preserve"> положения). Градообразующим предприятием является ОАО «Сясьский целлюлозно-бумажный комбинат», со строительством которого в 1925-1928 гг. и связано появление рабочего поселка Сясьстрой.   </w:t>
      </w:r>
    </w:p>
    <w:p w:rsidR="00471DF5" w:rsidRPr="008770A0" w:rsidRDefault="00BE417B" w:rsidP="00EE2341">
      <w:pPr>
        <w:ind w:firstLine="709"/>
        <w:jc w:val="both"/>
        <w:rPr>
          <w:sz w:val="28"/>
          <w:szCs w:val="28"/>
        </w:rPr>
      </w:pPr>
      <w:r w:rsidRPr="008770A0">
        <w:rPr>
          <w:sz w:val="28"/>
          <w:szCs w:val="28"/>
        </w:rPr>
        <w:lastRenderedPageBreak/>
        <w:t xml:space="preserve">Среднемесячная заработная плата за </w:t>
      </w:r>
      <w:r w:rsidR="00FC5DD0" w:rsidRPr="008770A0">
        <w:rPr>
          <w:sz w:val="28"/>
          <w:szCs w:val="28"/>
        </w:rPr>
        <w:t xml:space="preserve">январь-сентябрь </w:t>
      </w:r>
      <w:r w:rsidR="00B02455" w:rsidRPr="008770A0">
        <w:rPr>
          <w:sz w:val="28"/>
          <w:szCs w:val="28"/>
        </w:rPr>
        <w:t>202</w:t>
      </w:r>
      <w:r w:rsidR="00BF2806" w:rsidRPr="008770A0">
        <w:rPr>
          <w:sz w:val="28"/>
          <w:szCs w:val="28"/>
        </w:rPr>
        <w:t>3</w:t>
      </w:r>
      <w:r w:rsidRPr="008770A0">
        <w:rPr>
          <w:sz w:val="28"/>
          <w:szCs w:val="28"/>
        </w:rPr>
        <w:t xml:space="preserve"> года составила </w:t>
      </w:r>
      <w:r w:rsidR="005C36FC" w:rsidRPr="008770A0">
        <w:rPr>
          <w:sz w:val="28"/>
          <w:szCs w:val="28"/>
        </w:rPr>
        <w:t>51733 рубля</w:t>
      </w:r>
      <w:r w:rsidRPr="008770A0">
        <w:rPr>
          <w:sz w:val="28"/>
          <w:szCs w:val="28"/>
        </w:rPr>
        <w:t xml:space="preserve"> и увеличилась по сравнению с соответствующим периодом</w:t>
      </w:r>
      <w:r w:rsidR="00083AFF" w:rsidRPr="008770A0">
        <w:rPr>
          <w:sz w:val="28"/>
          <w:szCs w:val="28"/>
        </w:rPr>
        <w:t xml:space="preserve"> 202</w:t>
      </w:r>
      <w:r w:rsidR="005C36FC" w:rsidRPr="008770A0">
        <w:rPr>
          <w:sz w:val="28"/>
          <w:szCs w:val="28"/>
        </w:rPr>
        <w:t>2</w:t>
      </w:r>
      <w:r w:rsidRPr="008770A0">
        <w:rPr>
          <w:sz w:val="28"/>
          <w:szCs w:val="28"/>
        </w:rPr>
        <w:t xml:space="preserve"> года на </w:t>
      </w:r>
      <w:r w:rsidR="005C36FC" w:rsidRPr="008770A0">
        <w:rPr>
          <w:sz w:val="28"/>
          <w:szCs w:val="28"/>
        </w:rPr>
        <w:t>11,5</w:t>
      </w:r>
      <w:r w:rsidR="007C086B" w:rsidRPr="008770A0">
        <w:rPr>
          <w:sz w:val="28"/>
          <w:szCs w:val="28"/>
        </w:rPr>
        <w:t xml:space="preserve"> </w:t>
      </w:r>
      <w:r w:rsidRPr="008770A0">
        <w:rPr>
          <w:sz w:val="28"/>
          <w:szCs w:val="28"/>
        </w:rPr>
        <w:t xml:space="preserve">%. </w:t>
      </w:r>
    </w:p>
    <w:p w:rsidR="00471DF5" w:rsidRPr="008770A0" w:rsidRDefault="00BE417B" w:rsidP="00EE2341">
      <w:pPr>
        <w:ind w:firstLine="709"/>
        <w:jc w:val="both"/>
        <w:rPr>
          <w:sz w:val="28"/>
          <w:szCs w:val="28"/>
        </w:rPr>
      </w:pPr>
      <w:r w:rsidRPr="008770A0">
        <w:rPr>
          <w:sz w:val="28"/>
          <w:szCs w:val="28"/>
        </w:rPr>
        <w:t>За январь</w:t>
      </w:r>
      <w:r w:rsidR="00471DF5" w:rsidRPr="008770A0">
        <w:rPr>
          <w:sz w:val="28"/>
          <w:szCs w:val="28"/>
        </w:rPr>
        <w:t xml:space="preserve"> </w:t>
      </w:r>
      <w:r w:rsidRPr="008770A0">
        <w:rPr>
          <w:sz w:val="28"/>
          <w:szCs w:val="28"/>
        </w:rPr>
        <w:t>-</w:t>
      </w:r>
      <w:r w:rsidR="00471DF5" w:rsidRPr="008770A0">
        <w:rPr>
          <w:sz w:val="28"/>
          <w:szCs w:val="28"/>
        </w:rPr>
        <w:t xml:space="preserve"> </w:t>
      </w:r>
      <w:r w:rsidR="00BF2806" w:rsidRPr="008770A0">
        <w:rPr>
          <w:sz w:val="28"/>
          <w:szCs w:val="28"/>
        </w:rPr>
        <w:t>сентябрь 2023</w:t>
      </w:r>
      <w:r w:rsidRPr="008770A0">
        <w:rPr>
          <w:sz w:val="28"/>
          <w:szCs w:val="28"/>
        </w:rPr>
        <w:t xml:space="preserve"> года отгружено товаров собственного производства, выполнено работ и услуг собственными силами организаций </w:t>
      </w:r>
      <w:r w:rsidR="003726A1" w:rsidRPr="008770A0">
        <w:rPr>
          <w:sz w:val="28"/>
          <w:szCs w:val="28"/>
        </w:rPr>
        <w:t xml:space="preserve">на сумму </w:t>
      </w:r>
      <w:r w:rsidR="003C019D" w:rsidRPr="008770A0">
        <w:rPr>
          <w:sz w:val="28"/>
          <w:szCs w:val="28"/>
        </w:rPr>
        <w:t>9 892 899</w:t>
      </w:r>
      <w:r w:rsidR="00083AFF" w:rsidRPr="008770A0">
        <w:rPr>
          <w:sz w:val="28"/>
          <w:szCs w:val="28"/>
        </w:rPr>
        <w:t xml:space="preserve"> </w:t>
      </w:r>
      <w:r w:rsidR="00471DF5" w:rsidRPr="008770A0">
        <w:rPr>
          <w:sz w:val="28"/>
          <w:szCs w:val="28"/>
        </w:rPr>
        <w:t>тыс</w:t>
      </w:r>
      <w:proofErr w:type="gramStart"/>
      <w:r w:rsidR="00471DF5" w:rsidRPr="008770A0">
        <w:rPr>
          <w:sz w:val="28"/>
          <w:szCs w:val="28"/>
        </w:rPr>
        <w:t>.р</w:t>
      </w:r>
      <w:proofErr w:type="gramEnd"/>
      <w:r w:rsidR="00471DF5" w:rsidRPr="008770A0">
        <w:rPr>
          <w:sz w:val="28"/>
          <w:szCs w:val="28"/>
        </w:rPr>
        <w:t>уб</w:t>
      </w:r>
      <w:r w:rsidR="0000544E" w:rsidRPr="008770A0">
        <w:rPr>
          <w:sz w:val="28"/>
          <w:szCs w:val="28"/>
        </w:rPr>
        <w:t>л</w:t>
      </w:r>
      <w:r w:rsidR="00CB38D2" w:rsidRPr="008770A0">
        <w:rPr>
          <w:sz w:val="28"/>
          <w:szCs w:val="28"/>
        </w:rPr>
        <w:t>ей</w:t>
      </w:r>
      <w:r w:rsidRPr="008770A0">
        <w:rPr>
          <w:sz w:val="28"/>
          <w:szCs w:val="28"/>
        </w:rPr>
        <w:t xml:space="preserve">, что </w:t>
      </w:r>
      <w:r w:rsidR="003C019D" w:rsidRPr="008770A0">
        <w:rPr>
          <w:sz w:val="28"/>
          <w:szCs w:val="28"/>
        </w:rPr>
        <w:t>на 2,3</w:t>
      </w:r>
      <w:r w:rsidR="003726A1" w:rsidRPr="008770A0">
        <w:rPr>
          <w:sz w:val="28"/>
          <w:szCs w:val="28"/>
        </w:rPr>
        <w:t>% выше</w:t>
      </w:r>
      <w:r w:rsidR="00471DF5" w:rsidRPr="008770A0">
        <w:rPr>
          <w:sz w:val="28"/>
          <w:szCs w:val="28"/>
        </w:rPr>
        <w:t xml:space="preserve"> уровня </w:t>
      </w:r>
      <w:r w:rsidR="00744514" w:rsidRPr="008770A0">
        <w:rPr>
          <w:sz w:val="28"/>
          <w:szCs w:val="28"/>
        </w:rPr>
        <w:t>соответствующего перио</w:t>
      </w:r>
      <w:r w:rsidR="00BF2806" w:rsidRPr="008770A0">
        <w:rPr>
          <w:sz w:val="28"/>
          <w:szCs w:val="28"/>
        </w:rPr>
        <w:t>да 2022</w:t>
      </w:r>
      <w:r w:rsidR="00471DF5" w:rsidRPr="008770A0">
        <w:rPr>
          <w:sz w:val="28"/>
          <w:szCs w:val="28"/>
        </w:rPr>
        <w:t xml:space="preserve"> года.</w:t>
      </w:r>
    </w:p>
    <w:p w:rsidR="009119DA" w:rsidRPr="008770A0" w:rsidRDefault="00744514" w:rsidP="00CB38D2">
      <w:pPr>
        <w:ind w:firstLine="709"/>
        <w:jc w:val="both"/>
        <w:rPr>
          <w:sz w:val="28"/>
          <w:szCs w:val="28"/>
        </w:rPr>
      </w:pPr>
      <w:r w:rsidRPr="008770A0">
        <w:rPr>
          <w:sz w:val="28"/>
          <w:szCs w:val="28"/>
        </w:rPr>
        <w:t>З</w:t>
      </w:r>
      <w:r w:rsidR="003C019D" w:rsidRPr="008770A0">
        <w:rPr>
          <w:sz w:val="28"/>
          <w:szCs w:val="28"/>
        </w:rPr>
        <w:t>а январь – сентябрь 2023</w:t>
      </w:r>
      <w:r w:rsidR="00BE417B" w:rsidRPr="008770A0">
        <w:rPr>
          <w:sz w:val="28"/>
          <w:szCs w:val="28"/>
        </w:rPr>
        <w:t xml:space="preserve"> года по сравнению с соответствующим периодом </w:t>
      </w:r>
      <w:r w:rsidR="00083AFF" w:rsidRPr="008770A0">
        <w:rPr>
          <w:sz w:val="28"/>
          <w:szCs w:val="28"/>
        </w:rPr>
        <w:t xml:space="preserve"> </w:t>
      </w:r>
      <w:r w:rsidR="00A60554" w:rsidRPr="008770A0">
        <w:rPr>
          <w:sz w:val="28"/>
          <w:szCs w:val="28"/>
        </w:rPr>
        <w:t>202</w:t>
      </w:r>
      <w:r w:rsidR="003C019D" w:rsidRPr="008770A0">
        <w:rPr>
          <w:sz w:val="28"/>
          <w:szCs w:val="28"/>
        </w:rPr>
        <w:t>2</w:t>
      </w:r>
      <w:r w:rsidR="00BE417B" w:rsidRPr="008770A0">
        <w:rPr>
          <w:sz w:val="28"/>
          <w:szCs w:val="28"/>
        </w:rPr>
        <w:t xml:space="preserve"> года </w:t>
      </w:r>
      <w:r w:rsidR="00677AAF" w:rsidRPr="008770A0">
        <w:rPr>
          <w:sz w:val="28"/>
          <w:szCs w:val="28"/>
        </w:rPr>
        <w:t xml:space="preserve"> </w:t>
      </w:r>
      <w:r w:rsidR="00A60554" w:rsidRPr="008770A0">
        <w:rPr>
          <w:sz w:val="28"/>
          <w:szCs w:val="28"/>
        </w:rPr>
        <w:t>произошло увеличение</w:t>
      </w:r>
      <w:r w:rsidR="00CB38D2" w:rsidRPr="008770A0">
        <w:rPr>
          <w:sz w:val="28"/>
          <w:szCs w:val="28"/>
        </w:rPr>
        <w:t xml:space="preserve">: </w:t>
      </w:r>
      <w:r w:rsidR="00A60554" w:rsidRPr="008770A0">
        <w:rPr>
          <w:sz w:val="28"/>
          <w:szCs w:val="28"/>
        </w:rPr>
        <w:t xml:space="preserve"> </w:t>
      </w:r>
      <w:r w:rsidR="00BE417B" w:rsidRPr="008770A0">
        <w:rPr>
          <w:sz w:val="28"/>
          <w:szCs w:val="28"/>
        </w:rPr>
        <w:t>оборот</w:t>
      </w:r>
      <w:r w:rsidR="00A60554" w:rsidRPr="008770A0">
        <w:rPr>
          <w:sz w:val="28"/>
          <w:szCs w:val="28"/>
        </w:rPr>
        <w:t>а</w:t>
      </w:r>
      <w:r w:rsidR="00BE417B" w:rsidRPr="008770A0">
        <w:rPr>
          <w:sz w:val="28"/>
          <w:szCs w:val="28"/>
        </w:rPr>
        <w:t xml:space="preserve"> </w:t>
      </w:r>
      <w:r w:rsidR="00677AAF" w:rsidRPr="008770A0">
        <w:rPr>
          <w:sz w:val="28"/>
          <w:szCs w:val="28"/>
        </w:rPr>
        <w:t xml:space="preserve"> </w:t>
      </w:r>
      <w:r w:rsidR="00BE417B" w:rsidRPr="008770A0">
        <w:rPr>
          <w:sz w:val="28"/>
          <w:szCs w:val="28"/>
        </w:rPr>
        <w:t>розничной</w:t>
      </w:r>
      <w:r w:rsidR="00677AAF" w:rsidRPr="008770A0">
        <w:rPr>
          <w:sz w:val="28"/>
          <w:szCs w:val="28"/>
        </w:rPr>
        <w:t xml:space="preserve"> </w:t>
      </w:r>
      <w:r w:rsidR="00BE417B" w:rsidRPr="008770A0">
        <w:rPr>
          <w:sz w:val="28"/>
          <w:szCs w:val="28"/>
        </w:rPr>
        <w:t xml:space="preserve"> торговли </w:t>
      </w:r>
      <w:r w:rsidR="003C019D" w:rsidRPr="008770A0">
        <w:rPr>
          <w:sz w:val="28"/>
          <w:szCs w:val="28"/>
        </w:rPr>
        <w:t>на 16,8</w:t>
      </w:r>
      <w:r w:rsidR="00CB38D2" w:rsidRPr="008770A0">
        <w:rPr>
          <w:sz w:val="28"/>
          <w:szCs w:val="28"/>
        </w:rPr>
        <w:t xml:space="preserve">%, </w:t>
      </w:r>
      <w:r w:rsidR="00677AAF" w:rsidRPr="008770A0">
        <w:rPr>
          <w:sz w:val="28"/>
          <w:szCs w:val="28"/>
        </w:rPr>
        <w:t>оборо</w:t>
      </w:r>
      <w:r w:rsidR="00A60554" w:rsidRPr="008770A0">
        <w:rPr>
          <w:sz w:val="28"/>
          <w:szCs w:val="28"/>
        </w:rPr>
        <w:t>т</w:t>
      </w:r>
      <w:r w:rsidR="00CB38D2" w:rsidRPr="008770A0">
        <w:rPr>
          <w:sz w:val="28"/>
          <w:szCs w:val="28"/>
        </w:rPr>
        <w:t xml:space="preserve">а </w:t>
      </w:r>
      <w:r w:rsidR="00A60554" w:rsidRPr="008770A0">
        <w:rPr>
          <w:sz w:val="28"/>
          <w:szCs w:val="28"/>
        </w:rPr>
        <w:t>обществен</w:t>
      </w:r>
      <w:r w:rsidR="003C019D" w:rsidRPr="008770A0">
        <w:rPr>
          <w:sz w:val="28"/>
          <w:szCs w:val="28"/>
        </w:rPr>
        <w:t>ного питания на 21,5</w:t>
      </w:r>
      <w:r w:rsidR="00677AAF" w:rsidRPr="008770A0">
        <w:rPr>
          <w:sz w:val="28"/>
          <w:szCs w:val="28"/>
        </w:rPr>
        <w:t>%</w:t>
      </w:r>
      <w:r w:rsidR="00BE417B" w:rsidRPr="008770A0">
        <w:rPr>
          <w:sz w:val="28"/>
          <w:szCs w:val="28"/>
        </w:rPr>
        <w:t>, объем</w:t>
      </w:r>
      <w:r w:rsidR="00CB38D2" w:rsidRPr="008770A0">
        <w:rPr>
          <w:sz w:val="28"/>
          <w:szCs w:val="28"/>
        </w:rPr>
        <w:t>а</w:t>
      </w:r>
      <w:r w:rsidR="00BE417B" w:rsidRPr="008770A0">
        <w:rPr>
          <w:sz w:val="28"/>
          <w:szCs w:val="28"/>
        </w:rPr>
        <w:t xml:space="preserve"> платных услуг населению на </w:t>
      </w:r>
      <w:r w:rsidR="003C019D" w:rsidRPr="008770A0">
        <w:rPr>
          <w:sz w:val="28"/>
          <w:szCs w:val="28"/>
        </w:rPr>
        <w:t>1,6</w:t>
      </w:r>
      <w:r w:rsidR="00A60554" w:rsidRPr="008770A0">
        <w:rPr>
          <w:sz w:val="28"/>
          <w:szCs w:val="28"/>
        </w:rPr>
        <w:t>%</w:t>
      </w:r>
      <w:r w:rsidR="00CB38D2" w:rsidRPr="008770A0">
        <w:rPr>
          <w:sz w:val="28"/>
          <w:szCs w:val="28"/>
        </w:rPr>
        <w:t>.</w:t>
      </w:r>
    </w:p>
    <w:p w:rsidR="00CB38D2" w:rsidRDefault="00C638C5" w:rsidP="00EE2341">
      <w:pPr>
        <w:pStyle w:val="ab"/>
        <w:ind w:firstLine="709"/>
        <w:jc w:val="both"/>
        <w:rPr>
          <w:bCs/>
          <w:color w:val="auto"/>
          <w:sz w:val="28"/>
          <w:szCs w:val="28"/>
        </w:rPr>
      </w:pPr>
      <w:r w:rsidRPr="008770A0">
        <w:rPr>
          <w:bCs/>
          <w:color w:val="auto"/>
          <w:sz w:val="28"/>
          <w:szCs w:val="28"/>
        </w:rPr>
        <w:t>Уровень зарегистриро</w:t>
      </w:r>
      <w:r w:rsidR="00CB38D2" w:rsidRPr="008770A0">
        <w:rPr>
          <w:bCs/>
          <w:color w:val="auto"/>
          <w:sz w:val="28"/>
          <w:szCs w:val="28"/>
        </w:rPr>
        <w:t>ванной безработицы на 01.01.202</w:t>
      </w:r>
      <w:r w:rsidR="003C019D" w:rsidRPr="008770A0">
        <w:rPr>
          <w:bCs/>
          <w:color w:val="auto"/>
          <w:sz w:val="28"/>
          <w:szCs w:val="28"/>
        </w:rPr>
        <w:t>4</w:t>
      </w:r>
      <w:r w:rsidRPr="008770A0">
        <w:rPr>
          <w:bCs/>
          <w:color w:val="auto"/>
          <w:sz w:val="28"/>
          <w:szCs w:val="28"/>
        </w:rPr>
        <w:t xml:space="preserve"> года в </w:t>
      </w:r>
      <w:r w:rsidR="00AA250F" w:rsidRPr="008770A0">
        <w:rPr>
          <w:bCs/>
          <w:color w:val="auto"/>
          <w:sz w:val="28"/>
          <w:szCs w:val="28"/>
        </w:rPr>
        <w:t>поселении составил 0,36</w:t>
      </w:r>
      <w:r w:rsidRPr="008770A0">
        <w:rPr>
          <w:bCs/>
          <w:color w:val="auto"/>
          <w:sz w:val="28"/>
          <w:szCs w:val="28"/>
        </w:rPr>
        <w:t xml:space="preserve"> % </w:t>
      </w:r>
      <w:r w:rsidRPr="00787A36">
        <w:rPr>
          <w:bCs/>
          <w:color w:val="auto"/>
          <w:sz w:val="28"/>
          <w:szCs w:val="28"/>
        </w:rPr>
        <w:t>(</w:t>
      </w:r>
      <w:r w:rsidR="00AA250F" w:rsidRPr="00787A36">
        <w:rPr>
          <w:bCs/>
          <w:color w:val="auto"/>
          <w:sz w:val="28"/>
          <w:szCs w:val="28"/>
        </w:rPr>
        <w:t>31</w:t>
      </w:r>
      <w:r w:rsidRPr="00787A36">
        <w:rPr>
          <w:bCs/>
          <w:color w:val="auto"/>
          <w:sz w:val="28"/>
          <w:szCs w:val="28"/>
        </w:rPr>
        <w:t xml:space="preserve"> человек)</w:t>
      </w:r>
      <w:r w:rsidR="009D001D" w:rsidRPr="00787A36">
        <w:rPr>
          <w:bCs/>
          <w:color w:val="auto"/>
          <w:sz w:val="28"/>
          <w:szCs w:val="28"/>
        </w:rPr>
        <w:t>.</w:t>
      </w:r>
      <w:r w:rsidR="009D001D" w:rsidRPr="008770A0">
        <w:rPr>
          <w:bCs/>
          <w:color w:val="auto"/>
          <w:sz w:val="28"/>
          <w:szCs w:val="28"/>
        </w:rPr>
        <w:t xml:space="preserve"> В 202</w:t>
      </w:r>
      <w:r w:rsidR="00AA250F" w:rsidRPr="008770A0">
        <w:rPr>
          <w:bCs/>
          <w:color w:val="auto"/>
          <w:sz w:val="28"/>
          <w:szCs w:val="28"/>
        </w:rPr>
        <w:t>3</w:t>
      </w:r>
      <w:r w:rsidR="009D001D" w:rsidRPr="008770A0">
        <w:rPr>
          <w:bCs/>
          <w:color w:val="auto"/>
          <w:sz w:val="28"/>
          <w:szCs w:val="28"/>
        </w:rPr>
        <w:t xml:space="preserve"> году т</w:t>
      </w:r>
      <w:r w:rsidRPr="008770A0">
        <w:rPr>
          <w:bCs/>
          <w:color w:val="auto"/>
          <w:sz w:val="28"/>
          <w:szCs w:val="28"/>
        </w:rPr>
        <w:t xml:space="preserve">рудоустроено из числа ищущих работу </w:t>
      </w:r>
      <w:r w:rsidR="00AA250F" w:rsidRPr="008770A0">
        <w:rPr>
          <w:bCs/>
          <w:color w:val="auto"/>
          <w:sz w:val="28"/>
          <w:szCs w:val="28"/>
        </w:rPr>
        <w:t>107</w:t>
      </w:r>
      <w:r w:rsidRPr="008770A0">
        <w:rPr>
          <w:bCs/>
          <w:color w:val="auto"/>
          <w:sz w:val="28"/>
          <w:szCs w:val="28"/>
        </w:rPr>
        <w:t xml:space="preserve"> человек.</w:t>
      </w:r>
      <w:r w:rsidRPr="00C638C5">
        <w:rPr>
          <w:bCs/>
          <w:color w:val="auto"/>
          <w:sz w:val="28"/>
          <w:szCs w:val="28"/>
        </w:rPr>
        <w:t xml:space="preserve"> </w:t>
      </w:r>
    </w:p>
    <w:p w:rsidR="008D293F" w:rsidRDefault="008D293F" w:rsidP="00EE2341">
      <w:pPr>
        <w:pStyle w:val="ConsPlusNormal"/>
        <w:widowControl/>
        <w:ind w:firstLine="0"/>
        <w:jc w:val="center"/>
        <w:rPr>
          <w:rFonts w:ascii="Times New Roman" w:hAnsi="Times New Roman" w:cs="Times New Roman"/>
          <w:b/>
          <w:sz w:val="28"/>
          <w:szCs w:val="28"/>
        </w:rPr>
      </w:pPr>
    </w:p>
    <w:p w:rsidR="00BE417B" w:rsidRPr="00A03376" w:rsidRDefault="00BE417B" w:rsidP="00EE2341">
      <w:pPr>
        <w:pStyle w:val="ConsPlusNormal"/>
        <w:widowControl/>
        <w:ind w:firstLine="0"/>
        <w:jc w:val="center"/>
        <w:rPr>
          <w:rFonts w:ascii="Times New Roman" w:hAnsi="Times New Roman" w:cs="Times New Roman"/>
          <w:b/>
          <w:sz w:val="28"/>
          <w:szCs w:val="28"/>
        </w:rPr>
      </w:pPr>
      <w:r w:rsidRPr="003E4975">
        <w:rPr>
          <w:rFonts w:ascii="Times New Roman" w:hAnsi="Times New Roman" w:cs="Times New Roman"/>
          <w:b/>
          <w:sz w:val="28"/>
          <w:szCs w:val="28"/>
        </w:rPr>
        <w:t xml:space="preserve">Общая характеристика и перспективы развития предпринимательства </w:t>
      </w:r>
      <w:r w:rsidR="006E2585" w:rsidRPr="003E4975">
        <w:rPr>
          <w:rFonts w:ascii="Times New Roman" w:hAnsi="Times New Roman" w:cs="Times New Roman"/>
          <w:b/>
          <w:sz w:val="28"/>
          <w:szCs w:val="28"/>
        </w:rPr>
        <w:t xml:space="preserve">и потребительского рынка </w:t>
      </w:r>
      <w:r w:rsidRPr="003E4975">
        <w:rPr>
          <w:rFonts w:ascii="Times New Roman" w:hAnsi="Times New Roman" w:cs="Times New Roman"/>
          <w:b/>
          <w:sz w:val="28"/>
          <w:szCs w:val="28"/>
        </w:rPr>
        <w:t xml:space="preserve">на территории </w:t>
      </w:r>
      <w:r w:rsidRPr="003E4975">
        <w:rPr>
          <w:rFonts w:ascii="Times New Roman" w:hAnsi="Times New Roman" w:cs="Times New Roman"/>
          <w:b/>
          <w:color w:val="000000"/>
          <w:sz w:val="28"/>
          <w:szCs w:val="28"/>
        </w:rPr>
        <w:t>моногорода</w:t>
      </w:r>
    </w:p>
    <w:p w:rsidR="00BE417B" w:rsidRDefault="00BE417B" w:rsidP="00EE2341">
      <w:pPr>
        <w:pStyle w:val="afa"/>
        <w:widowControl w:val="0"/>
        <w:autoSpaceDE w:val="0"/>
        <w:autoSpaceDN w:val="0"/>
        <w:adjustRightInd w:val="0"/>
        <w:ind w:left="0" w:firstLine="0"/>
        <w:jc w:val="center"/>
        <w:rPr>
          <w:szCs w:val="28"/>
        </w:rPr>
      </w:pPr>
    </w:p>
    <w:p w:rsidR="000B7211" w:rsidRPr="00AC11A4" w:rsidRDefault="000B7211" w:rsidP="000B7211">
      <w:pPr>
        <w:ind w:firstLine="708"/>
        <w:jc w:val="both"/>
        <w:rPr>
          <w:sz w:val="28"/>
          <w:szCs w:val="28"/>
        </w:rPr>
      </w:pPr>
      <w:r w:rsidRPr="00AC11A4">
        <w:rPr>
          <w:sz w:val="28"/>
          <w:szCs w:val="28"/>
        </w:rPr>
        <w:t>Малый и средний бизнес играет важную роль в развитии экономики</w:t>
      </w:r>
      <w:r>
        <w:rPr>
          <w:sz w:val="28"/>
          <w:szCs w:val="28"/>
        </w:rPr>
        <w:t xml:space="preserve"> </w:t>
      </w:r>
      <w:r w:rsidRPr="00AC11A4">
        <w:rPr>
          <w:sz w:val="28"/>
          <w:szCs w:val="28"/>
        </w:rPr>
        <w:t>города. Это создание рабочих мест, обеспечение занятости и улучшение</w:t>
      </w:r>
      <w:r>
        <w:rPr>
          <w:sz w:val="28"/>
          <w:szCs w:val="28"/>
        </w:rPr>
        <w:t xml:space="preserve"> </w:t>
      </w:r>
      <w:r w:rsidRPr="00AC11A4">
        <w:rPr>
          <w:sz w:val="28"/>
          <w:szCs w:val="28"/>
        </w:rPr>
        <w:t xml:space="preserve">качества </w:t>
      </w:r>
      <w:r>
        <w:rPr>
          <w:sz w:val="28"/>
          <w:szCs w:val="28"/>
        </w:rPr>
        <w:t xml:space="preserve"> </w:t>
      </w:r>
      <w:r w:rsidRPr="00AC11A4">
        <w:rPr>
          <w:sz w:val="28"/>
          <w:szCs w:val="28"/>
        </w:rPr>
        <w:t xml:space="preserve">жизни населения, </w:t>
      </w:r>
      <w:r>
        <w:rPr>
          <w:sz w:val="28"/>
          <w:szCs w:val="28"/>
        </w:rPr>
        <w:t xml:space="preserve"> </w:t>
      </w:r>
      <w:r w:rsidRPr="00AC11A4">
        <w:rPr>
          <w:sz w:val="28"/>
          <w:szCs w:val="28"/>
        </w:rPr>
        <w:t xml:space="preserve">насыщение рынка товарами </w:t>
      </w:r>
      <w:r>
        <w:rPr>
          <w:sz w:val="28"/>
          <w:szCs w:val="28"/>
        </w:rPr>
        <w:t xml:space="preserve"> </w:t>
      </w:r>
      <w:r w:rsidRPr="00AC11A4">
        <w:rPr>
          <w:sz w:val="28"/>
          <w:szCs w:val="28"/>
        </w:rPr>
        <w:t>и услугами.</w:t>
      </w:r>
    </w:p>
    <w:p w:rsidR="000B7211" w:rsidRPr="007C7E6A" w:rsidRDefault="00BF2806" w:rsidP="00D613D7">
      <w:pPr>
        <w:ind w:firstLine="567"/>
        <w:jc w:val="both"/>
        <w:rPr>
          <w:sz w:val="28"/>
          <w:szCs w:val="28"/>
        </w:rPr>
      </w:pPr>
      <w:r>
        <w:rPr>
          <w:sz w:val="28"/>
          <w:szCs w:val="28"/>
        </w:rPr>
        <w:t xml:space="preserve">  </w:t>
      </w:r>
      <w:r w:rsidR="000B7211" w:rsidRPr="007C7E6A">
        <w:rPr>
          <w:sz w:val="28"/>
          <w:szCs w:val="28"/>
        </w:rPr>
        <w:t xml:space="preserve">На территории </w:t>
      </w:r>
      <w:proofErr w:type="spellStart"/>
      <w:r w:rsidR="00497089">
        <w:rPr>
          <w:sz w:val="28"/>
          <w:szCs w:val="28"/>
        </w:rPr>
        <w:t>Сясьстройского</w:t>
      </w:r>
      <w:proofErr w:type="spellEnd"/>
      <w:r w:rsidR="00497089">
        <w:rPr>
          <w:sz w:val="28"/>
          <w:szCs w:val="28"/>
        </w:rPr>
        <w:t xml:space="preserve"> городского поселения</w:t>
      </w:r>
      <w:r w:rsidR="000B7211" w:rsidRPr="007C7E6A">
        <w:rPr>
          <w:sz w:val="28"/>
          <w:szCs w:val="28"/>
        </w:rPr>
        <w:t xml:space="preserve">  по состоянию на 1 января 202</w:t>
      </w:r>
      <w:r>
        <w:rPr>
          <w:sz w:val="28"/>
          <w:szCs w:val="28"/>
        </w:rPr>
        <w:t>4</w:t>
      </w:r>
      <w:r w:rsidR="000B7211" w:rsidRPr="007C7E6A">
        <w:rPr>
          <w:sz w:val="28"/>
          <w:szCs w:val="28"/>
        </w:rPr>
        <w:t xml:space="preserve"> г</w:t>
      </w:r>
      <w:r w:rsidR="008D5313">
        <w:rPr>
          <w:sz w:val="28"/>
          <w:szCs w:val="28"/>
        </w:rPr>
        <w:t>.</w:t>
      </w:r>
      <w:r w:rsidR="00D613D7">
        <w:rPr>
          <w:sz w:val="28"/>
          <w:szCs w:val="28"/>
        </w:rPr>
        <w:t xml:space="preserve"> зарегистрировано 3</w:t>
      </w:r>
      <w:r w:rsidR="00405A37">
        <w:rPr>
          <w:sz w:val="28"/>
          <w:szCs w:val="28"/>
        </w:rPr>
        <w:t>12</w:t>
      </w:r>
      <w:r w:rsidR="000B7211" w:rsidRPr="007C7E6A">
        <w:rPr>
          <w:sz w:val="28"/>
          <w:szCs w:val="28"/>
        </w:rPr>
        <w:t xml:space="preserve"> субъектов малого и среднего предпринимательст</w:t>
      </w:r>
      <w:r w:rsidR="00D613D7">
        <w:rPr>
          <w:sz w:val="28"/>
          <w:szCs w:val="28"/>
        </w:rPr>
        <w:t>ва (</w:t>
      </w:r>
      <w:r w:rsidR="00405A37">
        <w:rPr>
          <w:bCs/>
          <w:sz w:val="28"/>
          <w:szCs w:val="28"/>
        </w:rPr>
        <w:t>61</w:t>
      </w:r>
      <w:r w:rsidR="00D613D7" w:rsidRPr="007C7E6A">
        <w:rPr>
          <w:bCs/>
          <w:sz w:val="28"/>
          <w:szCs w:val="28"/>
        </w:rPr>
        <w:t xml:space="preserve"> юридическ</w:t>
      </w:r>
      <w:r w:rsidR="00405A37">
        <w:rPr>
          <w:bCs/>
          <w:sz w:val="28"/>
          <w:szCs w:val="28"/>
        </w:rPr>
        <w:t>ое</w:t>
      </w:r>
      <w:r w:rsidR="00D613D7" w:rsidRPr="007C7E6A">
        <w:rPr>
          <w:bCs/>
          <w:sz w:val="28"/>
          <w:szCs w:val="28"/>
        </w:rPr>
        <w:t xml:space="preserve"> лиц</w:t>
      </w:r>
      <w:r w:rsidR="00405A37">
        <w:rPr>
          <w:bCs/>
          <w:sz w:val="28"/>
          <w:szCs w:val="28"/>
        </w:rPr>
        <w:t>о и 251 индивидуальный предприниматель</w:t>
      </w:r>
      <w:r w:rsidR="00D613D7">
        <w:rPr>
          <w:bCs/>
          <w:sz w:val="28"/>
          <w:szCs w:val="28"/>
        </w:rPr>
        <w:t>), что</w:t>
      </w:r>
      <w:r w:rsidR="00D613D7" w:rsidRPr="007C7E6A">
        <w:rPr>
          <w:bCs/>
          <w:sz w:val="28"/>
          <w:szCs w:val="28"/>
        </w:rPr>
        <w:t xml:space="preserve"> </w:t>
      </w:r>
      <w:r w:rsidR="00405A37">
        <w:rPr>
          <w:sz w:val="28"/>
          <w:szCs w:val="28"/>
        </w:rPr>
        <w:t>на 1,6</w:t>
      </w:r>
      <w:r w:rsidR="000B7211" w:rsidRPr="007C7E6A">
        <w:rPr>
          <w:sz w:val="28"/>
          <w:szCs w:val="28"/>
        </w:rPr>
        <w:t xml:space="preserve"> % больше, чем на 1 января  202</w:t>
      </w:r>
      <w:r w:rsidR="00405A37">
        <w:rPr>
          <w:sz w:val="28"/>
          <w:szCs w:val="28"/>
        </w:rPr>
        <w:t>3</w:t>
      </w:r>
      <w:r w:rsidR="000B7211" w:rsidRPr="007C7E6A">
        <w:rPr>
          <w:sz w:val="28"/>
          <w:szCs w:val="28"/>
        </w:rPr>
        <w:t xml:space="preserve"> г</w:t>
      </w:r>
      <w:r w:rsidR="00D613D7">
        <w:rPr>
          <w:sz w:val="28"/>
          <w:szCs w:val="28"/>
        </w:rPr>
        <w:t xml:space="preserve">. </w:t>
      </w:r>
      <w:r w:rsidR="000B7211" w:rsidRPr="007C7E6A">
        <w:rPr>
          <w:sz w:val="28"/>
          <w:szCs w:val="28"/>
        </w:rPr>
        <w:t xml:space="preserve"> </w:t>
      </w:r>
    </w:p>
    <w:p w:rsidR="000B7211" w:rsidRPr="00C40652" w:rsidRDefault="000B7211" w:rsidP="000B7211">
      <w:pPr>
        <w:ind w:firstLine="708"/>
        <w:jc w:val="both"/>
        <w:rPr>
          <w:sz w:val="28"/>
          <w:szCs w:val="28"/>
        </w:rPr>
      </w:pPr>
      <w:r w:rsidRPr="00C40652">
        <w:rPr>
          <w:sz w:val="28"/>
          <w:szCs w:val="28"/>
        </w:rPr>
        <w:t xml:space="preserve">Согласно генеральной совокупности  предприятий по поселению </w:t>
      </w:r>
      <w:r w:rsidRPr="007F45E1">
        <w:rPr>
          <w:sz w:val="28"/>
          <w:szCs w:val="28"/>
        </w:rPr>
        <w:t>малых предприятий</w:t>
      </w:r>
      <w:r w:rsidRPr="00C40652">
        <w:rPr>
          <w:sz w:val="28"/>
          <w:szCs w:val="28"/>
        </w:rPr>
        <w:t xml:space="preserve"> зарегистрировано - </w:t>
      </w:r>
      <w:r w:rsidR="00405A37">
        <w:rPr>
          <w:sz w:val="28"/>
          <w:szCs w:val="28"/>
        </w:rPr>
        <w:t>6</w:t>
      </w:r>
      <w:r w:rsidRPr="00C40652">
        <w:rPr>
          <w:sz w:val="28"/>
          <w:szCs w:val="28"/>
        </w:rPr>
        <w:t xml:space="preserve"> ед.,</w:t>
      </w:r>
      <w:r>
        <w:rPr>
          <w:sz w:val="28"/>
          <w:szCs w:val="28"/>
        </w:rPr>
        <w:t xml:space="preserve"> </w:t>
      </w:r>
      <w:proofErr w:type="spellStart"/>
      <w:r w:rsidRPr="007F45E1">
        <w:rPr>
          <w:sz w:val="28"/>
          <w:szCs w:val="28"/>
        </w:rPr>
        <w:t>микропредприятий</w:t>
      </w:r>
      <w:proofErr w:type="spellEnd"/>
      <w:r w:rsidRPr="007F45E1">
        <w:rPr>
          <w:sz w:val="28"/>
          <w:szCs w:val="28"/>
        </w:rPr>
        <w:t xml:space="preserve"> </w:t>
      </w:r>
      <w:r w:rsidRPr="00C40652">
        <w:rPr>
          <w:sz w:val="28"/>
          <w:szCs w:val="28"/>
        </w:rPr>
        <w:t xml:space="preserve">- </w:t>
      </w:r>
      <w:r w:rsidR="00405A37">
        <w:rPr>
          <w:sz w:val="28"/>
          <w:szCs w:val="28"/>
        </w:rPr>
        <w:t>306</w:t>
      </w:r>
      <w:r w:rsidRPr="00C40652">
        <w:rPr>
          <w:sz w:val="28"/>
          <w:szCs w:val="28"/>
        </w:rPr>
        <w:t xml:space="preserve"> ед.</w:t>
      </w:r>
    </w:p>
    <w:p w:rsidR="000B7211" w:rsidRPr="00F705AA" w:rsidRDefault="000B7211" w:rsidP="000B7211">
      <w:pPr>
        <w:ind w:firstLine="709"/>
        <w:contextualSpacing/>
        <w:jc w:val="both"/>
        <w:rPr>
          <w:sz w:val="28"/>
          <w:szCs w:val="28"/>
        </w:rPr>
      </w:pPr>
      <w:r w:rsidRPr="00F705AA">
        <w:rPr>
          <w:sz w:val="28"/>
          <w:szCs w:val="28"/>
        </w:rPr>
        <w:t xml:space="preserve">В целях </w:t>
      </w:r>
      <w:r>
        <w:rPr>
          <w:sz w:val="28"/>
          <w:szCs w:val="28"/>
        </w:rPr>
        <w:t xml:space="preserve">развития малого предпринимательства </w:t>
      </w:r>
      <w:r w:rsidRPr="00F705AA">
        <w:rPr>
          <w:sz w:val="28"/>
          <w:szCs w:val="28"/>
        </w:rPr>
        <w:t xml:space="preserve">сформирована муниципальная целевая программа «Стимулирование экономической активности </w:t>
      </w:r>
      <w:r>
        <w:rPr>
          <w:sz w:val="28"/>
          <w:szCs w:val="28"/>
        </w:rPr>
        <w:t xml:space="preserve"> </w:t>
      </w:r>
      <w:r w:rsidRPr="00F705AA">
        <w:rPr>
          <w:sz w:val="28"/>
          <w:szCs w:val="28"/>
        </w:rPr>
        <w:t xml:space="preserve">в </w:t>
      </w:r>
      <w:proofErr w:type="spellStart"/>
      <w:r w:rsidRPr="00F705AA">
        <w:rPr>
          <w:sz w:val="28"/>
          <w:szCs w:val="28"/>
        </w:rPr>
        <w:t>Сясьстройско</w:t>
      </w:r>
      <w:r w:rsidR="00497089">
        <w:rPr>
          <w:sz w:val="28"/>
          <w:szCs w:val="28"/>
        </w:rPr>
        <w:t>м</w:t>
      </w:r>
      <w:proofErr w:type="spellEnd"/>
      <w:r w:rsidRPr="00F705AA">
        <w:rPr>
          <w:sz w:val="28"/>
          <w:szCs w:val="28"/>
        </w:rPr>
        <w:t xml:space="preserve"> городско</w:t>
      </w:r>
      <w:r w:rsidR="00497089">
        <w:rPr>
          <w:sz w:val="28"/>
          <w:szCs w:val="28"/>
        </w:rPr>
        <w:t>м</w:t>
      </w:r>
      <w:r w:rsidRPr="00F705AA">
        <w:rPr>
          <w:sz w:val="28"/>
          <w:szCs w:val="28"/>
        </w:rPr>
        <w:t xml:space="preserve"> поселени</w:t>
      </w:r>
      <w:r w:rsidR="00497089">
        <w:rPr>
          <w:sz w:val="28"/>
          <w:szCs w:val="28"/>
        </w:rPr>
        <w:t>и Волховского муниципального образования Ленинградской области</w:t>
      </w:r>
      <w:r w:rsidR="00362B22">
        <w:rPr>
          <w:sz w:val="28"/>
          <w:szCs w:val="28"/>
        </w:rPr>
        <w:t>»</w:t>
      </w:r>
      <w:r>
        <w:rPr>
          <w:sz w:val="28"/>
          <w:szCs w:val="28"/>
        </w:rPr>
        <w:t>.</w:t>
      </w:r>
    </w:p>
    <w:p w:rsidR="000B7211" w:rsidRPr="00B42F5C" w:rsidRDefault="000B7211" w:rsidP="00D613D7">
      <w:pPr>
        <w:ind w:firstLine="709"/>
        <w:contextualSpacing/>
        <w:jc w:val="both"/>
        <w:rPr>
          <w:sz w:val="28"/>
          <w:szCs w:val="28"/>
        </w:rPr>
      </w:pPr>
      <w:r w:rsidRPr="00F705AA">
        <w:rPr>
          <w:rStyle w:val="6pt"/>
          <w:rFonts w:eastAsiaTheme="minorEastAsia"/>
          <w:sz w:val="28"/>
          <w:szCs w:val="28"/>
        </w:rPr>
        <w:t>В рамках данной программы</w:t>
      </w:r>
      <w:r>
        <w:rPr>
          <w:rStyle w:val="6pt"/>
          <w:rFonts w:eastAsiaTheme="minorEastAsia"/>
          <w:sz w:val="28"/>
          <w:szCs w:val="28"/>
        </w:rPr>
        <w:t xml:space="preserve"> в 202</w:t>
      </w:r>
      <w:r w:rsidR="00405A37">
        <w:rPr>
          <w:rStyle w:val="6pt"/>
          <w:rFonts w:eastAsiaTheme="minorEastAsia"/>
          <w:sz w:val="28"/>
          <w:szCs w:val="28"/>
        </w:rPr>
        <w:t>3</w:t>
      </w:r>
      <w:r w:rsidRPr="00F705AA">
        <w:rPr>
          <w:rStyle w:val="6pt"/>
          <w:rFonts w:eastAsiaTheme="minorEastAsia"/>
          <w:sz w:val="28"/>
          <w:szCs w:val="28"/>
        </w:rPr>
        <w:t xml:space="preserve"> году финансовую поддержку получили </w:t>
      </w:r>
      <w:r>
        <w:rPr>
          <w:rStyle w:val="6pt"/>
          <w:rFonts w:eastAsiaTheme="minorEastAsia"/>
          <w:sz w:val="28"/>
          <w:szCs w:val="28"/>
        </w:rPr>
        <w:t>5</w:t>
      </w:r>
      <w:r w:rsidR="00362B22">
        <w:rPr>
          <w:rStyle w:val="6pt"/>
          <w:rFonts w:eastAsiaTheme="minorEastAsia"/>
          <w:sz w:val="28"/>
          <w:szCs w:val="28"/>
        </w:rPr>
        <w:t xml:space="preserve"> </w:t>
      </w:r>
      <w:r w:rsidRPr="00F705AA">
        <w:rPr>
          <w:rStyle w:val="6pt"/>
          <w:rFonts w:eastAsiaTheme="minorEastAsia"/>
          <w:sz w:val="28"/>
          <w:szCs w:val="28"/>
        </w:rPr>
        <w:t>субъектов малого предпринимательств</w:t>
      </w:r>
      <w:r w:rsidR="00D613D7">
        <w:rPr>
          <w:rStyle w:val="6pt"/>
          <w:rFonts w:eastAsiaTheme="minorEastAsia"/>
          <w:sz w:val="28"/>
          <w:szCs w:val="28"/>
        </w:rPr>
        <w:t>а</w:t>
      </w:r>
      <w:r w:rsidR="00362B22">
        <w:rPr>
          <w:rStyle w:val="6pt"/>
          <w:rFonts w:eastAsiaTheme="minorEastAsia"/>
          <w:sz w:val="28"/>
          <w:szCs w:val="28"/>
        </w:rPr>
        <w:t xml:space="preserve"> в общей сумме 2,5 млн</w:t>
      </w:r>
      <w:proofErr w:type="gramStart"/>
      <w:r w:rsidR="00362B22">
        <w:rPr>
          <w:rStyle w:val="6pt"/>
          <w:rFonts w:eastAsiaTheme="minorEastAsia"/>
          <w:sz w:val="28"/>
          <w:szCs w:val="28"/>
        </w:rPr>
        <w:t>.р</w:t>
      </w:r>
      <w:proofErr w:type="gramEnd"/>
      <w:r w:rsidR="00362B22">
        <w:rPr>
          <w:rStyle w:val="6pt"/>
          <w:rFonts w:eastAsiaTheme="minorEastAsia"/>
          <w:sz w:val="28"/>
          <w:szCs w:val="28"/>
        </w:rPr>
        <w:t>ублей из средств областного и местного бюджетов</w:t>
      </w:r>
      <w:r w:rsidR="00D613D7">
        <w:rPr>
          <w:rStyle w:val="6pt"/>
          <w:rFonts w:eastAsiaTheme="minorEastAsia"/>
          <w:sz w:val="28"/>
          <w:szCs w:val="28"/>
        </w:rPr>
        <w:t>.</w:t>
      </w:r>
    </w:p>
    <w:p w:rsidR="00EA05AD" w:rsidRPr="00EA05AD" w:rsidRDefault="00EA05AD" w:rsidP="00EA05AD">
      <w:pPr>
        <w:widowControl w:val="0"/>
        <w:autoSpaceDE w:val="0"/>
        <w:autoSpaceDN w:val="0"/>
        <w:adjustRightInd w:val="0"/>
        <w:ind w:firstLine="709"/>
        <w:jc w:val="both"/>
        <w:rPr>
          <w:sz w:val="28"/>
          <w:szCs w:val="28"/>
        </w:rPr>
      </w:pPr>
      <w:r w:rsidRPr="00EA05AD">
        <w:rPr>
          <w:sz w:val="28"/>
          <w:szCs w:val="28"/>
        </w:rPr>
        <w:t xml:space="preserve">Развитие малого и среднего предпринимательства имеет целью обеспечить решение экономических и социальных задач, в том числе способствует формированию конкурентной среды, насыщению рынков товарами и услугами, обеспечению занятости, увеличению налоговых поступлений в бюджеты всех уровней. </w:t>
      </w:r>
    </w:p>
    <w:p w:rsidR="00EA05AD" w:rsidRPr="00EA05AD" w:rsidRDefault="00EA05AD" w:rsidP="00EA05AD">
      <w:pPr>
        <w:pStyle w:val="ConsPlusNormal"/>
        <w:widowControl/>
        <w:jc w:val="both"/>
        <w:rPr>
          <w:rFonts w:ascii="Times New Roman" w:hAnsi="Times New Roman" w:cs="Times New Roman"/>
          <w:sz w:val="28"/>
          <w:szCs w:val="28"/>
        </w:rPr>
      </w:pPr>
      <w:r w:rsidRPr="00EA05AD">
        <w:rPr>
          <w:rFonts w:ascii="Times New Roman" w:hAnsi="Times New Roman" w:cs="Times New Roman"/>
          <w:sz w:val="28"/>
          <w:szCs w:val="28"/>
        </w:rPr>
        <w:t xml:space="preserve">Достигнутый к настоящему времени уровень развития малого и среднего предпринимательства недостаточен для быстрого создания необходимого количества новых рабочих мест, оживления спроса - предложения на местных товарных рынках, появления самостоятельных источников дохода за счёт предпринимательской деятельности у </w:t>
      </w:r>
      <w:r w:rsidRPr="00EA05AD">
        <w:rPr>
          <w:rFonts w:ascii="Times New Roman" w:hAnsi="Times New Roman" w:cs="Times New Roman"/>
          <w:sz w:val="28"/>
          <w:szCs w:val="28"/>
        </w:rPr>
        <w:lastRenderedPageBreak/>
        <w:t>значительной части экономически активного населения, снижения социальных нагрузок на расходы бюджетов всех уровней.</w:t>
      </w:r>
    </w:p>
    <w:p w:rsidR="00BE417B" w:rsidRDefault="00BE417B" w:rsidP="00BF0D8C">
      <w:pPr>
        <w:widowControl w:val="0"/>
        <w:autoSpaceDE w:val="0"/>
        <w:autoSpaceDN w:val="0"/>
        <w:adjustRightInd w:val="0"/>
        <w:ind w:firstLine="567"/>
        <w:jc w:val="both"/>
        <w:rPr>
          <w:sz w:val="28"/>
          <w:szCs w:val="28"/>
        </w:rPr>
      </w:pPr>
      <w:r>
        <w:rPr>
          <w:sz w:val="28"/>
          <w:szCs w:val="28"/>
        </w:rPr>
        <w:t>Тенденции, риски</w:t>
      </w:r>
      <w:r w:rsidRPr="00841D06">
        <w:rPr>
          <w:sz w:val="28"/>
          <w:szCs w:val="28"/>
        </w:rPr>
        <w:t xml:space="preserve"> и проблем</w:t>
      </w:r>
      <w:r>
        <w:rPr>
          <w:sz w:val="28"/>
          <w:szCs w:val="28"/>
        </w:rPr>
        <w:t>ы, характеризующие</w:t>
      </w:r>
      <w:r w:rsidRPr="00841D06">
        <w:rPr>
          <w:sz w:val="28"/>
          <w:szCs w:val="28"/>
        </w:rPr>
        <w:t xml:space="preserve"> развитие малого и среднего бизнеса в </w:t>
      </w:r>
      <w:proofErr w:type="spellStart"/>
      <w:r w:rsidR="00362B22">
        <w:rPr>
          <w:sz w:val="28"/>
          <w:szCs w:val="28"/>
        </w:rPr>
        <w:t>Сясьстройском</w:t>
      </w:r>
      <w:proofErr w:type="spellEnd"/>
      <w:r w:rsidR="00362B22">
        <w:rPr>
          <w:sz w:val="28"/>
          <w:szCs w:val="28"/>
        </w:rPr>
        <w:t xml:space="preserve"> городском поселении</w:t>
      </w:r>
      <w:r>
        <w:rPr>
          <w:sz w:val="28"/>
          <w:szCs w:val="28"/>
        </w:rPr>
        <w:t xml:space="preserve"> </w:t>
      </w:r>
      <w:r w:rsidRPr="00841D06">
        <w:rPr>
          <w:sz w:val="28"/>
          <w:szCs w:val="28"/>
        </w:rPr>
        <w:t>представлен</w:t>
      </w:r>
      <w:r>
        <w:rPr>
          <w:sz w:val="28"/>
          <w:szCs w:val="28"/>
        </w:rPr>
        <w:t>ы</w:t>
      </w:r>
      <w:r w:rsidRPr="00841D06">
        <w:rPr>
          <w:sz w:val="28"/>
          <w:szCs w:val="28"/>
        </w:rPr>
        <w:t xml:space="preserve"> ниже </w:t>
      </w:r>
      <w:r>
        <w:rPr>
          <w:sz w:val="28"/>
          <w:szCs w:val="28"/>
        </w:rPr>
        <w:t>в т</w:t>
      </w:r>
      <w:r w:rsidRPr="00841D06">
        <w:rPr>
          <w:sz w:val="28"/>
          <w:szCs w:val="28"/>
        </w:rPr>
        <w:t>абли</w:t>
      </w:r>
      <w:r>
        <w:rPr>
          <w:sz w:val="28"/>
          <w:szCs w:val="28"/>
        </w:rPr>
        <w:t>це</w:t>
      </w:r>
      <w:r w:rsidRPr="00841D06">
        <w:rPr>
          <w:sz w:val="28"/>
          <w:szCs w:val="28"/>
        </w:rPr>
        <w:t>.</w:t>
      </w:r>
    </w:p>
    <w:p w:rsidR="00BE417B" w:rsidRDefault="00BE417B" w:rsidP="00584BAA">
      <w:pPr>
        <w:widowControl w:val="0"/>
        <w:autoSpaceDE w:val="0"/>
        <w:autoSpaceDN w:val="0"/>
        <w:adjustRightInd w:val="0"/>
        <w:jc w:val="both"/>
        <w:rPr>
          <w:sz w:val="28"/>
          <w:szCs w:val="28"/>
        </w:rPr>
      </w:pPr>
    </w:p>
    <w:p w:rsidR="008112A3" w:rsidRDefault="00BE417B" w:rsidP="00EE2341">
      <w:pPr>
        <w:widowControl w:val="0"/>
        <w:autoSpaceDE w:val="0"/>
        <w:autoSpaceDN w:val="0"/>
        <w:adjustRightInd w:val="0"/>
        <w:ind w:firstLine="709"/>
        <w:jc w:val="center"/>
        <w:rPr>
          <w:b/>
          <w:sz w:val="28"/>
          <w:szCs w:val="28"/>
        </w:rPr>
      </w:pPr>
      <w:r>
        <w:rPr>
          <w:b/>
          <w:sz w:val="28"/>
          <w:szCs w:val="28"/>
        </w:rPr>
        <w:t>О</w:t>
      </w:r>
      <w:r w:rsidRPr="00A03376">
        <w:rPr>
          <w:b/>
          <w:sz w:val="28"/>
          <w:szCs w:val="28"/>
        </w:rPr>
        <w:t>сновные проблемы</w:t>
      </w:r>
      <w:r>
        <w:rPr>
          <w:b/>
          <w:sz w:val="28"/>
          <w:szCs w:val="28"/>
        </w:rPr>
        <w:t xml:space="preserve"> </w:t>
      </w:r>
      <w:r w:rsidRPr="00A03376">
        <w:rPr>
          <w:b/>
          <w:sz w:val="28"/>
          <w:szCs w:val="28"/>
        </w:rPr>
        <w:t>развития предпр</w:t>
      </w:r>
      <w:r>
        <w:rPr>
          <w:b/>
          <w:sz w:val="28"/>
          <w:szCs w:val="28"/>
        </w:rPr>
        <w:t xml:space="preserve">инимательства </w:t>
      </w:r>
    </w:p>
    <w:p w:rsidR="00BE417B" w:rsidRPr="008112A3" w:rsidRDefault="00BE417B" w:rsidP="008112A3">
      <w:pPr>
        <w:widowControl w:val="0"/>
        <w:autoSpaceDE w:val="0"/>
        <w:autoSpaceDN w:val="0"/>
        <w:adjustRightInd w:val="0"/>
        <w:ind w:firstLine="709"/>
        <w:jc w:val="center"/>
        <w:rPr>
          <w:b/>
          <w:sz w:val="28"/>
          <w:szCs w:val="28"/>
        </w:rPr>
      </w:pPr>
      <w:r>
        <w:rPr>
          <w:b/>
          <w:sz w:val="28"/>
          <w:szCs w:val="28"/>
        </w:rPr>
        <w:t xml:space="preserve">на территории </w:t>
      </w:r>
      <w:r w:rsidRPr="00B62290">
        <w:rPr>
          <w:b/>
          <w:color w:val="000000"/>
          <w:sz w:val="28"/>
          <w:szCs w:val="28"/>
        </w:rPr>
        <w:t>моногорода</w:t>
      </w:r>
    </w:p>
    <w:p w:rsidR="00550B4E" w:rsidRPr="00841D06" w:rsidRDefault="00550B4E" w:rsidP="00EE2341">
      <w:pPr>
        <w:widowControl w:val="0"/>
        <w:autoSpaceDE w:val="0"/>
        <w:autoSpaceDN w:val="0"/>
        <w:adjustRightInd w:val="0"/>
        <w:ind w:firstLine="709"/>
        <w:jc w:val="center"/>
        <w:rPr>
          <w:sz w:val="28"/>
          <w:szCs w:val="28"/>
        </w:rPr>
      </w:pPr>
    </w:p>
    <w:p w:rsidR="00BE417B" w:rsidRDefault="00BE417B" w:rsidP="00EE2341">
      <w:pPr>
        <w:pStyle w:val="afc"/>
        <w:jc w:val="center"/>
        <w:rPr>
          <w:b w:val="0"/>
          <w:sz w:val="28"/>
          <w:szCs w:val="28"/>
        </w:rPr>
      </w:pPr>
      <w:r w:rsidRPr="00997D08">
        <w:rPr>
          <w:b w:val="0"/>
          <w:sz w:val="28"/>
          <w:szCs w:val="28"/>
        </w:rPr>
        <w:t xml:space="preserve">Тенденции, риски и проблемы, характеризующие развитие малого и среднего предпринимательства в </w:t>
      </w:r>
      <w:proofErr w:type="spellStart"/>
      <w:r w:rsidR="00362B22">
        <w:rPr>
          <w:b w:val="0"/>
          <w:sz w:val="28"/>
          <w:szCs w:val="28"/>
        </w:rPr>
        <w:t>Сясьстройском</w:t>
      </w:r>
      <w:proofErr w:type="spellEnd"/>
      <w:r w:rsidR="00362B22">
        <w:rPr>
          <w:b w:val="0"/>
          <w:sz w:val="28"/>
          <w:szCs w:val="28"/>
        </w:rPr>
        <w:t xml:space="preserve"> городском поселении </w:t>
      </w:r>
    </w:p>
    <w:p w:rsidR="00BE417B" w:rsidRPr="00DA1D8F" w:rsidRDefault="00BE417B" w:rsidP="00EE2341">
      <w:pPr>
        <w:rPr>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2"/>
        <w:gridCol w:w="3137"/>
        <w:gridCol w:w="3102"/>
      </w:tblGrid>
      <w:tr w:rsidR="00BE417B" w:rsidRPr="00997D08" w:rsidTr="003A717F">
        <w:trPr>
          <w:trHeight w:val="20"/>
          <w:jc w:val="center"/>
        </w:trPr>
        <w:tc>
          <w:tcPr>
            <w:tcW w:w="3453" w:type="dxa"/>
            <w:tcBorders>
              <w:top w:val="single" w:sz="4" w:space="0" w:color="auto"/>
              <w:left w:val="single" w:sz="4" w:space="0" w:color="auto"/>
              <w:bottom w:val="single" w:sz="4" w:space="0" w:color="auto"/>
              <w:right w:val="single" w:sz="4" w:space="0" w:color="auto"/>
            </w:tcBorders>
          </w:tcPr>
          <w:p w:rsidR="00BE417B" w:rsidRPr="00997D08" w:rsidRDefault="00BE417B" w:rsidP="00EE2341">
            <w:pPr>
              <w:pStyle w:val="afa"/>
              <w:ind w:left="0" w:firstLine="0"/>
              <w:jc w:val="center"/>
              <w:rPr>
                <w:b/>
                <w:szCs w:val="28"/>
                <w:lang w:eastAsia="ru-RU"/>
              </w:rPr>
            </w:pPr>
            <w:r w:rsidRPr="00997D08">
              <w:rPr>
                <w:b/>
                <w:szCs w:val="28"/>
                <w:lang w:eastAsia="ru-RU"/>
              </w:rPr>
              <w:t>Тенденции развития</w:t>
            </w:r>
          </w:p>
        </w:tc>
        <w:tc>
          <w:tcPr>
            <w:tcW w:w="3190" w:type="dxa"/>
            <w:tcBorders>
              <w:top w:val="single" w:sz="4" w:space="0" w:color="auto"/>
              <w:left w:val="single" w:sz="4" w:space="0" w:color="auto"/>
              <w:bottom w:val="single" w:sz="4" w:space="0" w:color="auto"/>
              <w:right w:val="single" w:sz="4" w:space="0" w:color="auto"/>
            </w:tcBorders>
          </w:tcPr>
          <w:p w:rsidR="00BE417B" w:rsidRPr="00997D08" w:rsidRDefault="00BE417B" w:rsidP="00EE2341">
            <w:pPr>
              <w:pStyle w:val="afa"/>
              <w:widowControl w:val="0"/>
              <w:ind w:left="0"/>
              <w:contextualSpacing w:val="0"/>
              <w:jc w:val="center"/>
              <w:rPr>
                <w:b/>
                <w:szCs w:val="28"/>
                <w:lang w:eastAsia="ru-RU"/>
              </w:rPr>
            </w:pPr>
            <w:r w:rsidRPr="00997D08">
              <w:rPr>
                <w:b/>
                <w:szCs w:val="28"/>
                <w:lang w:eastAsia="ru-RU"/>
              </w:rPr>
              <w:t>Риски</w:t>
            </w:r>
          </w:p>
        </w:tc>
        <w:tc>
          <w:tcPr>
            <w:tcW w:w="2952" w:type="dxa"/>
            <w:tcBorders>
              <w:top w:val="single" w:sz="4" w:space="0" w:color="auto"/>
              <w:left w:val="single" w:sz="4" w:space="0" w:color="auto"/>
              <w:bottom w:val="single" w:sz="4" w:space="0" w:color="auto"/>
              <w:right w:val="single" w:sz="4" w:space="0" w:color="auto"/>
            </w:tcBorders>
          </w:tcPr>
          <w:p w:rsidR="00BE417B" w:rsidRPr="00997D08" w:rsidRDefault="00BE417B" w:rsidP="00EE2341">
            <w:pPr>
              <w:pStyle w:val="afa"/>
              <w:ind w:left="0" w:firstLine="0"/>
              <w:jc w:val="center"/>
              <w:rPr>
                <w:b/>
                <w:szCs w:val="28"/>
                <w:lang w:eastAsia="ru-RU"/>
              </w:rPr>
            </w:pPr>
            <w:r w:rsidRPr="00997D08">
              <w:rPr>
                <w:b/>
                <w:szCs w:val="28"/>
                <w:lang w:eastAsia="ru-RU"/>
              </w:rPr>
              <w:t>Проблемы</w:t>
            </w:r>
          </w:p>
        </w:tc>
      </w:tr>
      <w:tr w:rsidR="00BE417B" w:rsidRPr="00997D08" w:rsidTr="003A717F">
        <w:trPr>
          <w:trHeight w:val="20"/>
          <w:jc w:val="center"/>
        </w:trPr>
        <w:tc>
          <w:tcPr>
            <w:tcW w:w="3453" w:type="dxa"/>
            <w:tcBorders>
              <w:top w:val="single" w:sz="4" w:space="0" w:color="auto"/>
              <w:left w:val="single" w:sz="4" w:space="0" w:color="auto"/>
              <w:bottom w:val="single" w:sz="4" w:space="0" w:color="auto"/>
              <w:right w:val="single" w:sz="4" w:space="0" w:color="auto"/>
            </w:tcBorders>
          </w:tcPr>
          <w:p w:rsidR="00BE417B" w:rsidRPr="00A252CC" w:rsidRDefault="00BE417B" w:rsidP="00EE2341">
            <w:pPr>
              <w:pStyle w:val="afa"/>
              <w:numPr>
                <w:ilvl w:val="0"/>
                <w:numId w:val="16"/>
              </w:numPr>
              <w:tabs>
                <w:tab w:val="left" w:pos="371"/>
              </w:tabs>
              <w:ind w:left="0" w:firstLine="0"/>
              <w:rPr>
                <w:szCs w:val="28"/>
              </w:rPr>
            </w:pPr>
            <w:r>
              <w:rPr>
                <w:szCs w:val="28"/>
              </w:rPr>
              <w:t>Рост количества малых и средних предприятий, индивидуальных предпринимателей</w:t>
            </w:r>
            <w:r w:rsidR="00CB7AA8">
              <w:rPr>
                <w:szCs w:val="28"/>
              </w:rPr>
              <w:t xml:space="preserve">, </w:t>
            </w:r>
            <w:proofErr w:type="spellStart"/>
            <w:r w:rsidR="00CB7AA8">
              <w:rPr>
                <w:szCs w:val="28"/>
              </w:rPr>
              <w:t>самозанятых</w:t>
            </w:r>
            <w:proofErr w:type="spellEnd"/>
            <w:r w:rsidR="00CB7AA8">
              <w:rPr>
                <w:szCs w:val="28"/>
              </w:rPr>
              <w:t xml:space="preserve"> граждан</w:t>
            </w:r>
          </w:p>
          <w:p w:rsidR="00BE417B" w:rsidRPr="00997D08" w:rsidRDefault="00BE417B" w:rsidP="00EE2341">
            <w:pPr>
              <w:pStyle w:val="afa"/>
              <w:numPr>
                <w:ilvl w:val="0"/>
                <w:numId w:val="16"/>
              </w:numPr>
              <w:ind w:left="0" w:firstLine="0"/>
              <w:rPr>
                <w:szCs w:val="28"/>
              </w:rPr>
            </w:pPr>
            <w:r w:rsidRPr="00997D08">
              <w:rPr>
                <w:szCs w:val="28"/>
              </w:rPr>
              <w:t xml:space="preserve">Увеличение среднесписочной численности </w:t>
            </w:r>
            <w:r w:rsidR="00FC5DD0">
              <w:rPr>
                <w:szCs w:val="28"/>
              </w:rPr>
              <w:t xml:space="preserve"> </w:t>
            </w:r>
            <w:proofErr w:type="gramStart"/>
            <w:r w:rsidRPr="00997D08">
              <w:rPr>
                <w:szCs w:val="28"/>
              </w:rPr>
              <w:t>занятых</w:t>
            </w:r>
            <w:proofErr w:type="gramEnd"/>
            <w:r w:rsidRPr="00997D08">
              <w:rPr>
                <w:szCs w:val="28"/>
              </w:rPr>
              <w:t xml:space="preserve"> в секторе малого</w:t>
            </w:r>
            <w:r>
              <w:rPr>
                <w:szCs w:val="28"/>
              </w:rPr>
              <w:t xml:space="preserve"> и среднего предпринимательства</w:t>
            </w:r>
          </w:p>
          <w:p w:rsidR="00BE417B" w:rsidRPr="007402BB" w:rsidRDefault="00BE417B" w:rsidP="00EE2341">
            <w:pPr>
              <w:pStyle w:val="afa"/>
              <w:numPr>
                <w:ilvl w:val="0"/>
                <w:numId w:val="16"/>
              </w:numPr>
              <w:ind w:left="0" w:firstLine="0"/>
              <w:rPr>
                <w:szCs w:val="28"/>
              </w:rPr>
            </w:pPr>
            <w:r w:rsidRPr="00997D08">
              <w:rPr>
                <w:szCs w:val="28"/>
              </w:rPr>
              <w:t>Повышение доли малых предприятий</w:t>
            </w:r>
            <w:r>
              <w:rPr>
                <w:szCs w:val="28"/>
              </w:rPr>
              <w:t xml:space="preserve"> </w:t>
            </w:r>
            <w:r w:rsidRPr="00997D08">
              <w:rPr>
                <w:szCs w:val="28"/>
              </w:rPr>
              <w:t>в</w:t>
            </w:r>
            <w:r>
              <w:rPr>
                <w:szCs w:val="28"/>
              </w:rPr>
              <w:t xml:space="preserve"> обороте организаций </w:t>
            </w:r>
            <w:proofErr w:type="spellStart"/>
            <w:r w:rsidR="00362B22">
              <w:rPr>
                <w:szCs w:val="28"/>
              </w:rPr>
              <w:t>Сясьстройского</w:t>
            </w:r>
            <w:proofErr w:type="spellEnd"/>
            <w:r w:rsidR="00362B22">
              <w:rPr>
                <w:szCs w:val="28"/>
              </w:rPr>
              <w:t xml:space="preserve"> городского поселения</w:t>
            </w:r>
          </w:p>
        </w:tc>
        <w:tc>
          <w:tcPr>
            <w:tcW w:w="3190" w:type="dxa"/>
            <w:tcBorders>
              <w:top w:val="single" w:sz="4" w:space="0" w:color="auto"/>
              <w:left w:val="single" w:sz="4" w:space="0" w:color="auto"/>
              <w:bottom w:val="single" w:sz="4" w:space="0" w:color="auto"/>
              <w:right w:val="single" w:sz="4" w:space="0" w:color="auto"/>
            </w:tcBorders>
          </w:tcPr>
          <w:p w:rsidR="00BE417B" w:rsidRPr="00997D08" w:rsidRDefault="00BE417B" w:rsidP="00EE2341">
            <w:pPr>
              <w:pStyle w:val="afa"/>
              <w:numPr>
                <w:ilvl w:val="0"/>
                <w:numId w:val="17"/>
              </w:numPr>
              <w:ind w:left="71" w:firstLine="0"/>
              <w:jc w:val="both"/>
              <w:rPr>
                <w:szCs w:val="28"/>
              </w:rPr>
            </w:pPr>
            <w:r w:rsidRPr="00997D08">
              <w:rPr>
                <w:szCs w:val="28"/>
              </w:rPr>
              <w:t>Снижение привлекательности малого</w:t>
            </w:r>
            <w:r>
              <w:rPr>
                <w:szCs w:val="28"/>
              </w:rPr>
              <w:t xml:space="preserve"> бизнеса как сферы деятельности</w:t>
            </w:r>
          </w:p>
          <w:p w:rsidR="00BE417B" w:rsidRPr="00997D08" w:rsidRDefault="00BE417B" w:rsidP="00EE2341">
            <w:pPr>
              <w:pStyle w:val="afa"/>
              <w:numPr>
                <w:ilvl w:val="0"/>
                <w:numId w:val="17"/>
              </w:numPr>
              <w:ind w:left="71" w:firstLine="0"/>
              <w:jc w:val="both"/>
              <w:rPr>
                <w:szCs w:val="28"/>
              </w:rPr>
            </w:pPr>
            <w:r w:rsidRPr="00997D08">
              <w:rPr>
                <w:szCs w:val="28"/>
              </w:rPr>
              <w:t xml:space="preserve">Усиление зависимости малого бизнеса от ситуации в </w:t>
            </w:r>
            <w:r>
              <w:rPr>
                <w:szCs w:val="28"/>
              </w:rPr>
              <w:t xml:space="preserve">экономике </w:t>
            </w:r>
            <w:proofErr w:type="spellStart"/>
            <w:r w:rsidR="00362B22">
              <w:rPr>
                <w:szCs w:val="28"/>
              </w:rPr>
              <w:t>Сясьстройского</w:t>
            </w:r>
            <w:proofErr w:type="spellEnd"/>
            <w:r w:rsidR="00362B22">
              <w:rPr>
                <w:szCs w:val="28"/>
              </w:rPr>
              <w:t xml:space="preserve"> городского поселения</w:t>
            </w:r>
          </w:p>
          <w:p w:rsidR="00BE417B" w:rsidRPr="00997D08" w:rsidRDefault="00BE417B" w:rsidP="00EE2341">
            <w:pPr>
              <w:pStyle w:val="afa"/>
              <w:numPr>
                <w:ilvl w:val="0"/>
                <w:numId w:val="17"/>
              </w:numPr>
              <w:ind w:left="71" w:firstLine="0"/>
              <w:jc w:val="both"/>
              <w:rPr>
                <w:szCs w:val="28"/>
              </w:rPr>
            </w:pPr>
            <w:r>
              <w:rPr>
                <w:szCs w:val="28"/>
              </w:rPr>
              <w:t>Нестабильность нормативно-правовой базы государства</w:t>
            </w:r>
          </w:p>
          <w:p w:rsidR="00BE417B" w:rsidRPr="00997D08" w:rsidRDefault="00BE417B" w:rsidP="00EE2341">
            <w:pPr>
              <w:pStyle w:val="afa"/>
              <w:widowControl w:val="0"/>
              <w:ind w:left="0"/>
              <w:jc w:val="both"/>
              <w:rPr>
                <w:szCs w:val="28"/>
              </w:rPr>
            </w:pPr>
          </w:p>
        </w:tc>
        <w:tc>
          <w:tcPr>
            <w:tcW w:w="2952" w:type="dxa"/>
            <w:tcBorders>
              <w:top w:val="single" w:sz="4" w:space="0" w:color="auto"/>
              <w:left w:val="single" w:sz="4" w:space="0" w:color="auto"/>
              <w:bottom w:val="single" w:sz="4" w:space="0" w:color="auto"/>
              <w:right w:val="single" w:sz="4" w:space="0" w:color="auto"/>
            </w:tcBorders>
          </w:tcPr>
          <w:p w:rsidR="00BE417B" w:rsidRPr="00997D08" w:rsidRDefault="00BE417B" w:rsidP="00EE2341">
            <w:pPr>
              <w:pStyle w:val="afa"/>
              <w:numPr>
                <w:ilvl w:val="0"/>
                <w:numId w:val="18"/>
              </w:numPr>
              <w:ind w:left="0" w:firstLine="0"/>
              <w:jc w:val="both"/>
              <w:rPr>
                <w:szCs w:val="28"/>
              </w:rPr>
            </w:pPr>
            <w:r>
              <w:rPr>
                <w:szCs w:val="28"/>
              </w:rPr>
              <w:t>Высокая налоговая нагрузка</w:t>
            </w:r>
          </w:p>
          <w:p w:rsidR="00BE417B" w:rsidRPr="00997D08" w:rsidRDefault="00BE417B" w:rsidP="00EE2341">
            <w:pPr>
              <w:pStyle w:val="afa"/>
              <w:numPr>
                <w:ilvl w:val="0"/>
                <w:numId w:val="18"/>
              </w:numPr>
              <w:ind w:left="0" w:firstLine="0"/>
              <w:jc w:val="both"/>
              <w:rPr>
                <w:szCs w:val="28"/>
              </w:rPr>
            </w:pPr>
            <w:r>
              <w:rPr>
                <w:szCs w:val="28"/>
              </w:rPr>
              <w:t>Недостаток дешевых финансовых ресурсов</w:t>
            </w:r>
          </w:p>
          <w:p w:rsidR="00BE417B" w:rsidRPr="00997D08" w:rsidRDefault="00BE417B" w:rsidP="00EE2341">
            <w:pPr>
              <w:pStyle w:val="afa"/>
              <w:numPr>
                <w:ilvl w:val="0"/>
                <w:numId w:val="18"/>
              </w:numPr>
              <w:ind w:left="0" w:firstLine="0"/>
              <w:jc w:val="both"/>
              <w:rPr>
                <w:szCs w:val="28"/>
              </w:rPr>
            </w:pPr>
            <w:r w:rsidRPr="00997D08">
              <w:rPr>
                <w:szCs w:val="28"/>
              </w:rPr>
              <w:t>Низкий уровень конкурентоспособности субъектов малого и среднего предпринимательства, связанный с их узкой специализацией (преимущественно сфе</w:t>
            </w:r>
            <w:r>
              <w:rPr>
                <w:szCs w:val="28"/>
              </w:rPr>
              <w:t>ра торговли)</w:t>
            </w:r>
          </w:p>
          <w:p w:rsidR="00BE417B" w:rsidRPr="007402BB" w:rsidRDefault="00BE417B" w:rsidP="007402BB">
            <w:pPr>
              <w:pStyle w:val="afa"/>
              <w:numPr>
                <w:ilvl w:val="0"/>
                <w:numId w:val="18"/>
              </w:numPr>
              <w:ind w:left="0" w:firstLine="0"/>
              <w:jc w:val="both"/>
              <w:rPr>
                <w:szCs w:val="28"/>
              </w:rPr>
            </w:pPr>
            <w:r>
              <w:rPr>
                <w:szCs w:val="28"/>
              </w:rPr>
              <w:t>Нехватка квалифицированных кадро</w:t>
            </w:r>
            <w:r w:rsidR="007402BB">
              <w:rPr>
                <w:szCs w:val="28"/>
              </w:rPr>
              <w:t>в</w:t>
            </w:r>
          </w:p>
        </w:tc>
      </w:tr>
    </w:tbl>
    <w:p w:rsidR="00BE417B" w:rsidRDefault="00BE417B" w:rsidP="00EE2341">
      <w:pPr>
        <w:pStyle w:val="24"/>
        <w:tabs>
          <w:tab w:val="left" w:pos="1916"/>
          <w:tab w:val="left" w:pos="3047"/>
        </w:tabs>
        <w:spacing w:after="0" w:line="240" w:lineRule="auto"/>
        <w:jc w:val="both"/>
        <w:rPr>
          <w:sz w:val="28"/>
          <w:szCs w:val="28"/>
        </w:rPr>
      </w:pPr>
    </w:p>
    <w:p w:rsidR="00BE417B" w:rsidRDefault="00BE417B" w:rsidP="00EE2341">
      <w:pPr>
        <w:pStyle w:val="24"/>
        <w:tabs>
          <w:tab w:val="left" w:pos="1916"/>
          <w:tab w:val="left" w:pos="3047"/>
        </w:tabs>
        <w:spacing w:after="0" w:line="240" w:lineRule="auto"/>
        <w:ind w:firstLine="709"/>
        <w:jc w:val="both"/>
        <w:rPr>
          <w:sz w:val="28"/>
          <w:szCs w:val="28"/>
        </w:rPr>
      </w:pPr>
      <w:proofErr w:type="gramStart"/>
      <w:r w:rsidRPr="00841D06">
        <w:rPr>
          <w:sz w:val="28"/>
          <w:szCs w:val="28"/>
        </w:rPr>
        <w:t>В целях решения указанных проблем и снижения рисков, связанных с ведением деятельности в сфере малого и среднего пр</w:t>
      </w:r>
      <w:r>
        <w:rPr>
          <w:sz w:val="28"/>
          <w:szCs w:val="28"/>
        </w:rPr>
        <w:t>едпринимательства, а также с учё</w:t>
      </w:r>
      <w:r w:rsidRPr="00841D06">
        <w:rPr>
          <w:sz w:val="28"/>
          <w:szCs w:val="28"/>
        </w:rPr>
        <w:t>том задач, поставленных для развития малого и среднего предпринимательства в государственной программе Российской Федерации «Экономическое развитие и инновационная экономика», сформулированы приоритеты, цели и задачи, регулирующие развитие малого и среднего предпринимательства</w:t>
      </w:r>
      <w:r>
        <w:rPr>
          <w:sz w:val="28"/>
          <w:szCs w:val="28"/>
        </w:rPr>
        <w:t xml:space="preserve"> на территории </w:t>
      </w:r>
      <w:proofErr w:type="spellStart"/>
      <w:r w:rsidR="00362B22">
        <w:rPr>
          <w:sz w:val="28"/>
          <w:szCs w:val="28"/>
        </w:rPr>
        <w:t>Сясьстройского</w:t>
      </w:r>
      <w:proofErr w:type="spellEnd"/>
      <w:r w:rsidR="00362B22">
        <w:rPr>
          <w:sz w:val="28"/>
          <w:szCs w:val="28"/>
        </w:rPr>
        <w:t xml:space="preserve"> городского поселения.</w:t>
      </w:r>
      <w:proofErr w:type="gramEnd"/>
    </w:p>
    <w:p w:rsidR="005604FA" w:rsidRDefault="005604FA" w:rsidP="000B7211">
      <w:pPr>
        <w:pStyle w:val="afa"/>
        <w:widowControl w:val="0"/>
        <w:autoSpaceDE w:val="0"/>
        <w:autoSpaceDN w:val="0"/>
        <w:adjustRightInd w:val="0"/>
        <w:ind w:left="0" w:firstLine="0"/>
        <w:rPr>
          <w:rFonts w:eastAsia="Times New Roman"/>
          <w:b/>
          <w:szCs w:val="28"/>
        </w:rPr>
      </w:pPr>
    </w:p>
    <w:p w:rsidR="00BE417B" w:rsidRPr="000C0605" w:rsidRDefault="00BE417B" w:rsidP="00EE2341">
      <w:pPr>
        <w:pStyle w:val="afa"/>
        <w:widowControl w:val="0"/>
        <w:autoSpaceDE w:val="0"/>
        <w:autoSpaceDN w:val="0"/>
        <w:adjustRightInd w:val="0"/>
        <w:ind w:left="0" w:firstLine="0"/>
        <w:jc w:val="center"/>
        <w:rPr>
          <w:rFonts w:eastAsia="Times New Roman"/>
          <w:b/>
          <w:szCs w:val="28"/>
        </w:rPr>
      </w:pPr>
      <w:r w:rsidRPr="00F1180C">
        <w:rPr>
          <w:rFonts w:eastAsia="Times New Roman"/>
          <w:b/>
          <w:szCs w:val="28"/>
        </w:rPr>
        <w:t xml:space="preserve"> </w:t>
      </w:r>
      <w:r w:rsidRPr="000C0605">
        <w:rPr>
          <w:rFonts w:eastAsia="Times New Roman"/>
          <w:b/>
          <w:szCs w:val="28"/>
        </w:rPr>
        <w:t xml:space="preserve">Приоритеты государственной </w:t>
      </w:r>
      <w:r>
        <w:rPr>
          <w:rFonts w:eastAsia="Times New Roman"/>
          <w:b/>
          <w:szCs w:val="28"/>
        </w:rPr>
        <w:t xml:space="preserve">(муниципальной) </w:t>
      </w:r>
      <w:r w:rsidRPr="000C0605">
        <w:rPr>
          <w:rFonts w:eastAsia="Times New Roman"/>
          <w:b/>
          <w:szCs w:val="28"/>
        </w:rPr>
        <w:t xml:space="preserve">политики в сфере реализации </w:t>
      </w:r>
      <w:r>
        <w:rPr>
          <w:rFonts w:eastAsia="Times New Roman"/>
          <w:b/>
          <w:szCs w:val="28"/>
        </w:rPr>
        <w:t>муниципальной программы</w:t>
      </w:r>
    </w:p>
    <w:p w:rsidR="00BE417B" w:rsidRPr="00841D06" w:rsidRDefault="00BE417B" w:rsidP="00EE2341">
      <w:pPr>
        <w:pStyle w:val="afa"/>
        <w:widowControl w:val="0"/>
        <w:autoSpaceDE w:val="0"/>
        <w:autoSpaceDN w:val="0"/>
        <w:adjustRightInd w:val="0"/>
        <w:ind w:left="0" w:firstLine="0"/>
        <w:jc w:val="center"/>
        <w:rPr>
          <w:rFonts w:eastAsia="Times New Roman"/>
          <w:szCs w:val="28"/>
        </w:rPr>
      </w:pPr>
    </w:p>
    <w:p w:rsidR="00BE417B" w:rsidRPr="00841D06" w:rsidRDefault="00BE417B" w:rsidP="00A915BA">
      <w:pPr>
        <w:widowControl w:val="0"/>
        <w:autoSpaceDE w:val="0"/>
        <w:autoSpaceDN w:val="0"/>
        <w:adjustRightInd w:val="0"/>
        <w:ind w:firstLine="709"/>
        <w:jc w:val="both"/>
        <w:rPr>
          <w:sz w:val="28"/>
          <w:szCs w:val="28"/>
        </w:rPr>
      </w:pPr>
      <w:r w:rsidRPr="00841D06">
        <w:rPr>
          <w:sz w:val="28"/>
          <w:szCs w:val="28"/>
        </w:rPr>
        <w:t xml:space="preserve">Приоритеты государственной </w:t>
      </w:r>
      <w:r>
        <w:rPr>
          <w:sz w:val="28"/>
          <w:szCs w:val="28"/>
        </w:rPr>
        <w:t xml:space="preserve">(муниципальной) </w:t>
      </w:r>
      <w:r w:rsidRPr="00841D06">
        <w:rPr>
          <w:sz w:val="28"/>
          <w:szCs w:val="28"/>
        </w:rPr>
        <w:t xml:space="preserve">политики в сфере реализации </w:t>
      </w:r>
      <w:r>
        <w:rPr>
          <w:sz w:val="28"/>
          <w:szCs w:val="28"/>
        </w:rPr>
        <w:t>муниципальной п</w:t>
      </w:r>
      <w:r w:rsidRPr="00841D06">
        <w:rPr>
          <w:sz w:val="28"/>
          <w:szCs w:val="28"/>
        </w:rPr>
        <w:t xml:space="preserve">рограммы сформированы </w:t>
      </w:r>
      <w:r>
        <w:rPr>
          <w:sz w:val="28"/>
          <w:szCs w:val="28"/>
        </w:rPr>
        <w:t>с учетом</w:t>
      </w:r>
      <w:r w:rsidRPr="00841D06">
        <w:rPr>
          <w:sz w:val="28"/>
          <w:szCs w:val="28"/>
        </w:rPr>
        <w:t xml:space="preserve"> положений федеральных</w:t>
      </w:r>
      <w:r>
        <w:rPr>
          <w:sz w:val="28"/>
          <w:szCs w:val="28"/>
        </w:rPr>
        <w:t>,</w:t>
      </w:r>
      <w:r w:rsidRPr="00841D06">
        <w:rPr>
          <w:sz w:val="28"/>
          <w:szCs w:val="28"/>
        </w:rPr>
        <w:t xml:space="preserve"> региональных</w:t>
      </w:r>
      <w:r>
        <w:rPr>
          <w:sz w:val="28"/>
          <w:szCs w:val="28"/>
        </w:rPr>
        <w:t xml:space="preserve"> и муниципальных</w:t>
      </w:r>
      <w:r w:rsidRPr="00841D06">
        <w:rPr>
          <w:sz w:val="28"/>
          <w:szCs w:val="28"/>
        </w:rPr>
        <w:t xml:space="preserve"> документов </w:t>
      </w:r>
      <w:r w:rsidR="00A915BA">
        <w:rPr>
          <w:sz w:val="28"/>
          <w:szCs w:val="28"/>
        </w:rPr>
        <w:t xml:space="preserve">стратегического </w:t>
      </w:r>
      <w:r w:rsidR="00A915BA">
        <w:rPr>
          <w:sz w:val="28"/>
          <w:szCs w:val="28"/>
        </w:rPr>
        <w:lastRenderedPageBreak/>
        <w:t>планирования.</w:t>
      </w:r>
    </w:p>
    <w:p w:rsidR="00BE417B" w:rsidRPr="00841D06" w:rsidRDefault="00BE417B" w:rsidP="00EE2341">
      <w:pPr>
        <w:widowControl w:val="0"/>
        <w:autoSpaceDE w:val="0"/>
        <w:autoSpaceDN w:val="0"/>
        <w:adjustRightInd w:val="0"/>
        <w:ind w:firstLine="709"/>
        <w:jc w:val="both"/>
        <w:rPr>
          <w:sz w:val="28"/>
          <w:szCs w:val="28"/>
        </w:rPr>
      </w:pPr>
      <w:r w:rsidRPr="006B113F">
        <w:rPr>
          <w:sz w:val="28"/>
          <w:szCs w:val="28"/>
        </w:rPr>
        <w:t xml:space="preserve">К числу приоритетных задач </w:t>
      </w:r>
      <w:proofErr w:type="spellStart"/>
      <w:r w:rsidR="00362B22">
        <w:rPr>
          <w:sz w:val="28"/>
          <w:szCs w:val="28"/>
        </w:rPr>
        <w:t>Сясьстройского</w:t>
      </w:r>
      <w:proofErr w:type="spellEnd"/>
      <w:r w:rsidR="00362B22">
        <w:rPr>
          <w:sz w:val="28"/>
          <w:szCs w:val="28"/>
        </w:rPr>
        <w:t xml:space="preserve"> городского поселения</w:t>
      </w:r>
      <w:r>
        <w:rPr>
          <w:sz w:val="28"/>
          <w:szCs w:val="28"/>
        </w:rPr>
        <w:t xml:space="preserve"> </w:t>
      </w:r>
      <w:r w:rsidRPr="006B113F">
        <w:rPr>
          <w:sz w:val="28"/>
          <w:szCs w:val="28"/>
        </w:rPr>
        <w:t>в сфере</w:t>
      </w:r>
      <w:r>
        <w:rPr>
          <w:sz w:val="28"/>
          <w:szCs w:val="28"/>
        </w:rPr>
        <w:t xml:space="preserve"> поддержки и</w:t>
      </w:r>
      <w:r w:rsidRPr="006B113F">
        <w:rPr>
          <w:sz w:val="28"/>
          <w:szCs w:val="28"/>
        </w:rPr>
        <w:t xml:space="preserve"> </w:t>
      </w:r>
      <w:r w:rsidRPr="00997D08">
        <w:rPr>
          <w:sz w:val="28"/>
          <w:szCs w:val="28"/>
        </w:rPr>
        <w:t>разви</w:t>
      </w:r>
      <w:r>
        <w:rPr>
          <w:sz w:val="28"/>
          <w:szCs w:val="28"/>
        </w:rPr>
        <w:t>тия</w:t>
      </w:r>
      <w:r w:rsidRPr="00997D08">
        <w:rPr>
          <w:sz w:val="28"/>
          <w:szCs w:val="28"/>
        </w:rPr>
        <w:t xml:space="preserve"> малого и среднего предпринимательства</w:t>
      </w:r>
      <w:r w:rsidRPr="006B113F">
        <w:rPr>
          <w:sz w:val="28"/>
          <w:szCs w:val="28"/>
        </w:rPr>
        <w:t>, отнесены:</w:t>
      </w:r>
    </w:p>
    <w:p w:rsidR="00BE417B" w:rsidRPr="00841D06" w:rsidRDefault="003E4975" w:rsidP="00EE2341">
      <w:pPr>
        <w:widowControl w:val="0"/>
        <w:autoSpaceDE w:val="0"/>
        <w:autoSpaceDN w:val="0"/>
        <w:adjustRightInd w:val="0"/>
        <w:ind w:firstLine="720"/>
        <w:jc w:val="both"/>
        <w:rPr>
          <w:sz w:val="28"/>
          <w:szCs w:val="28"/>
        </w:rPr>
      </w:pPr>
      <w:r>
        <w:rPr>
          <w:sz w:val="28"/>
          <w:szCs w:val="28"/>
        </w:rPr>
        <w:t xml:space="preserve">- </w:t>
      </w:r>
      <w:r w:rsidR="00BE417B" w:rsidRPr="00841D06">
        <w:rPr>
          <w:sz w:val="28"/>
          <w:szCs w:val="28"/>
        </w:rPr>
        <w:t xml:space="preserve">совершенствование системы мер финансового стимулирования малого бизнеса; </w:t>
      </w:r>
    </w:p>
    <w:p w:rsidR="00BE417B" w:rsidRPr="00841D06" w:rsidRDefault="003E4975" w:rsidP="00EE2341">
      <w:pPr>
        <w:widowControl w:val="0"/>
        <w:autoSpaceDE w:val="0"/>
        <w:autoSpaceDN w:val="0"/>
        <w:adjustRightInd w:val="0"/>
        <w:ind w:firstLine="720"/>
        <w:jc w:val="both"/>
        <w:rPr>
          <w:sz w:val="28"/>
          <w:szCs w:val="28"/>
        </w:rPr>
      </w:pPr>
      <w:r>
        <w:rPr>
          <w:sz w:val="28"/>
          <w:szCs w:val="28"/>
        </w:rPr>
        <w:t xml:space="preserve">- </w:t>
      </w:r>
      <w:r w:rsidR="00BE417B" w:rsidRPr="00841D06">
        <w:rPr>
          <w:sz w:val="28"/>
          <w:szCs w:val="28"/>
        </w:rPr>
        <w:t xml:space="preserve">развитие инфраструктуры поддержки предпринимательства; </w:t>
      </w:r>
    </w:p>
    <w:p w:rsidR="00BE417B" w:rsidRDefault="003E4975" w:rsidP="00EE2341">
      <w:pPr>
        <w:widowControl w:val="0"/>
        <w:autoSpaceDE w:val="0"/>
        <w:autoSpaceDN w:val="0"/>
        <w:adjustRightInd w:val="0"/>
        <w:ind w:firstLine="720"/>
        <w:jc w:val="both"/>
        <w:rPr>
          <w:sz w:val="28"/>
          <w:szCs w:val="28"/>
        </w:rPr>
      </w:pPr>
      <w:r>
        <w:rPr>
          <w:sz w:val="28"/>
          <w:szCs w:val="28"/>
        </w:rPr>
        <w:t xml:space="preserve">- </w:t>
      </w:r>
      <w:r w:rsidR="00BE417B" w:rsidRPr="00573250">
        <w:rPr>
          <w:sz w:val="28"/>
          <w:szCs w:val="28"/>
        </w:rPr>
        <w:t xml:space="preserve">стимулирование развития малого бизнеса в приоритетных для города </w:t>
      </w:r>
      <w:r w:rsidR="00BE417B">
        <w:rPr>
          <w:sz w:val="28"/>
          <w:szCs w:val="28"/>
        </w:rPr>
        <w:t>Сясьстрой</w:t>
      </w:r>
      <w:r w:rsidR="00BE417B" w:rsidRPr="00573250">
        <w:rPr>
          <w:sz w:val="28"/>
          <w:szCs w:val="28"/>
        </w:rPr>
        <w:t xml:space="preserve"> сферах развития малого предпринимательства</w:t>
      </w:r>
      <w:r>
        <w:rPr>
          <w:sz w:val="28"/>
          <w:szCs w:val="28"/>
        </w:rPr>
        <w:t>.</w:t>
      </w:r>
      <w:r w:rsidR="00BE417B" w:rsidRPr="00573250">
        <w:rPr>
          <w:sz w:val="28"/>
          <w:szCs w:val="28"/>
        </w:rPr>
        <w:t xml:space="preserve"> </w:t>
      </w:r>
    </w:p>
    <w:p w:rsidR="00BE417B" w:rsidRDefault="00BE417B" w:rsidP="00EE2341">
      <w:pPr>
        <w:pStyle w:val="afa"/>
        <w:ind w:left="0"/>
        <w:jc w:val="both"/>
        <w:rPr>
          <w:szCs w:val="28"/>
        </w:rPr>
      </w:pPr>
      <w:r>
        <w:rPr>
          <w:szCs w:val="28"/>
        </w:rPr>
        <w:t>Приоритетными сферами</w:t>
      </w:r>
      <w:r w:rsidRPr="00D64B75">
        <w:rPr>
          <w:szCs w:val="28"/>
        </w:rPr>
        <w:t xml:space="preserve"> развития малого и среднего предпринимательства на территории </w:t>
      </w:r>
      <w:proofErr w:type="spellStart"/>
      <w:r w:rsidR="00362B22">
        <w:rPr>
          <w:szCs w:val="28"/>
        </w:rPr>
        <w:t>Сясьстройского</w:t>
      </w:r>
      <w:proofErr w:type="spellEnd"/>
      <w:r w:rsidR="00362B22">
        <w:rPr>
          <w:szCs w:val="28"/>
        </w:rPr>
        <w:t xml:space="preserve"> городского поселения</w:t>
      </w:r>
      <w:r w:rsidRPr="00D64B75">
        <w:rPr>
          <w:szCs w:val="28"/>
        </w:rPr>
        <w:t xml:space="preserve"> </w:t>
      </w:r>
      <w:r>
        <w:rPr>
          <w:szCs w:val="28"/>
        </w:rPr>
        <w:t>являются:</w:t>
      </w:r>
    </w:p>
    <w:p w:rsidR="00DD091F" w:rsidRPr="00244396" w:rsidRDefault="00DD091F" w:rsidP="00DD091F">
      <w:pPr>
        <w:pStyle w:val="ConsPlusNormal"/>
        <w:jc w:val="both"/>
        <w:rPr>
          <w:rFonts w:ascii="Times New Roman" w:hAnsi="Times New Roman" w:cs="Times New Roman"/>
          <w:sz w:val="28"/>
          <w:szCs w:val="28"/>
        </w:rPr>
      </w:pPr>
      <w:r w:rsidRPr="00244396">
        <w:rPr>
          <w:rFonts w:ascii="Times New Roman" w:hAnsi="Times New Roman" w:cs="Times New Roman"/>
          <w:sz w:val="28"/>
          <w:szCs w:val="28"/>
        </w:rPr>
        <w:t>-</w:t>
      </w:r>
      <w:r>
        <w:rPr>
          <w:rFonts w:ascii="Times New Roman" w:hAnsi="Times New Roman" w:cs="Times New Roman"/>
          <w:sz w:val="28"/>
          <w:szCs w:val="28"/>
        </w:rPr>
        <w:t xml:space="preserve"> </w:t>
      </w:r>
      <w:r w:rsidRPr="00244396">
        <w:rPr>
          <w:rFonts w:ascii="Times New Roman" w:hAnsi="Times New Roman" w:cs="Times New Roman"/>
          <w:sz w:val="28"/>
          <w:szCs w:val="28"/>
        </w:rPr>
        <w:t xml:space="preserve"> инновационные виды деятельности;</w:t>
      </w:r>
    </w:p>
    <w:p w:rsidR="00DD091F" w:rsidRPr="00244396" w:rsidRDefault="00DD091F" w:rsidP="00DD091F">
      <w:pPr>
        <w:pStyle w:val="ConsPlusNormal"/>
        <w:ind w:firstLine="709"/>
        <w:jc w:val="both"/>
        <w:rPr>
          <w:rFonts w:ascii="Times New Roman" w:hAnsi="Times New Roman" w:cs="Times New Roman"/>
          <w:sz w:val="28"/>
          <w:szCs w:val="28"/>
        </w:rPr>
      </w:pPr>
      <w:r w:rsidRPr="00244396">
        <w:rPr>
          <w:rFonts w:ascii="Times New Roman" w:hAnsi="Times New Roman" w:cs="Times New Roman"/>
          <w:sz w:val="28"/>
          <w:szCs w:val="28"/>
        </w:rPr>
        <w:t>-</w:t>
      </w:r>
      <w:r>
        <w:rPr>
          <w:rFonts w:ascii="Times New Roman" w:hAnsi="Times New Roman" w:cs="Times New Roman"/>
          <w:sz w:val="28"/>
          <w:szCs w:val="28"/>
        </w:rPr>
        <w:t xml:space="preserve"> </w:t>
      </w:r>
      <w:r w:rsidRPr="00244396">
        <w:rPr>
          <w:rFonts w:ascii="Times New Roman" w:hAnsi="Times New Roman" w:cs="Times New Roman"/>
          <w:sz w:val="28"/>
          <w:szCs w:val="28"/>
        </w:rPr>
        <w:t>производственные виды деятельности (производство товаров), включая сельскохозяйственное производство и оказание услуг по производству товаров на давальческом сырье;</w:t>
      </w:r>
    </w:p>
    <w:p w:rsidR="00DD091F" w:rsidRPr="00244396" w:rsidRDefault="00DD091F" w:rsidP="00DD091F">
      <w:pPr>
        <w:pStyle w:val="ConsPlusNormal"/>
        <w:jc w:val="both"/>
        <w:rPr>
          <w:rFonts w:ascii="Times New Roman" w:hAnsi="Times New Roman" w:cs="Times New Roman"/>
          <w:sz w:val="28"/>
          <w:szCs w:val="28"/>
        </w:rPr>
      </w:pPr>
      <w:r w:rsidRPr="00244396">
        <w:rPr>
          <w:rFonts w:ascii="Times New Roman" w:hAnsi="Times New Roman" w:cs="Times New Roman"/>
          <w:sz w:val="28"/>
          <w:szCs w:val="28"/>
        </w:rPr>
        <w:t xml:space="preserve">- </w:t>
      </w:r>
      <w:r>
        <w:rPr>
          <w:rFonts w:ascii="Times New Roman" w:hAnsi="Times New Roman" w:cs="Times New Roman"/>
          <w:sz w:val="28"/>
          <w:szCs w:val="28"/>
        </w:rPr>
        <w:t xml:space="preserve"> </w:t>
      </w:r>
      <w:r w:rsidR="0060522D">
        <w:rPr>
          <w:rFonts w:ascii="Times New Roman" w:hAnsi="Times New Roman" w:cs="Times New Roman"/>
          <w:sz w:val="28"/>
          <w:szCs w:val="28"/>
        </w:rPr>
        <w:t>бытовое обслуживание населения</w:t>
      </w:r>
      <w:r w:rsidRPr="00244396">
        <w:rPr>
          <w:rFonts w:ascii="Times New Roman" w:hAnsi="Times New Roman" w:cs="Times New Roman"/>
          <w:sz w:val="28"/>
          <w:szCs w:val="28"/>
        </w:rPr>
        <w:t>;</w:t>
      </w:r>
    </w:p>
    <w:p w:rsidR="00DD091F" w:rsidRPr="00244396" w:rsidRDefault="00DD091F" w:rsidP="00DD091F">
      <w:pPr>
        <w:pStyle w:val="ConsPlusNormal"/>
        <w:jc w:val="both"/>
        <w:rPr>
          <w:rFonts w:ascii="Times New Roman" w:hAnsi="Times New Roman" w:cs="Times New Roman"/>
          <w:sz w:val="28"/>
          <w:szCs w:val="28"/>
        </w:rPr>
      </w:pPr>
      <w:r w:rsidRPr="00244396">
        <w:rPr>
          <w:rFonts w:ascii="Times New Roman" w:hAnsi="Times New Roman" w:cs="Times New Roman"/>
          <w:sz w:val="28"/>
          <w:szCs w:val="28"/>
        </w:rPr>
        <w:t xml:space="preserve">- </w:t>
      </w:r>
      <w:r>
        <w:rPr>
          <w:rFonts w:ascii="Times New Roman" w:hAnsi="Times New Roman" w:cs="Times New Roman"/>
          <w:sz w:val="28"/>
          <w:szCs w:val="28"/>
        </w:rPr>
        <w:t xml:space="preserve">деятельность в сфере </w:t>
      </w:r>
      <w:r w:rsidRPr="00244396">
        <w:rPr>
          <w:rFonts w:ascii="Times New Roman" w:hAnsi="Times New Roman" w:cs="Times New Roman"/>
          <w:sz w:val="28"/>
          <w:szCs w:val="28"/>
        </w:rPr>
        <w:t>жилищно-коммунально</w:t>
      </w:r>
      <w:r>
        <w:rPr>
          <w:rFonts w:ascii="Times New Roman" w:hAnsi="Times New Roman" w:cs="Times New Roman"/>
          <w:sz w:val="28"/>
          <w:szCs w:val="28"/>
        </w:rPr>
        <w:t>го</w:t>
      </w:r>
      <w:r w:rsidRPr="00244396">
        <w:rPr>
          <w:rFonts w:ascii="Times New Roman" w:hAnsi="Times New Roman" w:cs="Times New Roman"/>
          <w:sz w:val="28"/>
          <w:szCs w:val="28"/>
        </w:rPr>
        <w:t xml:space="preserve"> хозяйств</w:t>
      </w:r>
      <w:r>
        <w:rPr>
          <w:rFonts w:ascii="Times New Roman" w:hAnsi="Times New Roman" w:cs="Times New Roman"/>
          <w:sz w:val="28"/>
          <w:szCs w:val="28"/>
        </w:rPr>
        <w:t>а</w:t>
      </w:r>
      <w:r w:rsidRPr="00244396">
        <w:rPr>
          <w:rFonts w:ascii="Times New Roman" w:hAnsi="Times New Roman" w:cs="Times New Roman"/>
          <w:sz w:val="28"/>
          <w:szCs w:val="28"/>
        </w:rPr>
        <w:t>;</w:t>
      </w:r>
    </w:p>
    <w:p w:rsidR="00DD091F" w:rsidRPr="00244396" w:rsidRDefault="00DD091F" w:rsidP="00DD091F">
      <w:pPr>
        <w:pStyle w:val="ConsPlusNormal"/>
        <w:jc w:val="both"/>
        <w:rPr>
          <w:rFonts w:ascii="Times New Roman" w:hAnsi="Times New Roman" w:cs="Times New Roman"/>
          <w:sz w:val="28"/>
          <w:szCs w:val="28"/>
        </w:rPr>
      </w:pPr>
      <w:r w:rsidRPr="00244396">
        <w:rPr>
          <w:rFonts w:ascii="Times New Roman" w:hAnsi="Times New Roman" w:cs="Times New Roman"/>
          <w:sz w:val="28"/>
          <w:szCs w:val="28"/>
        </w:rPr>
        <w:t>-</w:t>
      </w:r>
      <w:r>
        <w:rPr>
          <w:rFonts w:ascii="Times New Roman" w:hAnsi="Times New Roman" w:cs="Times New Roman"/>
          <w:sz w:val="28"/>
          <w:szCs w:val="28"/>
        </w:rPr>
        <w:t xml:space="preserve"> </w:t>
      </w:r>
      <w:r w:rsidRPr="00244396">
        <w:rPr>
          <w:rFonts w:ascii="Times New Roman" w:hAnsi="Times New Roman" w:cs="Times New Roman"/>
          <w:sz w:val="28"/>
          <w:szCs w:val="28"/>
        </w:rPr>
        <w:t>социально значимые отрасли (образование, социальная защита населения, здравоохранение, физическая культура, спорт);</w:t>
      </w:r>
    </w:p>
    <w:p w:rsidR="00DD091F" w:rsidRPr="00244396" w:rsidRDefault="00DD091F" w:rsidP="00DD091F">
      <w:pPr>
        <w:pStyle w:val="ConsPlusNormal"/>
        <w:jc w:val="both"/>
        <w:rPr>
          <w:rFonts w:ascii="Times New Roman" w:hAnsi="Times New Roman" w:cs="Times New Roman"/>
          <w:sz w:val="28"/>
          <w:szCs w:val="28"/>
        </w:rPr>
      </w:pPr>
      <w:r w:rsidRPr="00244396">
        <w:rPr>
          <w:rFonts w:ascii="Times New Roman" w:hAnsi="Times New Roman" w:cs="Times New Roman"/>
          <w:sz w:val="28"/>
          <w:szCs w:val="28"/>
        </w:rPr>
        <w:t xml:space="preserve">- </w:t>
      </w:r>
      <w:r>
        <w:rPr>
          <w:rFonts w:ascii="Times New Roman" w:hAnsi="Times New Roman" w:cs="Times New Roman"/>
          <w:sz w:val="28"/>
          <w:szCs w:val="28"/>
        </w:rPr>
        <w:t>деятельность народных художественных промыслов</w:t>
      </w:r>
      <w:r w:rsidRPr="00244396">
        <w:rPr>
          <w:rFonts w:ascii="Times New Roman" w:hAnsi="Times New Roman" w:cs="Times New Roman"/>
          <w:sz w:val="28"/>
          <w:szCs w:val="28"/>
        </w:rPr>
        <w:t>;</w:t>
      </w:r>
      <w:r w:rsidRPr="00244396">
        <w:rPr>
          <w:rFonts w:ascii="Times New Roman" w:hAnsi="Times New Roman" w:cs="Times New Roman"/>
          <w:sz w:val="28"/>
          <w:szCs w:val="28"/>
        </w:rPr>
        <w:tab/>
      </w:r>
    </w:p>
    <w:p w:rsidR="00DD091F" w:rsidRPr="00244396" w:rsidRDefault="00DD091F" w:rsidP="00DD091F">
      <w:pPr>
        <w:pStyle w:val="ConsPlusNormal"/>
        <w:jc w:val="both"/>
        <w:rPr>
          <w:rFonts w:ascii="Times New Roman" w:hAnsi="Times New Roman" w:cs="Times New Roman"/>
          <w:sz w:val="28"/>
          <w:szCs w:val="28"/>
        </w:rPr>
      </w:pPr>
      <w:r w:rsidRPr="00244396">
        <w:rPr>
          <w:rFonts w:ascii="Times New Roman" w:hAnsi="Times New Roman" w:cs="Times New Roman"/>
          <w:sz w:val="28"/>
          <w:szCs w:val="28"/>
        </w:rPr>
        <w:t>- перевозки пассажиров автомобильным транспортом;</w:t>
      </w:r>
    </w:p>
    <w:p w:rsidR="00DD091F" w:rsidRPr="00244396" w:rsidRDefault="00DD091F" w:rsidP="00DD091F">
      <w:pPr>
        <w:pStyle w:val="ConsPlusNormal"/>
        <w:jc w:val="both"/>
        <w:rPr>
          <w:rFonts w:ascii="Times New Roman" w:hAnsi="Times New Roman" w:cs="Times New Roman"/>
          <w:sz w:val="28"/>
          <w:szCs w:val="28"/>
        </w:rPr>
      </w:pPr>
      <w:r w:rsidRPr="00244396">
        <w:rPr>
          <w:rFonts w:ascii="Times New Roman" w:hAnsi="Times New Roman" w:cs="Times New Roman"/>
          <w:sz w:val="28"/>
          <w:szCs w:val="28"/>
        </w:rPr>
        <w:t>- грузовые перевозки;</w:t>
      </w:r>
    </w:p>
    <w:p w:rsidR="00DD091F" w:rsidRPr="00244396" w:rsidRDefault="00DD091F" w:rsidP="00DD091F">
      <w:pPr>
        <w:pStyle w:val="ConsPlusNormal"/>
        <w:jc w:val="both"/>
        <w:rPr>
          <w:rFonts w:ascii="Times New Roman" w:hAnsi="Times New Roman" w:cs="Times New Roman"/>
          <w:sz w:val="28"/>
          <w:szCs w:val="28"/>
        </w:rPr>
      </w:pPr>
      <w:r w:rsidRPr="00244396">
        <w:rPr>
          <w:rFonts w:ascii="Times New Roman" w:hAnsi="Times New Roman" w:cs="Times New Roman"/>
          <w:sz w:val="28"/>
          <w:szCs w:val="28"/>
        </w:rPr>
        <w:t>- строительство;</w:t>
      </w:r>
    </w:p>
    <w:p w:rsidR="00DD091F" w:rsidRPr="00244396" w:rsidRDefault="00DD091F" w:rsidP="00DD091F">
      <w:pPr>
        <w:pStyle w:val="ConsPlusNormal"/>
        <w:jc w:val="both"/>
        <w:rPr>
          <w:rFonts w:ascii="Times New Roman" w:hAnsi="Times New Roman" w:cs="Times New Roman"/>
          <w:sz w:val="28"/>
          <w:szCs w:val="28"/>
        </w:rPr>
      </w:pPr>
      <w:r w:rsidRPr="00244396">
        <w:rPr>
          <w:rFonts w:ascii="Times New Roman" w:hAnsi="Times New Roman" w:cs="Times New Roman"/>
          <w:sz w:val="28"/>
          <w:szCs w:val="28"/>
        </w:rPr>
        <w:t>- деятельность в сфере сельского хозяйства;</w:t>
      </w:r>
    </w:p>
    <w:p w:rsidR="00DD091F" w:rsidRDefault="00DD091F" w:rsidP="00DD091F">
      <w:pPr>
        <w:pStyle w:val="ConsPlusNormal"/>
        <w:jc w:val="both"/>
        <w:rPr>
          <w:rFonts w:ascii="Times New Roman" w:hAnsi="Times New Roman" w:cs="Times New Roman"/>
          <w:sz w:val="28"/>
          <w:szCs w:val="28"/>
        </w:rPr>
      </w:pPr>
      <w:r w:rsidRPr="00244396">
        <w:rPr>
          <w:rFonts w:ascii="Times New Roman" w:hAnsi="Times New Roman" w:cs="Times New Roman"/>
          <w:sz w:val="28"/>
          <w:szCs w:val="28"/>
        </w:rPr>
        <w:t>- социальное предпринимательство;</w:t>
      </w:r>
    </w:p>
    <w:p w:rsidR="00DD091F" w:rsidRPr="00244396" w:rsidRDefault="00DD091F" w:rsidP="00DD091F">
      <w:pPr>
        <w:pStyle w:val="ConsPlusNormal"/>
        <w:jc w:val="both"/>
        <w:rPr>
          <w:rFonts w:ascii="Times New Roman" w:hAnsi="Times New Roman" w:cs="Times New Roman"/>
          <w:sz w:val="28"/>
          <w:szCs w:val="28"/>
        </w:rPr>
      </w:pPr>
      <w:r>
        <w:rPr>
          <w:rFonts w:ascii="Times New Roman" w:hAnsi="Times New Roman" w:cs="Times New Roman"/>
          <w:sz w:val="28"/>
          <w:szCs w:val="28"/>
        </w:rPr>
        <w:t>- деятельность в сфере общественного питания;</w:t>
      </w:r>
    </w:p>
    <w:p w:rsidR="00DD091F" w:rsidRDefault="00DD091F" w:rsidP="00FC5DD0">
      <w:pPr>
        <w:pStyle w:val="ConsPlusNormal"/>
        <w:jc w:val="both"/>
        <w:rPr>
          <w:rFonts w:ascii="Times New Roman" w:hAnsi="Times New Roman" w:cs="Times New Roman"/>
          <w:sz w:val="28"/>
          <w:szCs w:val="28"/>
        </w:rPr>
      </w:pPr>
      <w:r w:rsidRPr="00244396">
        <w:rPr>
          <w:rFonts w:ascii="Times New Roman" w:hAnsi="Times New Roman" w:cs="Times New Roman"/>
          <w:sz w:val="28"/>
          <w:szCs w:val="28"/>
        </w:rPr>
        <w:t xml:space="preserve">- </w:t>
      </w:r>
      <w:r>
        <w:rPr>
          <w:rFonts w:ascii="Times New Roman" w:hAnsi="Times New Roman" w:cs="Times New Roman"/>
          <w:sz w:val="28"/>
          <w:szCs w:val="28"/>
        </w:rPr>
        <w:t xml:space="preserve">деятельность в сфере </w:t>
      </w:r>
      <w:r w:rsidRPr="00244396">
        <w:rPr>
          <w:rFonts w:ascii="Times New Roman" w:hAnsi="Times New Roman" w:cs="Times New Roman"/>
          <w:sz w:val="28"/>
          <w:szCs w:val="28"/>
        </w:rPr>
        <w:t>туризм</w:t>
      </w:r>
      <w:r>
        <w:rPr>
          <w:rFonts w:ascii="Times New Roman" w:hAnsi="Times New Roman" w:cs="Times New Roman"/>
          <w:sz w:val="28"/>
          <w:szCs w:val="28"/>
        </w:rPr>
        <w:t>а</w:t>
      </w:r>
      <w:r w:rsidRPr="00244396">
        <w:rPr>
          <w:rFonts w:ascii="Times New Roman" w:hAnsi="Times New Roman" w:cs="Times New Roman"/>
          <w:sz w:val="28"/>
          <w:szCs w:val="28"/>
        </w:rPr>
        <w:t>.</w:t>
      </w:r>
    </w:p>
    <w:p w:rsidR="00584BAA" w:rsidRPr="00FC5DD0" w:rsidRDefault="00584BAA" w:rsidP="00FC5DD0">
      <w:pPr>
        <w:pStyle w:val="ConsPlusNormal"/>
        <w:jc w:val="both"/>
        <w:rPr>
          <w:rFonts w:ascii="Times New Roman" w:hAnsi="Times New Roman" w:cs="Times New Roman"/>
          <w:sz w:val="28"/>
          <w:szCs w:val="28"/>
        </w:rPr>
      </w:pPr>
    </w:p>
    <w:p w:rsidR="00BE417B" w:rsidRPr="00F1180C" w:rsidRDefault="00BE417B" w:rsidP="00095CAA">
      <w:pPr>
        <w:widowControl w:val="0"/>
        <w:autoSpaceDE w:val="0"/>
        <w:autoSpaceDN w:val="0"/>
        <w:adjustRightInd w:val="0"/>
        <w:jc w:val="center"/>
        <w:rPr>
          <w:b/>
          <w:sz w:val="28"/>
          <w:szCs w:val="28"/>
        </w:rPr>
      </w:pPr>
      <w:r w:rsidRPr="00F1180C">
        <w:rPr>
          <w:b/>
          <w:sz w:val="28"/>
          <w:szCs w:val="28"/>
          <w:lang w:val="en-US"/>
        </w:rPr>
        <w:t>I</w:t>
      </w:r>
      <w:r w:rsidR="002B4FC7">
        <w:rPr>
          <w:b/>
          <w:sz w:val="28"/>
          <w:szCs w:val="28"/>
          <w:lang w:val="en-US"/>
        </w:rPr>
        <w:t>II</w:t>
      </w:r>
      <w:r w:rsidR="00095CAA">
        <w:rPr>
          <w:b/>
          <w:sz w:val="28"/>
          <w:szCs w:val="28"/>
        </w:rPr>
        <w:t xml:space="preserve">. Цели и задачи </w:t>
      </w:r>
      <w:r>
        <w:rPr>
          <w:b/>
          <w:sz w:val="28"/>
          <w:szCs w:val="28"/>
        </w:rPr>
        <w:t>муниципальной п</w:t>
      </w:r>
      <w:r w:rsidRPr="00F1180C">
        <w:rPr>
          <w:b/>
          <w:sz w:val="28"/>
          <w:szCs w:val="28"/>
        </w:rPr>
        <w:t>рограммы</w:t>
      </w:r>
    </w:p>
    <w:p w:rsidR="00BE417B" w:rsidRPr="00573250" w:rsidRDefault="00BE417B" w:rsidP="00EE2341">
      <w:pPr>
        <w:pStyle w:val="afa"/>
        <w:widowControl w:val="0"/>
        <w:autoSpaceDE w:val="0"/>
        <w:autoSpaceDN w:val="0"/>
        <w:adjustRightInd w:val="0"/>
        <w:ind w:left="0" w:firstLine="0"/>
        <w:jc w:val="center"/>
        <w:rPr>
          <w:rFonts w:eastAsia="Times New Roman"/>
          <w:b/>
          <w:szCs w:val="28"/>
        </w:rPr>
      </w:pPr>
    </w:p>
    <w:p w:rsidR="00BE417B" w:rsidRPr="00841D06" w:rsidRDefault="00BE417B" w:rsidP="00EE2341">
      <w:pPr>
        <w:widowControl w:val="0"/>
        <w:autoSpaceDE w:val="0"/>
        <w:autoSpaceDN w:val="0"/>
        <w:adjustRightInd w:val="0"/>
        <w:ind w:firstLine="709"/>
        <w:jc w:val="both"/>
        <w:rPr>
          <w:sz w:val="28"/>
          <w:szCs w:val="28"/>
        </w:rPr>
      </w:pPr>
      <w:r w:rsidRPr="00841D06">
        <w:rPr>
          <w:sz w:val="28"/>
          <w:szCs w:val="28"/>
        </w:rPr>
        <w:t xml:space="preserve">Разработанная </w:t>
      </w:r>
      <w:r>
        <w:rPr>
          <w:sz w:val="28"/>
          <w:szCs w:val="28"/>
        </w:rPr>
        <w:t>муниципальная п</w:t>
      </w:r>
      <w:r w:rsidRPr="00841D06">
        <w:rPr>
          <w:sz w:val="28"/>
          <w:szCs w:val="28"/>
        </w:rPr>
        <w:t xml:space="preserve">рограмма направлена на создание благоприятных условий для развития малого </w:t>
      </w:r>
      <w:r>
        <w:rPr>
          <w:sz w:val="28"/>
          <w:szCs w:val="28"/>
        </w:rPr>
        <w:t>и среднего предпринимательства на территории</w:t>
      </w:r>
      <w:r w:rsidRPr="00841D06">
        <w:rPr>
          <w:sz w:val="28"/>
          <w:szCs w:val="28"/>
        </w:rPr>
        <w:t xml:space="preserve"> </w:t>
      </w:r>
      <w:r>
        <w:rPr>
          <w:sz w:val="28"/>
          <w:szCs w:val="28"/>
        </w:rPr>
        <w:t>моногорода</w:t>
      </w:r>
      <w:r w:rsidRPr="00841D06">
        <w:rPr>
          <w:sz w:val="28"/>
          <w:szCs w:val="28"/>
        </w:rPr>
        <w:t>.</w:t>
      </w:r>
    </w:p>
    <w:p w:rsidR="00BE417B" w:rsidRPr="00841D06" w:rsidRDefault="00BE417B" w:rsidP="00EE2341">
      <w:pPr>
        <w:widowControl w:val="0"/>
        <w:autoSpaceDE w:val="0"/>
        <w:autoSpaceDN w:val="0"/>
        <w:adjustRightInd w:val="0"/>
        <w:ind w:firstLine="709"/>
        <w:jc w:val="both"/>
        <w:rPr>
          <w:sz w:val="28"/>
          <w:szCs w:val="28"/>
        </w:rPr>
      </w:pPr>
      <w:r>
        <w:rPr>
          <w:sz w:val="28"/>
          <w:szCs w:val="28"/>
        </w:rPr>
        <w:t>С учё</w:t>
      </w:r>
      <w:r w:rsidRPr="00841D06">
        <w:rPr>
          <w:sz w:val="28"/>
          <w:szCs w:val="28"/>
        </w:rPr>
        <w:t xml:space="preserve">том приоритетов государственной </w:t>
      </w:r>
      <w:r>
        <w:rPr>
          <w:sz w:val="28"/>
          <w:szCs w:val="28"/>
        </w:rPr>
        <w:t xml:space="preserve">(муниципальной) </w:t>
      </w:r>
      <w:r w:rsidRPr="00841D06">
        <w:rPr>
          <w:sz w:val="28"/>
          <w:szCs w:val="28"/>
        </w:rPr>
        <w:t xml:space="preserve">политики целью реализации настоящей </w:t>
      </w:r>
      <w:r>
        <w:rPr>
          <w:sz w:val="28"/>
          <w:szCs w:val="28"/>
        </w:rPr>
        <w:t>муниципальной п</w:t>
      </w:r>
      <w:r w:rsidRPr="00841D06">
        <w:rPr>
          <w:sz w:val="28"/>
          <w:szCs w:val="28"/>
        </w:rPr>
        <w:t>рограммы являе</w:t>
      </w:r>
      <w:r w:rsidR="00F24B82">
        <w:rPr>
          <w:sz w:val="28"/>
          <w:szCs w:val="28"/>
        </w:rPr>
        <w:t>тся с</w:t>
      </w:r>
      <w:r w:rsidRPr="00841D06">
        <w:rPr>
          <w:sz w:val="28"/>
          <w:szCs w:val="28"/>
        </w:rPr>
        <w:t xml:space="preserve">оздание условий для устойчивого функционирования и развития малого и среднего предпринимательства, увеличения его вклада в решение задач социально-экономического развития </w:t>
      </w:r>
      <w:proofErr w:type="spellStart"/>
      <w:r w:rsidR="00362B22">
        <w:rPr>
          <w:sz w:val="28"/>
          <w:szCs w:val="28"/>
        </w:rPr>
        <w:t>Сясьстройского</w:t>
      </w:r>
      <w:proofErr w:type="spellEnd"/>
      <w:r w:rsidR="00362B22">
        <w:rPr>
          <w:sz w:val="28"/>
          <w:szCs w:val="28"/>
        </w:rPr>
        <w:t xml:space="preserve"> городского поселения.</w:t>
      </w:r>
      <w:r w:rsidRPr="00841D06">
        <w:rPr>
          <w:sz w:val="28"/>
          <w:szCs w:val="28"/>
        </w:rPr>
        <w:t xml:space="preserve"> </w:t>
      </w:r>
    </w:p>
    <w:p w:rsidR="00BE417B" w:rsidRPr="00A74317" w:rsidRDefault="00BE417B" w:rsidP="00F24B82">
      <w:pPr>
        <w:pStyle w:val="consnormal0"/>
        <w:snapToGrid w:val="0"/>
        <w:spacing w:before="0" w:after="0"/>
        <w:ind w:firstLine="708"/>
        <w:jc w:val="both"/>
        <w:rPr>
          <w:color w:val="000000"/>
          <w:sz w:val="28"/>
          <w:szCs w:val="28"/>
        </w:rPr>
      </w:pPr>
      <w:r w:rsidRPr="00F24B82">
        <w:rPr>
          <w:sz w:val="28"/>
          <w:szCs w:val="28"/>
        </w:rPr>
        <w:t>В рамках достижения</w:t>
      </w:r>
      <w:r w:rsidR="00F24B82" w:rsidRPr="00F24B82">
        <w:rPr>
          <w:sz w:val="28"/>
          <w:szCs w:val="28"/>
        </w:rPr>
        <w:t xml:space="preserve"> поставленной цели </w:t>
      </w:r>
      <w:r w:rsidRPr="00F24B82">
        <w:rPr>
          <w:sz w:val="28"/>
          <w:szCs w:val="28"/>
        </w:rPr>
        <w:t xml:space="preserve"> необходимо обеспечить решение следующих задач</w:t>
      </w:r>
      <w:r w:rsidR="00F24B82" w:rsidRPr="00F24B82">
        <w:rPr>
          <w:sz w:val="28"/>
          <w:szCs w:val="28"/>
        </w:rPr>
        <w:t>:</w:t>
      </w:r>
    </w:p>
    <w:p w:rsidR="00722624" w:rsidRPr="00722624" w:rsidRDefault="00F24B82" w:rsidP="00F24B82">
      <w:pPr>
        <w:snapToGrid w:val="0"/>
        <w:ind w:firstLine="708"/>
        <w:jc w:val="both"/>
        <w:rPr>
          <w:sz w:val="28"/>
          <w:szCs w:val="28"/>
        </w:rPr>
      </w:pPr>
      <w:r>
        <w:rPr>
          <w:sz w:val="28"/>
          <w:szCs w:val="28"/>
        </w:rPr>
        <w:t xml:space="preserve">1. </w:t>
      </w:r>
      <w:r w:rsidR="00722624" w:rsidRPr="00722624">
        <w:rPr>
          <w:sz w:val="28"/>
          <w:szCs w:val="28"/>
        </w:rPr>
        <w:t>Содействие в доступе субъектов малого и среднего предпринимательства к финансовым ресурсам</w:t>
      </w:r>
      <w:r>
        <w:rPr>
          <w:sz w:val="28"/>
          <w:szCs w:val="28"/>
        </w:rPr>
        <w:t>;</w:t>
      </w:r>
      <w:r w:rsidR="00722624" w:rsidRPr="00722624">
        <w:rPr>
          <w:sz w:val="28"/>
          <w:szCs w:val="28"/>
        </w:rPr>
        <w:t xml:space="preserve"> </w:t>
      </w:r>
    </w:p>
    <w:p w:rsidR="00722624" w:rsidRPr="00722624" w:rsidRDefault="00BE417B" w:rsidP="00722624">
      <w:pPr>
        <w:snapToGrid w:val="0"/>
        <w:ind w:firstLine="709"/>
        <w:jc w:val="both"/>
        <w:rPr>
          <w:sz w:val="28"/>
          <w:szCs w:val="28"/>
        </w:rPr>
      </w:pPr>
      <w:r w:rsidRPr="00841D06">
        <w:rPr>
          <w:sz w:val="28"/>
          <w:szCs w:val="28"/>
        </w:rPr>
        <w:lastRenderedPageBreak/>
        <w:t xml:space="preserve">2. </w:t>
      </w:r>
      <w:r w:rsidR="00722624" w:rsidRPr="00722624">
        <w:rPr>
          <w:sz w:val="28"/>
          <w:szCs w:val="28"/>
        </w:rPr>
        <w:t>Улучшение условий ведения предпринимательской деятельности  и привлечение инвестиций</w:t>
      </w:r>
      <w:r w:rsidR="00F24B82">
        <w:rPr>
          <w:sz w:val="28"/>
          <w:szCs w:val="28"/>
        </w:rPr>
        <w:t>.</w:t>
      </w:r>
    </w:p>
    <w:p w:rsidR="00BE417B" w:rsidRPr="00841D06" w:rsidRDefault="00BE417B" w:rsidP="00EE2341">
      <w:pPr>
        <w:widowControl w:val="0"/>
        <w:autoSpaceDE w:val="0"/>
        <w:autoSpaceDN w:val="0"/>
        <w:adjustRightInd w:val="0"/>
        <w:ind w:firstLine="709"/>
        <w:jc w:val="both"/>
        <w:rPr>
          <w:sz w:val="28"/>
          <w:szCs w:val="28"/>
        </w:rPr>
      </w:pPr>
      <w:r w:rsidRPr="00841D06">
        <w:rPr>
          <w:sz w:val="28"/>
          <w:szCs w:val="28"/>
        </w:rPr>
        <w:t>Для оценки степени решения задач сформулированы следующие показатели.</w:t>
      </w:r>
    </w:p>
    <w:p w:rsidR="00550B4E" w:rsidRPr="00787A36" w:rsidRDefault="00550B4E" w:rsidP="00550B4E">
      <w:pPr>
        <w:widowControl w:val="0"/>
        <w:autoSpaceDE w:val="0"/>
        <w:autoSpaceDN w:val="0"/>
        <w:adjustRightInd w:val="0"/>
        <w:ind w:firstLine="709"/>
        <w:contextualSpacing/>
        <w:jc w:val="both"/>
        <w:rPr>
          <w:sz w:val="28"/>
          <w:szCs w:val="28"/>
        </w:rPr>
      </w:pPr>
      <w:r w:rsidRPr="00787A36">
        <w:rPr>
          <w:sz w:val="28"/>
          <w:szCs w:val="28"/>
        </w:rPr>
        <w:t>По</w:t>
      </w:r>
      <w:r w:rsidR="00E5701D" w:rsidRPr="00787A36">
        <w:rPr>
          <w:sz w:val="28"/>
          <w:szCs w:val="28"/>
        </w:rPr>
        <w:t xml:space="preserve"> прогнозным данным, к концу 202</w:t>
      </w:r>
      <w:r w:rsidR="000C3C68" w:rsidRPr="00787A36">
        <w:rPr>
          <w:sz w:val="28"/>
          <w:szCs w:val="28"/>
        </w:rPr>
        <w:t>6</w:t>
      </w:r>
      <w:r w:rsidRPr="00787A36">
        <w:rPr>
          <w:sz w:val="28"/>
          <w:szCs w:val="28"/>
        </w:rPr>
        <w:t xml:space="preserve"> года  в результате реализации мероприятий программы ожидаются следующие значения показателей: </w:t>
      </w:r>
    </w:p>
    <w:p w:rsidR="000C3C68" w:rsidRDefault="000C3C68" w:rsidP="000C3C68">
      <w:pPr>
        <w:pStyle w:val="consnormal0"/>
        <w:snapToGrid w:val="0"/>
        <w:spacing w:before="0" w:after="0"/>
        <w:ind w:firstLine="322"/>
        <w:jc w:val="both"/>
        <w:rPr>
          <w:color w:val="000000"/>
          <w:sz w:val="28"/>
          <w:szCs w:val="28"/>
        </w:rPr>
      </w:pPr>
      <w:r w:rsidRPr="00B5787C">
        <w:rPr>
          <w:color w:val="000000"/>
          <w:sz w:val="28"/>
          <w:szCs w:val="28"/>
        </w:rPr>
        <w:t>- число субъектов малого и среднего предпринимательства, получивших финансовую поддержку, не менее 2 субъектов в год;</w:t>
      </w:r>
    </w:p>
    <w:p w:rsidR="000C3C68" w:rsidRPr="00B5787C" w:rsidRDefault="000C3C68" w:rsidP="000C3C68">
      <w:pPr>
        <w:pStyle w:val="consnormal0"/>
        <w:snapToGrid w:val="0"/>
        <w:spacing w:before="0" w:after="0"/>
        <w:ind w:firstLine="322"/>
        <w:jc w:val="both"/>
        <w:rPr>
          <w:color w:val="000000"/>
          <w:sz w:val="28"/>
          <w:szCs w:val="28"/>
        </w:rPr>
      </w:pPr>
      <w:r>
        <w:rPr>
          <w:color w:val="000000"/>
          <w:sz w:val="28"/>
          <w:szCs w:val="28"/>
        </w:rPr>
        <w:t xml:space="preserve">- численность занятых в сфере малого и среднего предпринимательства, включая индивидуальных предпринимателей и </w:t>
      </w:r>
      <w:proofErr w:type="spellStart"/>
      <w:r>
        <w:rPr>
          <w:color w:val="000000"/>
          <w:sz w:val="28"/>
          <w:szCs w:val="28"/>
        </w:rPr>
        <w:t>самозанятых</w:t>
      </w:r>
      <w:proofErr w:type="spellEnd"/>
      <w:r>
        <w:rPr>
          <w:color w:val="000000"/>
          <w:sz w:val="28"/>
          <w:szCs w:val="28"/>
        </w:rPr>
        <w:t>, не менее 985 чел.;</w:t>
      </w:r>
    </w:p>
    <w:p w:rsidR="000C3C68" w:rsidRPr="000C3C68" w:rsidRDefault="000C3C68" w:rsidP="000C3C68">
      <w:pPr>
        <w:pStyle w:val="consnormal0"/>
        <w:snapToGrid w:val="0"/>
        <w:spacing w:before="0" w:after="0"/>
        <w:ind w:firstLine="322"/>
        <w:jc w:val="both"/>
        <w:rPr>
          <w:color w:val="000000"/>
          <w:sz w:val="28"/>
          <w:szCs w:val="28"/>
        </w:rPr>
      </w:pPr>
      <w:r w:rsidRPr="000C3C68">
        <w:rPr>
          <w:color w:val="000000"/>
          <w:sz w:val="28"/>
          <w:szCs w:val="28"/>
        </w:rPr>
        <w:t>- доля среднесписочной численности работников (без внешних совместителей) субъектов МСП в общей  численности занятого населения всех предпр</w:t>
      </w:r>
      <w:r>
        <w:rPr>
          <w:color w:val="000000"/>
          <w:sz w:val="28"/>
          <w:szCs w:val="28"/>
        </w:rPr>
        <w:t>иятий и организаций, не менее 33</w:t>
      </w:r>
      <w:r w:rsidRPr="000C3C68">
        <w:rPr>
          <w:color w:val="000000"/>
          <w:sz w:val="28"/>
          <w:szCs w:val="28"/>
        </w:rPr>
        <w:t xml:space="preserve"> %;</w:t>
      </w:r>
    </w:p>
    <w:p w:rsidR="000C3C68" w:rsidRPr="00BA1A98" w:rsidRDefault="000C3C68" w:rsidP="000C3C68">
      <w:pPr>
        <w:pStyle w:val="consnormal0"/>
        <w:snapToGrid w:val="0"/>
        <w:spacing w:before="0" w:after="0"/>
        <w:ind w:firstLine="322"/>
        <w:jc w:val="both"/>
        <w:rPr>
          <w:color w:val="000000"/>
          <w:sz w:val="28"/>
          <w:szCs w:val="28"/>
        </w:rPr>
      </w:pPr>
      <w:r w:rsidRPr="00BA1A98">
        <w:rPr>
          <w:color w:val="000000"/>
          <w:sz w:val="28"/>
          <w:szCs w:val="28"/>
        </w:rPr>
        <w:t>- количество субъектов малого и среднего предпринимательства в расчёте на 1 тыс. человек населения, не менее 27 ед.;</w:t>
      </w:r>
    </w:p>
    <w:p w:rsidR="000C3C68" w:rsidRPr="003C2493" w:rsidRDefault="000C3C68" w:rsidP="000C3C68">
      <w:pPr>
        <w:pStyle w:val="consnormal0"/>
        <w:snapToGrid w:val="0"/>
        <w:spacing w:before="0" w:after="0"/>
        <w:ind w:firstLine="322"/>
        <w:jc w:val="both"/>
        <w:rPr>
          <w:color w:val="000000"/>
          <w:sz w:val="28"/>
          <w:szCs w:val="28"/>
        </w:rPr>
      </w:pPr>
      <w:r w:rsidRPr="003C2493">
        <w:rPr>
          <w:color w:val="000000"/>
          <w:sz w:val="28"/>
          <w:szCs w:val="28"/>
        </w:rPr>
        <w:t>- увеличение количества торговых мест на ярмарках</w:t>
      </w:r>
      <w:r>
        <w:rPr>
          <w:color w:val="000000"/>
          <w:sz w:val="28"/>
          <w:szCs w:val="28"/>
        </w:rPr>
        <w:t>, не менее</w:t>
      </w:r>
      <w:r w:rsidRPr="003C2493">
        <w:rPr>
          <w:color w:val="000000"/>
          <w:sz w:val="28"/>
          <w:szCs w:val="28"/>
        </w:rPr>
        <w:t xml:space="preserve"> 55 ед.;</w:t>
      </w:r>
    </w:p>
    <w:p w:rsidR="000C3C68" w:rsidRPr="00BA1A98" w:rsidRDefault="000C3C68" w:rsidP="000C3C68">
      <w:pPr>
        <w:pStyle w:val="consnormal0"/>
        <w:snapToGrid w:val="0"/>
        <w:spacing w:before="0" w:after="0"/>
        <w:ind w:firstLine="322"/>
        <w:jc w:val="both"/>
        <w:rPr>
          <w:color w:val="000000"/>
          <w:sz w:val="28"/>
          <w:szCs w:val="28"/>
        </w:rPr>
      </w:pPr>
      <w:r w:rsidRPr="00BA1A98">
        <w:rPr>
          <w:color w:val="000000"/>
          <w:sz w:val="28"/>
          <w:szCs w:val="28"/>
        </w:rPr>
        <w:t>- увеличение количества утвержденных схем размещения нестационарных торговых объектов с количеством, не менее 45 ед.;</w:t>
      </w:r>
    </w:p>
    <w:p w:rsidR="000C3C68" w:rsidRPr="000B2FB2" w:rsidRDefault="000C3C68" w:rsidP="000C3C68">
      <w:pPr>
        <w:pStyle w:val="consnormal0"/>
        <w:snapToGrid w:val="0"/>
        <w:spacing w:before="0" w:after="0"/>
        <w:ind w:firstLine="322"/>
        <w:jc w:val="both"/>
        <w:rPr>
          <w:color w:val="000000"/>
          <w:sz w:val="28"/>
          <w:szCs w:val="28"/>
        </w:rPr>
      </w:pPr>
      <w:r w:rsidRPr="000B2FB2">
        <w:rPr>
          <w:color w:val="000000"/>
          <w:sz w:val="28"/>
          <w:szCs w:val="28"/>
        </w:rPr>
        <w:t>- прирост количества объектов в перечне муниципального имущества, не менее 1 ед.;</w:t>
      </w:r>
    </w:p>
    <w:p w:rsidR="000C3C68" w:rsidRPr="000B2FB2" w:rsidRDefault="000C3C68" w:rsidP="000C3C68">
      <w:pPr>
        <w:pStyle w:val="consnormal0"/>
        <w:snapToGrid w:val="0"/>
        <w:spacing w:before="0" w:after="0"/>
        <w:ind w:firstLine="322"/>
        <w:jc w:val="both"/>
        <w:rPr>
          <w:sz w:val="28"/>
          <w:szCs w:val="28"/>
        </w:rPr>
      </w:pPr>
      <w:r w:rsidRPr="000B2FB2">
        <w:rPr>
          <w:sz w:val="28"/>
          <w:szCs w:val="28"/>
        </w:rPr>
        <w:t>- количество утвержденных перечней муниципального имущества, предназначенного для предоставления во владение и (или) в пользование субъектам МСП и организациям, образующим инфраструктуру поддержки субъектов МСП – не менее 1 ед.;</w:t>
      </w:r>
    </w:p>
    <w:p w:rsidR="000C3C68" w:rsidRPr="00BA1A98" w:rsidRDefault="000C3C68" w:rsidP="000C3C68">
      <w:pPr>
        <w:pStyle w:val="consnormal0"/>
        <w:snapToGrid w:val="0"/>
        <w:spacing w:before="0" w:after="0"/>
        <w:ind w:firstLine="322"/>
        <w:jc w:val="both"/>
        <w:rPr>
          <w:color w:val="000000"/>
          <w:sz w:val="28"/>
          <w:szCs w:val="28"/>
        </w:rPr>
      </w:pPr>
      <w:r w:rsidRPr="00BA1A98">
        <w:rPr>
          <w:color w:val="000000"/>
          <w:sz w:val="28"/>
          <w:szCs w:val="28"/>
        </w:rPr>
        <w:t>- количество обновлений в разделе имущественной поддержки на сайте администрации - не менее 1 ед.;</w:t>
      </w:r>
    </w:p>
    <w:p w:rsidR="000C3C68" w:rsidRPr="000C3C68" w:rsidRDefault="000C3C68" w:rsidP="000C3C68">
      <w:pPr>
        <w:pStyle w:val="consnormal0"/>
        <w:snapToGrid w:val="0"/>
        <w:spacing w:before="0" w:after="0"/>
        <w:ind w:firstLine="322"/>
        <w:jc w:val="both"/>
        <w:rPr>
          <w:color w:val="000000"/>
          <w:sz w:val="28"/>
          <w:szCs w:val="28"/>
        </w:rPr>
      </w:pPr>
      <w:r w:rsidRPr="000C3C68">
        <w:rPr>
          <w:color w:val="000000"/>
          <w:sz w:val="28"/>
          <w:szCs w:val="28"/>
        </w:rPr>
        <w:t>- количество проведённых конкурсных процедур на право заключения договора аренды муниципального имущества, не менее 9 ед.;</w:t>
      </w:r>
    </w:p>
    <w:p w:rsidR="000C3C68" w:rsidRPr="00BA1A98" w:rsidRDefault="000C3C68" w:rsidP="000C3C68">
      <w:pPr>
        <w:pStyle w:val="consnormal0"/>
        <w:snapToGrid w:val="0"/>
        <w:spacing w:before="0" w:after="0"/>
        <w:ind w:firstLine="322"/>
        <w:jc w:val="both"/>
        <w:rPr>
          <w:color w:val="000000" w:themeColor="text1"/>
          <w:sz w:val="28"/>
          <w:szCs w:val="28"/>
        </w:rPr>
      </w:pPr>
      <w:r w:rsidRPr="00BA1A98">
        <w:rPr>
          <w:color w:val="000000"/>
          <w:sz w:val="28"/>
          <w:szCs w:val="28"/>
        </w:rPr>
        <w:t xml:space="preserve">- доля закупок товаров (работ, услуг) у субъектов малого предпринимательства в совокупном годовом объеме закупок, не </w:t>
      </w:r>
      <w:r w:rsidRPr="00BA1A98">
        <w:rPr>
          <w:color w:val="000000" w:themeColor="text1"/>
          <w:sz w:val="28"/>
          <w:szCs w:val="28"/>
        </w:rPr>
        <w:t>менее 55%;</w:t>
      </w:r>
    </w:p>
    <w:p w:rsidR="000C3C68" w:rsidRPr="00BA1A98" w:rsidRDefault="000C3C68" w:rsidP="000C3C68">
      <w:pPr>
        <w:pStyle w:val="consnormal0"/>
        <w:snapToGrid w:val="0"/>
        <w:spacing w:before="0" w:after="0"/>
        <w:ind w:firstLine="322"/>
        <w:jc w:val="both"/>
        <w:rPr>
          <w:sz w:val="28"/>
          <w:szCs w:val="28"/>
        </w:rPr>
      </w:pPr>
      <w:r w:rsidRPr="00BA1A98">
        <w:rPr>
          <w:sz w:val="28"/>
          <w:szCs w:val="28"/>
        </w:rPr>
        <w:t xml:space="preserve">- количество </w:t>
      </w:r>
      <w:proofErr w:type="gramStart"/>
      <w:r w:rsidRPr="00BA1A98">
        <w:rPr>
          <w:sz w:val="28"/>
          <w:szCs w:val="28"/>
        </w:rPr>
        <w:t>зарегистрированных</w:t>
      </w:r>
      <w:proofErr w:type="gramEnd"/>
      <w:r w:rsidRPr="00BA1A98">
        <w:rPr>
          <w:sz w:val="28"/>
          <w:szCs w:val="28"/>
        </w:rPr>
        <w:t xml:space="preserve"> в сфере НХП, не менее 1 ед.</w:t>
      </w:r>
    </w:p>
    <w:p w:rsidR="00F730EE" w:rsidRDefault="00787A36" w:rsidP="00787A36">
      <w:pPr>
        <w:widowControl w:val="0"/>
        <w:autoSpaceDE w:val="0"/>
        <w:autoSpaceDN w:val="0"/>
        <w:adjustRightInd w:val="0"/>
        <w:jc w:val="both"/>
        <w:rPr>
          <w:sz w:val="28"/>
          <w:szCs w:val="28"/>
        </w:rPr>
      </w:pPr>
      <w:r>
        <w:rPr>
          <w:sz w:val="28"/>
          <w:szCs w:val="28"/>
        </w:rPr>
        <w:t xml:space="preserve">    </w:t>
      </w:r>
      <w:r w:rsidR="000C3C68" w:rsidRPr="00BA1A98">
        <w:rPr>
          <w:sz w:val="28"/>
          <w:szCs w:val="28"/>
        </w:rPr>
        <w:t>- количество социальных предприятий – не менее 5 ед.</w:t>
      </w:r>
    </w:p>
    <w:p w:rsidR="000C3C68" w:rsidRPr="00841D06" w:rsidRDefault="000C3C68" w:rsidP="000C3C68">
      <w:pPr>
        <w:widowControl w:val="0"/>
        <w:autoSpaceDE w:val="0"/>
        <w:autoSpaceDN w:val="0"/>
        <w:adjustRightInd w:val="0"/>
        <w:ind w:firstLine="709"/>
        <w:jc w:val="both"/>
        <w:rPr>
          <w:sz w:val="28"/>
          <w:szCs w:val="28"/>
        </w:rPr>
      </w:pPr>
    </w:p>
    <w:p w:rsidR="00BE417B" w:rsidRDefault="00BE417B" w:rsidP="00584BAA">
      <w:pPr>
        <w:pStyle w:val="afa"/>
        <w:widowControl w:val="0"/>
        <w:autoSpaceDE w:val="0"/>
        <w:autoSpaceDN w:val="0"/>
        <w:adjustRightInd w:val="0"/>
        <w:ind w:left="0" w:firstLine="0"/>
        <w:jc w:val="center"/>
        <w:rPr>
          <w:rFonts w:eastAsia="Times New Roman"/>
          <w:b/>
          <w:szCs w:val="28"/>
        </w:rPr>
      </w:pPr>
      <w:r>
        <w:rPr>
          <w:rFonts w:eastAsia="Times New Roman"/>
          <w:b/>
          <w:szCs w:val="28"/>
          <w:lang w:val="en-US" w:eastAsia="ar-SA"/>
        </w:rPr>
        <w:t>V</w:t>
      </w:r>
      <w:r w:rsidRPr="0052174E">
        <w:rPr>
          <w:rFonts w:eastAsia="Times New Roman"/>
          <w:b/>
          <w:szCs w:val="28"/>
        </w:rPr>
        <w:t xml:space="preserve">. </w:t>
      </w:r>
      <w:r w:rsidR="00362761">
        <w:rPr>
          <w:rFonts w:eastAsia="Times New Roman"/>
          <w:b/>
          <w:szCs w:val="28"/>
        </w:rPr>
        <w:t>Перечень</w:t>
      </w:r>
      <w:r w:rsidRPr="003E6657">
        <w:rPr>
          <w:rFonts w:eastAsia="Times New Roman"/>
          <w:b/>
          <w:szCs w:val="28"/>
        </w:rPr>
        <w:t xml:space="preserve"> основных мероприятий </w:t>
      </w:r>
      <w:r>
        <w:rPr>
          <w:rFonts w:eastAsia="Times New Roman"/>
          <w:b/>
          <w:szCs w:val="28"/>
        </w:rPr>
        <w:t>муниципальной п</w:t>
      </w:r>
      <w:r w:rsidRPr="003E6657">
        <w:rPr>
          <w:rFonts w:eastAsia="Times New Roman"/>
          <w:b/>
          <w:szCs w:val="28"/>
        </w:rPr>
        <w:t>рограммы</w:t>
      </w:r>
    </w:p>
    <w:p w:rsidR="000C3C68" w:rsidRPr="003E6657" w:rsidRDefault="000C3C68" w:rsidP="00584BAA">
      <w:pPr>
        <w:pStyle w:val="afa"/>
        <w:widowControl w:val="0"/>
        <w:autoSpaceDE w:val="0"/>
        <w:autoSpaceDN w:val="0"/>
        <w:adjustRightInd w:val="0"/>
        <w:ind w:left="0" w:firstLine="0"/>
        <w:jc w:val="center"/>
        <w:rPr>
          <w:rFonts w:eastAsia="Times New Roman"/>
          <w:b/>
          <w:szCs w:val="28"/>
        </w:rPr>
      </w:pPr>
    </w:p>
    <w:p w:rsidR="004379E5" w:rsidRPr="004379E5" w:rsidRDefault="00BE417B" w:rsidP="004379E5">
      <w:pPr>
        <w:widowControl w:val="0"/>
        <w:autoSpaceDE w:val="0"/>
        <w:autoSpaceDN w:val="0"/>
        <w:adjustRightInd w:val="0"/>
        <w:ind w:firstLine="708"/>
        <w:jc w:val="both"/>
        <w:rPr>
          <w:bCs/>
          <w:kern w:val="32"/>
          <w:sz w:val="28"/>
          <w:szCs w:val="28"/>
        </w:rPr>
      </w:pPr>
      <w:r w:rsidRPr="00841D06">
        <w:rPr>
          <w:sz w:val="28"/>
          <w:szCs w:val="28"/>
        </w:rPr>
        <w:t xml:space="preserve">Перечень основных мероприятий </w:t>
      </w:r>
      <w:r>
        <w:rPr>
          <w:sz w:val="28"/>
          <w:szCs w:val="28"/>
        </w:rPr>
        <w:t>муниципальной п</w:t>
      </w:r>
      <w:r w:rsidRPr="00841D06">
        <w:rPr>
          <w:sz w:val="28"/>
          <w:szCs w:val="28"/>
        </w:rPr>
        <w:t>рограммы с указанием ожидаемых результатов пре</w:t>
      </w:r>
      <w:r w:rsidR="0009508F">
        <w:rPr>
          <w:sz w:val="28"/>
          <w:szCs w:val="28"/>
        </w:rPr>
        <w:t xml:space="preserve">дставлены в </w:t>
      </w:r>
      <w:r w:rsidR="002B4FC7">
        <w:rPr>
          <w:sz w:val="28"/>
          <w:szCs w:val="28"/>
        </w:rPr>
        <w:t>Приложениях</w:t>
      </w:r>
      <w:r w:rsidR="0009508F">
        <w:rPr>
          <w:sz w:val="28"/>
          <w:szCs w:val="28"/>
        </w:rPr>
        <w:t xml:space="preserve"> </w:t>
      </w:r>
      <w:r w:rsidR="008D5313">
        <w:rPr>
          <w:sz w:val="28"/>
          <w:szCs w:val="28"/>
        </w:rPr>
        <w:t xml:space="preserve">№ </w:t>
      </w:r>
      <w:r w:rsidR="0009508F">
        <w:rPr>
          <w:sz w:val="28"/>
          <w:szCs w:val="28"/>
        </w:rPr>
        <w:t>1, 2</w:t>
      </w:r>
      <w:r w:rsidR="004379E5">
        <w:rPr>
          <w:sz w:val="28"/>
          <w:szCs w:val="28"/>
        </w:rPr>
        <w:t xml:space="preserve">, </w:t>
      </w:r>
      <w:r w:rsidR="004379E5" w:rsidRPr="004379E5">
        <w:rPr>
          <w:sz w:val="28"/>
          <w:szCs w:val="28"/>
        </w:rPr>
        <w:t>п</w:t>
      </w:r>
      <w:r w:rsidR="004379E5" w:rsidRPr="004379E5">
        <w:rPr>
          <w:bCs/>
          <w:kern w:val="32"/>
          <w:sz w:val="28"/>
          <w:szCs w:val="28"/>
        </w:rPr>
        <w:t xml:space="preserve">орядок сбора информации и методика расчета показателей муниципальной программы представлен в Приложении </w:t>
      </w:r>
      <w:r w:rsidR="008D5313">
        <w:rPr>
          <w:bCs/>
          <w:kern w:val="32"/>
          <w:sz w:val="28"/>
          <w:szCs w:val="28"/>
        </w:rPr>
        <w:t xml:space="preserve">№ </w:t>
      </w:r>
      <w:r w:rsidR="004379E5" w:rsidRPr="004379E5">
        <w:rPr>
          <w:bCs/>
          <w:kern w:val="32"/>
          <w:sz w:val="28"/>
          <w:szCs w:val="28"/>
        </w:rPr>
        <w:t>3</w:t>
      </w:r>
      <w:r w:rsidR="004379E5" w:rsidRPr="004379E5">
        <w:rPr>
          <w:sz w:val="28"/>
          <w:szCs w:val="28"/>
        </w:rPr>
        <w:t xml:space="preserve"> </w:t>
      </w:r>
      <w:r w:rsidR="004379E5">
        <w:rPr>
          <w:sz w:val="28"/>
          <w:szCs w:val="28"/>
        </w:rPr>
        <w:t>к настоящей программе.</w:t>
      </w:r>
    </w:p>
    <w:p w:rsidR="00BE417B" w:rsidRPr="004379E5" w:rsidRDefault="00BE417B" w:rsidP="00EE2341">
      <w:pPr>
        <w:widowControl w:val="0"/>
        <w:autoSpaceDE w:val="0"/>
        <w:autoSpaceDN w:val="0"/>
        <w:adjustRightInd w:val="0"/>
        <w:ind w:firstLine="709"/>
        <w:jc w:val="both"/>
        <w:rPr>
          <w:sz w:val="28"/>
          <w:szCs w:val="28"/>
        </w:rPr>
      </w:pPr>
    </w:p>
    <w:p w:rsidR="00BE417B" w:rsidRPr="00841D06" w:rsidRDefault="00BE417B" w:rsidP="00EE2341">
      <w:pPr>
        <w:widowControl w:val="0"/>
        <w:autoSpaceDE w:val="0"/>
        <w:autoSpaceDN w:val="0"/>
        <w:adjustRightInd w:val="0"/>
        <w:ind w:firstLine="709"/>
        <w:jc w:val="both"/>
        <w:rPr>
          <w:sz w:val="28"/>
          <w:szCs w:val="28"/>
        </w:rPr>
      </w:pPr>
    </w:p>
    <w:p w:rsidR="00BE417B" w:rsidRPr="00CC265A" w:rsidRDefault="00BE417B" w:rsidP="00EE2341">
      <w:pPr>
        <w:pStyle w:val="afa"/>
        <w:widowControl w:val="0"/>
        <w:autoSpaceDE w:val="0"/>
        <w:autoSpaceDN w:val="0"/>
        <w:adjustRightInd w:val="0"/>
        <w:ind w:left="0" w:firstLine="0"/>
        <w:jc w:val="center"/>
        <w:rPr>
          <w:rFonts w:eastAsia="Times New Roman"/>
          <w:b/>
          <w:szCs w:val="28"/>
        </w:rPr>
      </w:pPr>
    </w:p>
    <w:p w:rsidR="00D9395D" w:rsidRDefault="00D9395D" w:rsidP="00D9395D">
      <w:pPr>
        <w:widowControl w:val="0"/>
        <w:autoSpaceDE w:val="0"/>
        <w:autoSpaceDN w:val="0"/>
        <w:adjustRightInd w:val="0"/>
        <w:rPr>
          <w:sz w:val="28"/>
          <w:szCs w:val="28"/>
          <w:lang w:eastAsia="ru-RU"/>
        </w:rPr>
        <w:sectPr w:rsidR="00D9395D" w:rsidSect="00965D21">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20" w:footer="720" w:gutter="0"/>
          <w:pgNumType w:start="1"/>
          <w:cols w:space="720"/>
          <w:titlePg/>
          <w:docGrid w:linePitch="360"/>
        </w:sectPr>
      </w:pPr>
    </w:p>
    <w:p w:rsidR="00FA4881" w:rsidRDefault="0034310C" w:rsidP="0009508F">
      <w:pPr>
        <w:jc w:val="right"/>
        <w:rPr>
          <w:sz w:val="28"/>
          <w:szCs w:val="28"/>
        </w:rPr>
      </w:pPr>
      <w:r>
        <w:rPr>
          <w:sz w:val="28"/>
          <w:szCs w:val="28"/>
        </w:rPr>
        <w:lastRenderedPageBreak/>
        <w:t xml:space="preserve">Приложение </w:t>
      </w:r>
      <w:r w:rsidR="008D5313">
        <w:rPr>
          <w:sz w:val="28"/>
          <w:szCs w:val="28"/>
        </w:rPr>
        <w:t xml:space="preserve">№ </w:t>
      </w:r>
      <w:r w:rsidR="00074741">
        <w:rPr>
          <w:sz w:val="28"/>
          <w:szCs w:val="28"/>
        </w:rPr>
        <w:t>1</w:t>
      </w:r>
    </w:p>
    <w:p w:rsidR="0034310C" w:rsidRDefault="0034310C" w:rsidP="0034310C">
      <w:pPr>
        <w:widowControl w:val="0"/>
        <w:autoSpaceDE w:val="0"/>
        <w:autoSpaceDN w:val="0"/>
        <w:adjustRightInd w:val="0"/>
        <w:jc w:val="center"/>
        <w:rPr>
          <w:szCs w:val="28"/>
        </w:rPr>
      </w:pPr>
    </w:p>
    <w:p w:rsidR="0034310C" w:rsidRPr="00E6586F" w:rsidRDefault="0034310C" w:rsidP="0034310C">
      <w:pPr>
        <w:widowControl w:val="0"/>
        <w:autoSpaceDE w:val="0"/>
        <w:autoSpaceDN w:val="0"/>
        <w:adjustRightInd w:val="0"/>
        <w:jc w:val="center"/>
        <w:rPr>
          <w:sz w:val="26"/>
          <w:szCs w:val="26"/>
        </w:rPr>
      </w:pPr>
      <w:r w:rsidRPr="00E6586F">
        <w:rPr>
          <w:sz w:val="26"/>
          <w:szCs w:val="26"/>
        </w:rPr>
        <w:t xml:space="preserve">План реализации муниципальной программы </w:t>
      </w:r>
      <w:proofErr w:type="spellStart"/>
      <w:r w:rsidR="00584BAA">
        <w:rPr>
          <w:sz w:val="26"/>
          <w:szCs w:val="26"/>
        </w:rPr>
        <w:t>Сясьстройского</w:t>
      </w:r>
      <w:proofErr w:type="spellEnd"/>
      <w:r w:rsidR="00584BAA">
        <w:rPr>
          <w:sz w:val="26"/>
          <w:szCs w:val="26"/>
        </w:rPr>
        <w:t xml:space="preserve"> городского поселения</w:t>
      </w:r>
    </w:p>
    <w:p w:rsidR="00E6586F" w:rsidRDefault="0034310C" w:rsidP="0034310C">
      <w:pPr>
        <w:widowControl w:val="0"/>
        <w:autoSpaceDE w:val="0"/>
        <w:autoSpaceDN w:val="0"/>
        <w:adjustRightInd w:val="0"/>
        <w:jc w:val="center"/>
        <w:rPr>
          <w:sz w:val="26"/>
          <w:szCs w:val="26"/>
        </w:rPr>
      </w:pPr>
      <w:r w:rsidRPr="00E6586F">
        <w:rPr>
          <w:sz w:val="26"/>
          <w:szCs w:val="26"/>
        </w:rPr>
        <w:t xml:space="preserve">«Стимулирование экономической активности в </w:t>
      </w:r>
      <w:proofErr w:type="spellStart"/>
      <w:r w:rsidR="00584BAA">
        <w:rPr>
          <w:sz w:val="26"/>
          <w:szCs w:val="26"/>
        </w:rPr>
        <w:t>Сясьстройском</w:t>
      </w:r>
      <w:proofErr w:type="spellEnd"/>
      <w:r w:rsidR="00584BAA">
        <w:rPr>
          <w:sz w:val="26"/>
          <w:szCs w:val="26"/>
        </w:rPr>
        <w:t xml:space="preserve"> городском поселении </w:t>
      </w:r>
    </w:p>
    <w:p w:rsidR="0034310C" w:rsidRPr="00E6586F" w:rsidRDefault="0034310C" w:rsidP="0034310C">
      <w:pPr>
        <w:widowControl w:val="0"/>
        <w:autoSpaceDE w:val="0"/>
        <w:autoSpaceDN w:val="0"/>
        <w:adjustRightInd w:val="0"/>
        <w:jc w:val="center"/>
        <w:rPr>
          <w:sz w:val="26"/>
          <w:szCs w:val="26"/>
        </w:rPr>
      </w:pPr>
      <w:r w:rsidRPr="00E6586F">
        <w:rPr>
          <w:sz w:val="26"/>
          <w:szCs w:val="26"/>
        </w:rPr>
        <w:t>Волховского муниципального района Ленинградской области на 202</w:t>
      </w:r>
      <w:r w:rsidR="00704207">
        <w:rPr>
          <w:sz w:val="26"/>
          <w:szCs w:val="26"/>
        </w:rPr>
        <w:t>4-2026</w:t>
      </w:r>
      <w:r w:rsidRPr="00E6586F">
        <w:rPr>
          <w:sz w:val="26"/>
          <w:szCs w:val="26"/>
        </w:rPr>
        <w:t xml:space="preserve"> годы»</w:t>
      </w:r>
    </w:p>
    <w:p w:rsidR="0034310C" w:rsidRPr="00CA5C2F" w:rsidRDefault="0034310C" w:rsidP="0034310C">
      <w:pPr>
        <w:widowControl w:val="0"/>
        <w:autoSpaceDE w:val="0"/>
        <w:autoSpaceDN w:val="0"/>
        <w:adjustRightInd w:val="0"/>
        <w:rPr>
          <w:szCs w:val="28"/>
        </w:rPr>
      </w:pPr>
    </w:p>
    <w:tbl>
      <w:tblPr>
        <w:tblW w:w="15324" w:type="dxa"/>
        <w:tblInd w:w="93" w:type="dxa"/>
        <w:tblLayout w:type="fixed"/>
        <w:tblLook w:val="04A0"/>
      </w:tblPr>
      <w:tblGrid>
        <w:gridCol w:w="486"/>
        <w:gridCol w:w="2648"/>
        <w:gridCol w:w="2227"/>
        <w:gridCol w:w="1190"/>
        <w:gridCol w:w="1503"/>
        <w:gridCol w:w="1452"/>
        <w:gridCol w:w="1424"/>
        <w:gridCol w:w="1345"/>
        <w:gridCol w:w="1493"/>
        <w:gridCol w:w="1556"/>
      </w:tblGrid>
      <w:tr w:rsidR="0034310C" w:rsidRPr="00637EA6" w:rsidTr="00D62E9A">
        <w:trPr>
          <w:trHeight w:val="78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10C" w:rsidRPr="00637EA6" w:rsidRDefault="0034310C" w:rsidP="00D62E9A">
            <w:pPr>
              <w:jc w:val="center"/>
              <w:rPr>
                <w:lang w:eastAsia="ru-RU"/>
              </w:rPr>
            </w:pPr>
            <w:r w:rsidRPr="00637EA6">
              <w:rPr>
                <w:lang w:eastAsia="ru-RU"/>
              </w:rPr>
              <w:t xml:space="preserve">№ </w:t>
            </w:r>
            <w:proofErr w:type="spellStart"/>
            <w:proofErr w:type="gramStart"/>
            <w:r w:rsidRPr="00637EA6">
              <w:rPr>
                <w:lang w:eastAsia="ru-RU"/>
              </w:rPr>
              <w:t>п</w:t>
            </w:r>
            <w:proofErr w:type="spellEnd"/>
            <w:proofErr w:type="gramEnd"/>
            <w:r w:rsidRPr="00637EA6">
              <w:rPr>
                <w:lang w:eastAsia="ru-RU"/>
              </w:rPr>
              <w:t>/</w:t>
            </w:r>
            <w:proofErr w:type="spellStart"/>
            <w:r w:rsidRPr="00637EA6">
              <w:rPr>
                <w:lang w:eastAsia="ru-RU"/>
              </w:rPr>
              <w:t>п</w:t>
            </w:r>
            <w:proofErr w:type="spellEnd"/>
          </w:p>
        </w:tc>
        <w:tc>
          <w:tcPr>
            <w:tcW w:w="2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10C" w:rsidRPr="00637EA6" w:rsidRDefault="0034310C" w:rsidP="00D62E9A">
            <w:pPr>
              <w:jc w:val="center"/>
              <w:rPr>
                <w:lang w:eastAsia="ru-RU"/>
              </w:rPr>
            </w:pPr>
            <w:r w:rsidRPr="00637EA6">
              <w:rPr>
                <w:lang w:eastAsia="ru-RU"/>
              </w:rPr>
              <w:t>Наименование структурных элементов программы</w:t>
            </w:r>
          </w:p>
        </w:tc>
        <w:tc>
          <w:tcPr>
            <w:tcW w:w="22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10C" w:rsidRPr="00637EA6" w:rsidRDefault="0034310C" w:rsidP="00D62E9A">
            <w:pPr>
              <w:jc w:val="center"/>
              <w:rPr>
                <w:lang w:eastAsia="ru-RU"/>
              </w:rPr>
            </w:pPr>
            <w:r w:rsidRPr="00637EA6">
              <w:rPr>
                <w:lang w:eastAsia="ru-RU"/>
              </w:rPr>
              <w:t>Источники финансирования</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10C" w:rsidRPr="00637EA6" w:rsidRDefault="0034310C" w:rsidP="00D62E9A">
            <w:pPr>
              <w:jc w:val="center"/>
              <w:rPr>
                <w:lang w:eastAsia="ru-RU"/>
              </w:rPr>
            </w:pPr>
            <w:r w:rsidRPr="00637EA6">
              <w:rPr>
                <w:lang w:eastAsia="ru-RU"/>
              </w:rPr>
              <w:t>Годы реализации</w:t>
            </w:r>
          </w:p>
        </w:tc>
        <w:tc>
          <w:tcPr>
            <w:tcW w:w="1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10C" w:rsidRPr="00637EA6" w:rsidRDefault="0034310C" w:rsidP="00D62E9A">
            <w:pPr>
              <w:jc w:val="center"/>
              <w:rPr>
                <w:lang w:eastAsia="ru-RU"/>
              </w:rPr>
            </w:pPr>
            <w:r w:rsidRPr="00637EA6">
              <w:rPr>
                <w:lang w:eastAsia="ru-RU"/>
              </w:rPr>
              <w:t xml:space="preserve">Всего </w:t>
            </w:r>
            <w:r>
              <w:rPr>
                <w:lang w:eastAsia="ru-RU"/>
              </w:rPr>
              <w:t xml:space="preserve">расходов </w:t>
            </w:r>
            <w:r w:rsidRPr="00637EA6">
              <w:rPr>
                <w:lang w:eastAsia="ru-RU"/>
              </w:rPr>
              <w:t>(тыс</w:t>
            </w:r>
            <w:proofErr w:type="gramStart"/>
            <w:r w:rsidRPr="00637EA6">
              <w:rPr>
                <w:lang w:eastAsia="ru-RU"/>
              </w:rPr>
              <w:t>.р</w:t>
            </w:r>
            <w:proofErr w:type="gramEnd"/>
            <w:r w:rsidRPr="00637EA6">
              <w:rPr>
                <w:lang w:eastAsia="ru-RU"/>
              </w:rPr>
              <w:t>уб.)</w:t>
            </w:r>
          </w:p>
        </w:tc>
        <w:tc>
          <w:tcPr>
            <w:tcW w:w="5714" w:type="dxa"/>
            <w:gridSpan w:val="4"/>
            <w:tcBorders>
              <w:top w:val="single" w:sz="4" w:space="0" w:color="auto"/>
              <w:left w:val="nil"/>
              <w:bottom w:val="single" w:sz="4" w:space="0" w:color="auto"/>
              <w:right w:val="nil"/>
            </w:tcBorders>
            <w:shd w:val="clear" w:color="auto" w:fill="auto"/>
            <w:vAlign w:val="center"/>
            <w:hideMark/>
          </w:tcPr>
          <w:p w:rsidR="0034310C" w:rsidRPr="00637EA6" w:rsidRDefault="0034310C" w:rsidP="00D62E9A">
            <w:pPr>
              <w:jc w:val="center"/>
              <w:rPr>
                <w:lang w:eastAsia="ru-RU"/>
              </w:rPr>
            </w:pPr>
            <w:r w:rsidRPr="00637EA6">
              <w:rPr>
                <w:lang w:eastAsia="ru-RU"/>
              </w:rPr>
              <w:t>Оценка расходов (тыс. руб. в ценах соответствующих лет)</w:t>
            </w:r>
          </w:p>
        </w:tc>
        <w:tc>
          <w:tcPr>
            <w:tcW w:w="15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310C" w:rsidRPr="00637EA6" w:rsidRDefault="0034310C" w:rsidP="00D62E9A">
            <w:pPr>
              <w:rPr>
                <w:lang w:eastAsia="ru-RU"/>
              </w:rPr>
            </w:pPr>
            <w:proofErr w:type="gramStart"/>
            <w:r w:rsidRPr="00637EA6">
              <w:rPr>
                <w:lang w:eastAsia="ru-RU"/>
              </w:rPr>
              <w:t>Ответственный</w:t>
            </w:r>
            <w:proofErr w:type="gramEnd"/>
            <w:r w:rsidRPr="00637EA6">
              <w:rPr>
                <w:lang w:eastAsia="ru-RU"/>
              </w:rPr>
              <w:t xml:space="preserve"> за выполнение мероприятий программы </w:t>
            </w:r>
          </w:p>
        </w:tc>
      </w:tr>
      <w:tr w:rsidR="0034310C" w:rsidRPr="00637EA6" w:rsidTr="00940E09">
        <w:trPr>
          <w:trHeight w:val="183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34310C" w:rsidRPr="00637EA6" w:rsidRDefault="0034310C" w:rsidP="00D62E9A">
            <w:pPr>
              <w:rPr>
                <w:lang w:eastAsia="ru-RU"/>
              </w:rPr>
            </w:pPr>
          </w:p>
        </w:tc>
        <w:tc>
          <w:tcPr>
            <w:tcW w:w="2648" w:type="dxa"/>
            <w:vMerge/>
            <w:tcBorders>
              <w:top w:val="single" w:sz="4" w:space="0" w:color="auto"/>
              <w:left w:val="single" w:sz="4" w:space="0" w:color="auto"/>
              <w:bottom w:val="single" w:sz="4" w:space="0" w:color="auto"/>
              <w:right w:val="single" w:sz="4" w:space="0" w:color="auto"/>
            </w:tcBorders>
            <w:vAlign w:val="center"/>
            <w:hideMark/>
          </w:tcPr>
          <w:p w:rsidR="0034310C" w:rsidRPr="00637EA6" w:rsidRDefault="0034310C" w:rsidP="00D62E9A">
            <w:pPr>
              <w:rPr>
                <w:lang w:eastAsia="ru-RU"/>
              </w:rPr>
            </w:pPr>
          </w:p>
        </w:tc>
        <w:tc>
          <w:tcPr>
            <w:tcW w:w="2227" w:type="dxa"/>
            <w:vMerge/>
            <w:tcBorders>
              <w:top w:val="single" w:sz="4" w:space="0" w:color="auto"/>
              <w:left w:val="single" w:sz="4" w:space="0" w:color="auto"/>
              <w:bottom w:val="single" w:sz="4" w:space="0" w:color="auto"/>
              <w:right w:val="single" w:sz="4" w:space="0" w:color="auto"/>
            </w:tcBorders>
            <w:vAlign w:val="center"/>
            <w:hideMark/>
          </w:tcPr>
          <w:p w:rsidR="0034310C" w:rsidRPr="00637EA6" w:rsidRDefault="0034310C" w:rsidP="00D62E9A">
            <w:pPr>
              <w:rPr>
                <w:lang w:eastAsia="ru-RU"/>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34310C" w:rsidRPr="00637EA6" w:rsidRDefault="0034310C" w:rsidP="00D62E9A">
            <w:pPr>
              <w:rPr>
                <w:lang w:eastAsia="ru-RU"/>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rsidR="0034310C" w:rsidRPr="00637EA6" w:rsidRDefault="0034310C" w:rsidP="00D62E9A">
            <w:pPr>
              <w:rPr>
                <w:lang w:eastAsia="ru-RU"/>
              </w:rPr>
            </w:pPr>
          </w:p>
        </w:tc>
        <w:tc>
          <w:tcPr>
            <w:tcW w:w="1452" w:type="dxa"/>
            <w:tcBorders>
              <w:top w:val="nil"/>
              <w:left w:val="nil"/>
              <w:bottom w:val="single" w:sz="4" w:space="0" w:color="auto"/>
              <w:right w:val="single" w:sz="4" w:space="0" w:color="auto"/>
            </w:tcBorders>
            <w:shd w:val="clear" w:color="auto" w:fill="auto"/>
            <w:hideMark/>
          </w:tcPr>
          <w:p w:rsidR="0034310C" w:rsidRDefault="0034310C" w:rsidP="00D62E9A">
            <w:pPr>
              <w:rPr>
                <w:color w:val="000000"/>
              </w:rPr>
            </w:pPr>
            <w:r w:rsidRPr="00637EA6">
              <w:rPr>
                <w:color w:val="000000"/>
              </w:rPr>
              <w:t>Период, предшествующий</w:t>
            </w:r>
            <w:r w:rsidR="004D1941">
              <w:rPr>
                <w:color w:val="000000"/>
              </w:rPr>
              <w:t xml:space="preserve"> </w:t>
            </w:r>
            <w:r w:rsidRPr="00637EA6">
              <w:rPr>
                <w:color w:val="000000"/>
              </w:rPr>
              <w:t xml:space="preserve">1-му финансовому     </w:t>
            </w:r>
            <w:r w:rsidRPr="00637EA6">
              <w:rPr>
                <w:color w:val="000000"/>
              </w:rPr>
              <w:br/>
              <w:t xml:space="preserve">году      </w:t>
            </w:r>
            <w:r w:rsidRPr="00637EA6">
              <w:rPr>
                <w:color w:val="000000"/>
              </w:rPr>
              <w:br/>
              <w:t>планового</w:t>
            </w:r>
            <w:r w:rsidRPr="00637EA6">
              <w:rPr>
                <w:color w:val="000000"/>
              </w:rPr>
              <w:br/>
              <w:t xml:space="preserve">периода *  </w:t>
            </w:r>
          </w:p>
          <w:p w:rsidR="00CD7AB9" w:rsidRPr="00637EA6" w:rsidRDefault="00CD7AB9" w:rsidP="00704207">
            <w:pPr>
              <w:rPr>
                <w:color w:val="000000"/>
              </w:rPr>
            </w:pPr>
            <w:r>
              <w:rPr>
                <w:color w:val="000000"/>
              </w:rPr>
              <w:t>(202</w:t>
            </w:r>
            <w:r w:rsidR="00704207">
              <w:rPr>
                <w:color w:val="000000"/>
              </w:rPr>
              <w:t>3</w:t>
            </w:r>
            <w:r>
              <w:rPr>
                <w:color w:val="000000"/>
              </w:rPr>
              <w:t xml:space="preserve"> год)</w:t>
            </w:r>
          </w:p>
        </w:tc>
        <w:tc>
          <w:tcPr>
            <w:tcW w:w="1424" w:type="dxa"/>
            <w:tcBorders>
              <w:top w:val="nil"/>
              <w:left w:val="nil"/>
              <w:bottom w:val="single" w:sz="4" w:space="0" w:color="auto"/>
              <w:right w:val="single" w:sz="4" w:space="0" w:color="auto"/>
            </w:tcBorders>
            <w:shd w:val="clear" w:color="auto" w:fill="auto"/>
            <w:hideMark/>
          </w:tcPr>
          <w:p w:rsidR="0034310C" w:rsidRDefault="0034310C" w:rsidP="00D62E9A">
            <w:pPr>
              <w:rPr>
                <w:color w:val="000000"/>
              </w:rPr>
            </w:pPr>
            <w:r w:rsidRPr="00637EA6">
              <w:rPr>
                <w:color w:val="000000"/>
              </w:rPr>
              <w:t xml:space="preserve">1-й  финансовый     </w:t>
            </w:r>
            <w:r w:rsidRPr="00637EA6">
              <w:rPr>
                <w:color w:val="000000"/>
              </w:rPr>
              <w:br/>
              <w:t xml:space="preserve">год      </w:t>
            </w:r>
            <w:r w:rsidRPr="00637EA6">
              <w:rPr>
                <w:color w:val="000000"/>
              </w:rPr>
              <w:br/>
              <w:t>планового</w:t>
            </w:r>
            <w:r w:rsidRPr="00637EA6">
              <w:rPr>
                <w:color w:val="000000"/>
              </w:rPr>
              <w:br/>
              <w:t xml:space="preserve">периода  </w:t>
            </w:r>
          </w:p>
          <w:p w:rsidR="00CD7AB9" w:rsidRPr="00637EA6" w:rsidRDefault="00CD7AB9" w:rsidP="00704207">
            <w:pPr>
              <w:rPr>
                <w:color w:val="000000"/>
              </w:rPr>
            </w:pPr>
            <w:r>
              <w:rPr>
                <w:color w:val="000000"/>
              </w:rPr>
              <w:t>(202</w:t>
            </w:r>
            <w:r w:rsidR="00704207">
              <w:rPr>
                <w:color w:val="000000"/>
              </w:rPr>
              <w:t>4</w:t>
            </w:r>
            <w:r>
              <w:rPr>
                <w:color w:val="000000"/>
              </w:rPr>
              <w:t xml:space="preserve"> год)</w:t>
            </w:r>
          </w:p>
        </w:tc>
        <w:tc>
          <w:tcPr>
            <w:tcW w:w="1345" w:type="dxa"/>
            <w:tcBorders>
              <w:top w:val="nil"/>
              <w:left w:val="nil"/>
              <w:bottom w:val="single" w:sz="4" w:space="0" w:color="auto"/>
              <w:right w:val="single" w:sz="4" w:space="0" w:color="auto"/>
            </w:tcBorders>
            <w:shd w:val="clear" w:color="auto" w:fill="auto"/>
            <w:hideMark/>
          </w:tcPr>
          <w:p w:rsidR="0034310C" w:rsidRDefault="0034310C" w:rsidP="00D62E9A">
            <w:pPr>
              <w:rPr>
                <w:color w:val="000000"/>
              </w:rPr>
            </w:pPr>
            <w:r w:rsidRPr="00637EA6">
              <w:rPr>
                <w:color w:val="000000"/>
              </w:rPr>
              <w:t xml:space="preserve">2-й </w:t>
            </w:r>
            <w:r w:rsidRPr="00637EA6">
              <w:rPr>
                <w:color w:val="000000"/>
              </w:rPr>
              <w:br/>
              <w:t>финансовый</w:t>
            </w:r>
            <w:r w:rsidRPr="00637EA6">
              <w:rPr>
                <w:color w:val="000000"/>
              </w:rPr>
              <w:br/>
              <w:t>год  планового периода</w:t>
            </w:r>
          </w:p>
          <w:p w:rsidR="00CD7AB9" w:rsidRPr="00637EA6" w:rsidRDefault="00CD7AB9" w:rsidP="00DD091F">
            <w:pPr>
              <w:rPr>
                <w:color w:val="000000"/>
              </w:rPr>
            </w:pPr>
            <w:r>
              <w:rPr>
                <w:color w:val="000000"/>
              </w:rPr>
              <w:t>(202</w:t>
            </w:r>
            <w:r w:rsidR="00704207">
              <w:rPr>
                <w:color w:val="000000"/>
              </w:rPr>
              <w:t>5</w:t>
            </w:r>
            <w:r>
              <w:rPr>
                <w:color w:val="000000"/>
              </w:rPr>
              <w:t xml:space="preserve"> год)</w:t>
            </w:r>
          </w:p>
        </w:tc>
        <w:tc>
          <w:tcPr>
            <w:tcW w:w="1493" w:type="dxa"/>
            <w:tcBorders>
              <w:top w:val="nil"/>
              <w:left w:val="nil"/>
              <w:bottom w:val="single" w:sz="4" w:space="0" w:color="auto"/>
              <w:right w:val="single" w:sz="4" w:space="0" w:color="auto"/>
            </w:tcBorders>
            <w:shd w:val="clear" w:color="auto" w:fill="auto"/>
            <w:hideMark/>
          </w:tcPr>
          <w:p w:rsidR="0034310C" w:rsidRDefault="00CD7AB9" w:rsidP="00D62E9A">
            <w:pPr>
              <w:rPr>
                <w:color w:val="000000"/>
              </w:rPr>
            </w:pPr>
            <w:proofErr w:type="gramStart"/>
            <w:r>
              <w:rPr>
                <w:color w:val="000000"/>
              </w:rPr>
              <w:t>(</w:t>
            </w:r>
            <w:r w:rsidR="0034310C" w:rsidRPr="00637EA6">
              <w:rPr>
                <w:color w:val="000000"/>
              </w:rPr>
              <w:t xml:space="preserve">3-й </w:t>
            </w:r>
            <w:r w:rsidR="0034310C" w:rsidRPr="00637EA6">
              <w:rPr>
                <w:color w:val="000000"/>
              </w:rPr>
              <w:br/>
              <w:t>финансовый</w:t>
            </w:r>
            <w:r w:rsidR="0034310C" w:rsidRPr="00637EA6">
              <w:rPr>
                <w:color w:val="000000"/>
              </w:rPr>
              <w:br/>
              <w:t>год  планового периода</w:t>
            </w:r>
            <w:proofErr w:type="gramEnd"/>
          </w:p>
          <w:p w:rsidR="00CD7AB9" w:rsidRPr="00637EA6" w:rsidRDefault="00CD7AB9" w:rsidP="00704207">
            <w:pPr>
              <w:rPr>
                <w:color w:val="000000"/>
              </w:rPr>
            </w:pPr>
            <w:r>
              <w:rPr>
                <w:color w:val="000000"/>
              </w:rPr>
              <w:t>(202</w:t>
            </w:r>
            <w:r w:rsidR="00704207">
              <w:rPr>
                <w:color w:val="000000"/>
              </w:rPr>
              <w:t>6</w:t>
            </w:r>
            <w:r>
              <w:rPr>
                <w:color w:val="000000"/>
              </w:rPr>
              <w:t xml:space="preserve"> год)</w:t>
            </w: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34310C" w:rsidRPr="00637EA6" w:rsidRDefault="0034310C" w:rsidP="00D62E9A">
            <w:pPr>
              <w:rPr>
                <w:lang w:eastAsia="ru-RU"/>
              </w:rPr>
            </w:pPr>
          </w:p>
        </w:tc>
      </w:tr>
      <w:tr w:rsidR="00933053" w:rsidRPr="00637EA6" w:rsidTr="00940E09">
        <w:trPr>
          <w:trHeight w:val="450"/>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933053" w:rsidRPr="00637EA6" w:rsidRDefault="00933053" w:rsidP="00D62E9A">
            <w:pPr>
              <w:jc w:val="center"/>
              <w:rPr>
                <w:b/>
                <w:bCs/>
                <w:lang w:eastAsia="ru-RU"/>
              </w:rPr>
            </w:pPr>
            <w:r w:rsidRPr="00637EA6">
              <w:rPr>
                <w:b/>
                <w:bCs/>
                <w:lang w:eastAsia="ru-RU"/>
              </w:rPr>
              <w:t> </w:t>
            </w:r>
          </w:p>
        </w:tc>
        <w:tc>
          <w:tcPr>
            <w:tcW w:w="2648" w:type="dxa"/>
            <w:vMerge w:val="restart"/>
            <w:tcBorders>
              <w:top w:val="nil"/>
              <w:left w:val="single" w:sz="4" w:space="0" w:color="auto"/>
              <w:bottom w:val="single" w:sz="4" w:space="0" w:color="auto"/>
              <w:right w:val="single" w:sz="4" w:space="0" w:color="auto"/>
            </w:tcBorders>
            <w:shd w:val="clear" w:color="auto" w:fill="auto"/>
            <w:vAlign w:val="center"/>
            <w:hideMark/>
          </w:tcPr>
          <w:p w:rsidR="00933053" w:rsidRPr="0089698D" w:rsidRDefault="00933053" w:rsidP="00D62E9A">
            <w:pPr>
              <w:jc w:val="center"/>
              <w:rPr>
                <w:b/>
                <w:bCs/>
                <w:sz w:val="24"/>
                <w:szCs w:val="24"/>
                <w:lang w:eastAsia="ru-RU"/>
              </w:rPr>
            </w:pPr>
            <w:r w:rsidRPr="0089698D">
              <w:rPr>
                <w:b/>
                <w:bCs/>
                <w:sz w:val="24"/>
                <w:szCs w:val="24"/>
                <w:lang w:eastAsia="ru-RU"/>
              </w:rPr>
              <w:t>ИТОГО ПО ПРОГРАММЕ</w:t>
            </w:r>
          </w:p>
        </w:tc>
        <w:tc>
          <w:tcPr>
            <w:tcW w:w="2227" w:type="dxa"/>
            <w:tcBorders>
              <w:top w:val="nil"/>
              <w:left w:val="nil"/>
              <w:bottom w:val="single" w:sz="4" w:space="0" w:color="auto"/>
              <w:right w:val="single" w:sz="4" w:space="0" w:color="auto"/>
            </w:tcBorders>
            <w:shd w:val="clear" w:color="auto" w:fill="auto"/>
            <w:hideMark/>
          </w:tcPr>
          <w:p w:rsidR="00933053" w:rsidRPr="00637EA6" w:rsidRDefault="00933053" w:rsidP="00D62E9A">
            <w:pPr>
              <w:rPr>
                <w:b/>
                <w:bCs/>
                <w:lang w:eastAsia="ru-RU"/>
              </w:rPr>
            </w:pPr>
            <w:r w:rsidRPr="00637EA6">
              <w:rPr>
                <w:b/>
                <w:bCs/>
                <w:lang w:eastAsia="ru-RU"/>
              </w:rPr>
              <w:t xml:space="preserve">Итого         </w:t>
            </w:r>
          </w:p>
        </w:tc>
        <w:tc>
          <w:tcPr>
            <w:tcW w:w="1190" w:type="dxa"/>
            <w:vMerge w:val="restart"/>
            <w:tcBorders>
              <w:top w:val="nil"/>
              <w:left w:val="single" w:sz="4" w:space="0" w:color="auto"/>
              <w:bottom w:val="single" w:sz="4" w:space="0" w:color="000000"/>
              <w:right w:val="single" w:sz="4" w:space="0" w:color="auto"/>
            </w:tcBorders>
            <w:shd w:val="clear" w:color="auto" w:fill="auto"/>
            <w:hideMark/>
          </w:tcPr>
          <w:p w:rsidR="00933053" w:rsidRPr="00637EA6" w:rsidRDefault="00933053" w:rsidP="00704207">
            <w:pPr>
              <w:rPr>
                <w:b/>
                <w:bCs/>
                <w:lang w:eastAsia="ru-RU"/>
              </w:rPr>
            </w:pPr>
            <w:r w:rsidRPr="00637EA6">
              <w:rPr>
                <w:b/>
                <w:bCs/>
                <w:lang w:eastAsia="ru-RU"/>
              </w:rPr>
              <w:t> </w:t>
            </w:r>
            <w:r>
              <w:rPr>
                <w:b/>
                <w:bCs/>
                <w:lang w:eastAsia="ru-RU"/>
              </w:rPr>
              <w:t>202</w:t>
            </w:r>
            <w:r w:rsidR="00704207">
              <w:rPr>
                <w:b/>
                <w:bCs/>
                <w:lang w:eastAsia="ru-RU"/>
              </w:rPr>
              <w:t>4</w:t>
            </w:r>
            <w:r>
              <w:rPr>
                <w:b/>
                <w:bCs/>
                <w:lang w:eastAsia="ru-RU"/>
              </w:rPr>
              <w:t>-202</w:t>
            </w:r>
            <w:r w:rsidR="00704207">
              <w:rPr>
                <w:b/>
                <w:bCs/>
                <w:lang w:eastAsia="ru-RU"/>
              </w:rPr>
              <w:t>6</w:t>
            </w:r>
          </w:p>
        </w:tc>
        <w:tc>
          <w:tcPr>
            <w:tcW w:w="1503" w:type="dxa"/>
            <w:tcBorders>
              <w:top w:val="nil"/>
              <w:left w:val="nil"/>
              <w:bottom w:val="single" w:sz="4" w:space="0" w:color="auto"/>
              <w:right w:val="single" w:sz="4" w:space="0" w:color="auto"/>
            </w:tcBorders>
            <w:shd w:val="clear" w:color="auto" w:fill="auto"/>
          </w:tcPr>
          <w:p w:rsidR="00933053" w:rsidRPr="00637EA6" w:rsidRDefault="00D4693B" w:rsidP="00D226B2">
            <w:pPr>
              <w:jc w:val="right"/>
              <w:rPr>
                <w:b/>
                <w:bCs/>
                <w:lang w:eastAsia="ru-RU"/>
              </w:rPr>
            </w:pPr>
            <w:r>
              <w:rPr>
                <w:b/>
                <w:bCs/>
                <w:lang w:eastAsia="ru-RU"/>
              </w:rPr>
              <w:t>2867,9</w:t>
            </w:r>
          </w:p>
        </w:tc>
        <w:tc>
          <w:tcPr>
            <w:tcW w:w="1452" w:type="dxa"/>
            <w:tcBorders>
              <w:top w:val="nil"/>
              <w:left w:val="nil"/>
              <w:bottom w:val="single" w:sz="4" w:space="0" w:color="auto"/>
              <w:right w:val="single" w:sz="4" w:space="0" w:color="auto"/>
            </w:tcBorders>
            <w:shd w:val="clear" w:color="auto" w:fill="auto"/>
          </w:tcPr>
          <w:p w:rsidR="00933053" w:rsidRPr="00637EA6" w:rsidRDefault="00D4693B" w:rsidP="00D226B2">
            <w:pPr>
              <w:jc w:val="right"/>
              <w:rPr>
                <w:b/>
                <w:bCs/>
                <w:lang w:eastAsia="ru-RU"/>
              </w:rPr>
            </w:pPr>
            <w:r>
              <w:rPr>
                <w:b/>
                <w:bCs/>
                <w:lang w:eastAsia="ru-RU"/>
              </w:rPr>
              <w:t>-</w:t>
            </w:r>
          </w:p>
        </w:tc>
        <w:tc>
          <w:tcPr>
            <w:tcW w:w="1424" w:type="dxa"/>
            <w:tcBorders>
              <w:top w:val="nil"/>
              <w:left w:val="nil"/>
              <w:bottom w:val="single" w:sz="4" w:space="0" w:color="auto"/>
              <w:right w:val="single" w:sz="4" w:space="0" w:color="auto"/>
            </w:tcBorders>
            <w:shd w:val="clear" w:color="auto" w:fill="auto"/>
          </w:tcPr>
          <w:p w:rsidR="00933053" w:rsidRPr="00637EA6" w:rsidRDefault="00D4693B" w:rsidP="00D226B2">
            <w:pPr>
              <w:jc w:val="right"/>
              <w:rPr>
                <w:b/>
                <w:bCs/>
                <w:lang w:eastAsia="ru-RU"/>
              </w:rPr>
            </w:pPr>
            <w:r>
              <w:rPr>
                <w:b/>
                <w:bCs/>
                <w:lang w:eastAsia="ru-RU"/>
              </w:rPr>
              <w:t>1055,3</w:t>
            </w:r>
          </w:p>
        </w:tc>
        <w:tc>
          <w:tcPr>
            <w:tcW w:w="1345" w:type="dxa"/>
            <w:tcBorders>
              <w:top w:val="nil"/>
              <w:left w:val="nil"/>
              <w:bottom w:val="single" w:sz="4" w:space="0" w:color="auto"/>
              <w:right w:val="single" w:sz="4" w:space="0" w:color="auto"/>
            </w:tcBorders>
            <w:shd w:val="clear" w:color="auto" w:fill="auto"/>
          </w:tcPr>
          <w:p w:rsidR="00933053" w:rsidRPr="00637EA6" w:rsidRDefault="00D4693B" w:rsidP="00D226B2">
            <w:pPr>
              <w:jc w:val="right"/>
              <w:rPr>
                <w:b/>
                <w:bCs/>
                <w:lang w:eastAsia="ru-RU"/>
              </w:rPr>
            </w:pPr>
            <w:r>
              <w:rPr>
                <w:b/>
                <w:bCs/>
                <w:lang w:eastAsia="ru-RU"/>
              </w:rPr>
              <w:t>906,3</w:t>
            </w:r>
          </w:p>
        </w:tc>
        <w:tc>
          <w:tcPr>
            <w:tcW w:w="1493" w:type="dxa"/>
            <w:tcBorders>
              <w:top w:val="nil"/>
              <w:left w:val="nil"/>
              <w:bottom w:val="single" w:sz="4" w:space="0" w:color="auto"/>
              <w:right w:val="single" w:sz="4" w:space="0" w:color="auto"/>
            </w:tcBorders>
            <w:shd w:val="clear" w:color="auto" w:fill="auto"/>
          </w:tcPr>
          <w:p w:rsidR="00933053" w:rsidRPr="00637EA6" w:rsidRDefault="00D4693B" w:rsidP="00D226B2">
            <w:pPr>
              <w:jc w:val="right"/>
              <w:rPr>
                <w:b/>
                <w:bCs/>
                <w:lang w:eastAsia="ru-RU"/>
              </w:rPr>
            </w:pPr>
            <w:r>
              <w:rPr>
                <w:b/>
                <w:bCs/>
                <w:lang w:eastAsia="ru-RU"/>
              </w:rPr>
              <w:t>906,3</w:t>
            </w:r>
          </w:p>
        </w:tc>
        <w:tc>
          <w:tcPr>
            <w:tcW w:w="1556" w:type="dxa"/>
            <w:vMerge w:val="restart"/>
            <w:tcBorders>
              <w:top w:val="nil"/>
              <w:left w:val="single" w:sz="4" w:space="0" w:color="auto"/>
              <w:bottom w:val="single" w:sz="4" w:space="0" w:color="auto"/>
              <w:right w:val="single" w:sz="4" w:space="0" w:color="auto"/>
            </w:tcBorders>
            <w:shd w:val="clear" w:color="auto" w:fill="auto"/>
            <w:hideMark/>
          </w:tcPr>
          <w:p w:rsidR="00933053" w:rsidRPr="00637EA6" w:rsidRDefault="00933053" w:rsidP="00D62E9A">
            <w:pPr>
              <w:rPr>
                <w:b/>
                <w:bCs/>
                <w:lang w:eastAsia="ru-RU"/>
              </w:rPr>
            </w:pPr>
            <w:r w:rsidRPr="00637EA6">
              <w:rPr>
                <w:b/>
                <w:bCs/>
                <w:lang w:eastAsia="ru-RU"/>
              </w:rPr>
              <w:t> </w:t>
            </w:r>
          </w:p>
        </w:tc>
      </w:tr>
      <w:tr w:rsidR="00933053" w:rsidRPr="00637EA6" w:rsidTr="00940E09">
        <w:trPr>
          <w:trHeight w:val="300"/>
        </w:trPr>
        <w:tc>
          <w:tcPr>
            <w:tcW w:w="486" w:type="dxa"/>
            <w:vMerge/>
            <w:tcBorders>
              <w:top w:val="nil"/>
              <w:left w:val="single" w:sz="4" w:space="0" w:color="auto"/>
              <w:bottom w:val="single" w:sz="4" w:space="0" w:color="auto"/>
              <w:right w:val="single" w:sz="4" w:space="0" w:color="auto"/>
            </w:tcBorders>
            <w:vAlign w:val="center"/>
            <w:hideMark/>
          </w:tcPr>
          <w:p w:rsidR="00933053" w:rsidRPr="00637EA6" w:rsidRDefault="00933053" w:rsidP="00D62E9A">
            <w:pPr>
              <w:rPr>
                <w:b/>
                <w:bCs/>
                <w:lang w:eastAsia="ru-RU"/>
              </w:rPr>
            </w:pPr>
          </w:p>
        </w:tc>
        <w:tc>
          <w:tcPr>
            <w:tcW w:w="2648" w:type="dxa"/>
            <w:vMerge/>
            <w:tcBorders>
              <w:top w:val="nil"/>
              <w:left w:val="single" w:sz="4" w:space="0" w:color="auto"/>
              <w:bottom w:val="single" w:sz="4" w:space="0" w:color="auto"/>
              <w:right w:val="single" w:sz="4" w:space="0" w:color="auto"/>
            </w:tcBorders>
            <w:vAlign w:val="center"/>
            <w:hideMark/>
          </w:tcPr>
          <w:p w:rsidR="00933053" w:rsidRPr="0089698D" w:rsidRDefault="00933053" w:rsidP="00D62E9A">
            <w:pPr>
              <w:rPr>
                <w:b/>
                <w:bCs/>
                <w:sz w:val="24"/>
                <w:szCs w:val="24"/>
                <w:lang w:eastAsia="ru-RU"/>
              </w:rPr>
            </w:pPr>
          </w:p>
        </w:tc>
        <w:tc>
          <w:tcPr>
            <w:tcW w:w="2227" w:type="dxa"/>
            <w:tcBorders>
              <w:top w:val="nil"/>
              <w:left w:val="nil"/>
              <w:bottom w:val="single" w:sz="4" w:space="0" w:color="auto"/>
              <w:right w:val="single" w:sz="4" w:space="0" w:color="auto"/>
            </w:tcBorders>
            <w:shd w:val="clear" w:color="auto" w:fill="auto"/>
            <w:hideMark/>
          </w:tcPr>
          <w:p w:rsidR="00933053" w:rsidRPr="00637EA6" w:rsidRDefault="00933053" w:rsidP="00D62E9A">
            <w:pPr>
              <w:rPr>
                <w:b/>
                <w:bCs/>
                <w:lang w:eastAsia="ru-RU"/>
              </w:rPr>
            </w:pPr>
            <w:r>
              <w:rPr>
                <w:b/>
                <w:bCs/>
                <w:lang w:eastAsia="ru-RU"/>
              </w:rPr>
              <w:t>Средства бюджета поселения</w:t>
            </w:r>
          </w:p>
        </w:tc>
        <w:tc>
          <w:tcPr>
            <w:tcW w:w="1190" w:type="dxa"/>
            <w:vMerge/>
            <w:tcBorders>
              <w:top w:val="nil"/>
              <w:left w:val="single" w:sz="4" w:space="0" w:color="auto"/>
              <w:bottom w:val="single" w:sz="4" w:space="0" w:color="000000"/>
              <w:right w:val="single" w:sz="4" w:space="0" w:color="auto"/>
            </w:tcBorders>
            <w:vAlign w:val="center"/>
            <w:hideMark/>
          </w:tcPr>
          <w:p w:rsidR="00933053" w:rsidRPr="00637EA6" w:rsidRDefault="00933053" w:rsidP="00D62E9A">
            <w:pPr>
              <w:rPr>
                <w:b/>
                <w:bCs/>
                <w:lang w:eastAsia="ru-RU"/>
              </w:rPr>
            </w:pPr>
          </w:p>
        </w:tc>
        <w:tc>
          <w:tcPr>
            <w:tcW w:w="1503" w:type="dxa"/>
            <w:tcBorders>
              <w:top w:val="nil"/>
              <w:left w:val="nil"/>
              <w:bottom w:val="single" w:sz="4" w:space="0" w:color="auto"/>
              <w:right w:val="single" w:sz="4" w:space="0" w:color="auto"/>
            </w:tcBorders>
            <w:shd w:val="clear" w:color="auto" w:fill="auto"/>
          </w:tcPr>
          <w:p w:rsidR="00933053" w:rsidRPr="00637EA6" w:rsidRDefault="00D4693B" w:rsidP="00D226B2">
            <w:pPr>
              <w:jc w:val="right"/>
              <w:rPr>
                <w:b/>
                <w:bCs/>
                <w:lang w:eastAsia="ru-RU"/>
              </w:rPr>
            </w:pPr>
            <w:r>
              <w:rPr>
                <w:b/>
                <w:bCs/>
                <w:lang w:eastAsia="ru-RU"/>
              </w:rPr>
              <w:t>306,9</w:t>
            </w:r>
          </w:p>
        </w:tc>
        <w:tc>
          <w:tcPr>
            <w:tcW w:w="1452" w:type="dxa"/>
            <w:tcBorders>
              <w:top w:val="nil"/>
              <w:left w:val="nil"/>
              <w:bottom w:val="single" w:sz="4" w:space="0" w:color="auto"/>
              <w:right w:val="single" w:sz="4" w:space="0" w:color="auto"/>
            </w:tcBorders>
            <w:shd w:val="clear" w:color="auto" w:fill="auto"/>
          </w:tcPr>
          <w:p w:rsidR="00933053" w:rsidRPr="00637EA6" w:rsidRDefault="00D4693B" w:rsidP="00D226B2">
            <w:pPr>
              <w:jc w:val="right"/>
              <w:rPr>
                <w:b/>
                <w:bCs/>
                <w:lang w:eastAsia="ru-RU"/>
              </w:rPr>
            </w:pPr>
            <w:r>
              <w:rPr>
                <w:b/>
                <w:bCs/>
                <w:lang w:eastAsia="ru-RU"/>
              </w:rPr>
              <w:t>-</w:t>
            </w:r>
          </w:p>
        </w:tc>
        <w:tc>
          <w:tcPr>
            <w:tcW w:w="1424" w:type="dxa"/>
            <w:tcBorders>
              <w:top w:val="nil"/>
              <w:left w:val="nil"/>
              <w:bottom w:val="single" w:sz="4" w:space="0" w:color="auto"/>
              <w:right w:val="single" w:sz="4" w:space="0" w:color="auto"/>
            </w:tcBorders>
            <w:shd w:val="clear" w:color="auto" w:fill="auto"/>
          </w:tcPr>
          <w:p w:rsidR="00933053" w:rsidRPr="00637EA6" w:rsidRDefault="00D4693B" w:rsidP="00D226B2">
            <w:pPr>
              <w:jc w:val="right"/>
              <w:rPr>
                <w:b/>
                <w:bCs/>
                <w:lang w:eastAsia="ru-RU"/>
              </w:rPr>
            </w:pPr>
            <w:r>
              <w:rPr>
                <w:b/>
                <w:bCs/>
                <w:lang w:eastAsia="ru-RU"/>
              </w:rPr>
              <w:t>129,3</w:t>
            </w:r>
          </w:p>
        </w:tc>
        <w:tc>
          <w:tcPr>
            <w:tcW w:w="1345" w:type="dxa"/>
            <w:tcBorders>
              <w:top w:val="nil"/>
              <w:left w:val="nil"/>
              <w:bottom w:val="single" w:sz="4" w:space="0" w:color="auto"/>
              <w:right w:val="single" w:sz="4" w:space="0" w:color="auto"/>
            </w:tcBorders>
            <w:shd w:val="clear" w:color="auto" w:fill="auto"/>
          </w:tcPr>
          <w:p w:rsidR="00933053" w:rsidRPr="00637EA6" w:rsidRDefault="00D4693B" w:rsidP="00D226B2">
            <w:pPr>
              <w:jc w:val="right"/>
              <w:rPr>
                <w:b/>
                <w:bCs/>
                <w:lang w:eastAsia="ru-RU"/>
              </w:rPr>
            </w:pPr>
            <w:r>
              <w:rPr>
                <w:b/>
                <w:bCs/>
                <w:lang w:eastAsia="ru-RU"/>
              </w:rPr>
              <w:t>93,3</w:t>
            </w:r>
          </w:p>
        </w:tc>
        <w:tc>
          <w:tcPr>
            <w:tcW w:w="1493" w:type="dxa"/>
            <w:tcBorders>
              <w:top w:val="nil"/>
              <w:left w:val="nil"/>
              <w:bottom w:val="single" w:sz="4" w:space="0" w:color="auto"/>
              <w:right w:val="single" w:sz="4" w:space="0" w:color="auto"/>
            </w:tcBorders>
            <w:shd w:val="clear" w:color="auto" w:fill="auto"/>
          </w:tcPr>
          <w:p w:rsidR="00933053" w:rsidRPr="00637EA6" w:rsidRDefault="00D4693B" w:rsidP="00D226B2">
            <w:pPr>
              <w:jc w:val="right"/>
              <w:rPr>
                <w:b/>
                <w:bCs/>
                <w:lang w:eastAsia="ru-RU"/>
              </w:rPr>
            </w:pPr>
            <w:r>
              <w:rPr>
                <w:b/>
                <w:bCs/>
                <w:lang w:eastAsia="ru-RU"/>
              </w:rPr>
              <w:t>84,3</w:t>
            </w:r>
          </w:p>
        </w:tc>
        <w:tc>
          <w:tcPr>
            <w:tcW w:w="1556" w:type="dxa"/>
            <w:vMerge/>
            <w:tcBorders>
              <w:top w:val="nil"/>
              <w:left w:val="single" w:sz="4" w:space="0" w:color="auto"/>
              <w:bottom w:val="single" w:sz="4" w:space="0" w:color="auto"/>
              <w:right w:val="single" w:sz="4" w:space="0" w:color="auto"/>
            </w:tcBorders>
            <w:vAlign w:val="center"/>
            <w:hideMark/>
          </w:tcPr>
          <w:p w:rsidR="00933053" w:rsidRPr="00637EA6" w:rsidRDefault="00933053" w:rsidP="00D62E9A">
            <w:pPr>
              <w:rPr>
                <w:b/>
                <w:bCs/>
                <w:lang w:eastAsia="ru-RU"/>
              </w:rPr>
            </w:pPr>
          </w:p>
        </w:tc>
      </w:tr>
      <w:tr w:rsidR="00933053" w:rsidRPr="00637EA6" w:rsidTr="00940E09">
        <w:trPr>
          <w:trHeight w:val="510"/>
        </w:trPr>
        <w:tc>
          <w:tcPr>
            <w:tcW w:w="486" w:type="dxa"/>
            <w:vMerge/>
            <w:tcBorders>
              <w:top w:val="nil"/>
              <w:left w:val="single" w:sz="4" w:space="0" w:color="auto"/>
              <w:bottom w:val="single" w:sz="4" w:space="0" w:color="auto"/>
              <w:right w:val="single" w:sz="4" w:space="0" w:color="auto"/>
            </w:tcBorders>
            <w:vAlign w:val="center"/>
            <w:hideMark/>
          </w:tcPr>
          <w:p w:rsidR="00933053" w:rsidRPr="00637EA6" w:rsidRDefault="00933053" w:rsidP="00D62E9A">
            <w:pPr>
              <w:rPr>
                <w:b/>
                <w:bCs/>
                <w:lang w:eastAsia="ru-RU"/>
              </w:rPr>
            </w:pPr>
          </w:p>
        </w:tc>
        <w:tc>
          <w:tcPr>
            <w:tcW w:w="2648" w:type="dxa"/>
            <w:vMerge/>
            <w:tcBorders>
              <w:top w:val="nil"/>
              <w:left w:val="single" w:sz="4" w:space="0" w:color="auto"/>
              <w:bottom w:val="single" w:sz="4" w:space="0" w:color="auto"/>
              <w:right w:val="single" w:sz="4" w:space="0" w:color="auto"/>
            </w:tcBorders>
            <w:vAlign w:val="center"/>
            <w:hideMark/>
          </w:tcPr>
          <w:p w:rsidR="00933053" w:rsidRPr="0089698D" w:rsidRDefault="00933053" w:rsidP="00D62E9A">
            <w:pPr>
              <w:rPr>
                <w:b/>
                <w:bCs/>
                <w:sz w:val="24"/>
                <w:szCs w:val="24"/>
                <w:lang w:eastAsia="ru-RU"/>
              </w:rPr>
            </w:pPr>
          </w:p>
        </w:tc>
        <w:tc>
          <w:tcPr>
            <w:tcW w:w="2227" w:type="dxa"/>
            <w:tcBorders>
              <w:top w:val="nil"/>
              <w:left w:val="nil"/>
              <w:bottom w:val="single" w:sz="4" w:space="0" w:color="auto"/>
              <w:right w:val="single" w:sz="4" w:space="0" w:color="auto"/>
            </w:tcBorders>
            <w:shd w:val="clear" w:color="auto" w:fill="auto"/>
            <w:hideMark/>
          </w:tcPr>
          <w:p w:rsidR="00933053" w:rsidRPr="00637EA6" w:rsidRDefault="00933053" w:rsidP="00D62E9A">
            <w:pPr>
              <w:rPr>
                <w:b/>
                <w:bCs/>
                <w:lang w:eastAsia="ru-RU"/>
              </w:rPr>
            </w:pPr>
            <w:r w:rsidRPr="00637EA6">
              <w:rPr>
                <w:b/>
                <w:bCs/>
                <w:lang w:eastAsia="ru-RU"/>
              </w:rPr>
              <w:t>Средства   бюджета Ленинградской области</w:t>
            </w:r>
          </w:p>
        </w:tc>
        <w:tc>
          <w:tcPr>
            <w:tcW w:w="1190" w:type="dxa"/>
            <w:vMerge/>
            <w:tcBorders>
              <w:top w:val="nil"/>
              <w:left w:val="single" w:sz="4" w:space="0" w:color="auto"/>
              <w:bottom w:val="single" w:sz="4" w:space="0" w:color="000000"/>
              <w:right w:val="single" w:sz="4" w:space="0" w:color="auto"/>
            </w:tcBorders>
            <w:vAlign w:val="center"/>
            <w:hideMark/>
          </w:tcPr>
          <w:p w:rsidR="00933053" w:rsidRPr="00637EA6" w:rsidRDefault="00933053" w:rsidP="00D62E9A">
            <w:pPr>
              <w:rPr>
                <w:b/>
                <w:bCs/>
                <w:lang w:eastAsia="ru-RU"/>
              </w:rPr>
            </w:pPr>
          </w:p>
        </w:tc>
        <w:tc>
          <w:tcPr>
            <w:tcW w:w="1503" w:type="dxa"/>
            <w:tcBorders>
              <w:top w:val="nil"/>
              <w:left w:val="nil"/>
              <w:bottom w:val="single" w:sz="4" w:space="0" w:color="auto"/>
              <w:right w:val="single" w:sz="4" w:space="0" w:color="auto"/>
            </w:tcBorders>
            <w:shd w:val="clear" w:color="auto" w:fill="auto"/>
          </w:tcPr>
          <w:p w:rsidR="00933053" w:rsidRPr="0089698D" w:rsidRDefault="00D4693B" w:rsidP="00D226B2">
            <w:pPr>
              <w:jc w:val="right"/>
              <w:rPr>
                <w:b/>
                <w:lang w:eastAsia="ru-RU"/>
              </w:rPr>
            </w:pPr>
            <w:r>
              <w:rPr>
                <w:b/>
                <w:lang w:eastAsia="ru-RU"/>
              </w:rPr>
              <w:t>2561,0</w:t>
            </w:r>
          </w:p>
        </w:tc>
        <w:tc>
          <w:tcPr>
            <w:tcW w:w="1452" w:type="dxa"/>
            <w:tcBorders>
              <w:top w:val="nil"/>
              <w:left w:val="nil"/>
              <w:bottom w:val="single" w:sz="4" w:space="0" w:color="auto"/>
              <w:right w:val="single" w:sz="4" w:space="0" w:color="auto"/>
            </w:tcBorders>
            <w:shd w:val="clear" w:color="auto" w:fill="auto"/>
          </w:tcPr>
          <w:p w:rsidR="00933053" w:rsidRPr="0089698D" w:rsidRDefault="00D4693B" w:rsidP="00D226B2">
            <w:pPr>
              <w:jc w:val="right"/>
              <w:rPr>
                <w:b/>
                <w:lang w:eastAsia="ru-RU"/>
              </w:rPr>
            </w:pPr>
            <w:r>
              <w:rPr>
                <w:b/>
                <w:lang w:eastAsia="ru-RU"/>
              </w:rPr>
              <w:t>-</w:t>
            </w:r>
          </w:p>
        </w:tc>
        <w:tc>
          <w:tcPr>
            <w:tcW w:w="1424" w:type="dxa"/>
            <w:tcBorders>
              <w:top w:val="nil"/>
              <w:left w:val="nil"/>
              <w:bottom w:val="single" w:sz="4" w:space="0" w:color="auto"/>
              <w:right w:val="single" w:sz="4" w:space="0" w:color="auto"/>
            </w:tcBorders>
            <w:shd w:val="clear" w:color="auto" w:fill="auto"/>
          </w:tcPr>
          <w:p w:rsidR="00933053" w:rsidRPr="0089698D" w:rsidRDefault="00D4693B" w:rsidP="00D226B2">
            <w:pPr>
              <w:jc w:val="right"/>
              <w:rPr>
                <w:b/>
                <w:lang w:eastAsia="ru-RU"/>
              </w:rPr>
            </w:pPr>
            <w:r>
              <w:rPr>
                <w:b/>
                <w:lang w:eastAsia="ru-RU"/>
              </w:rPr>
              <w:t>926,0</w:t>
            </w:r>
          </w:p>
        </w:tc>
        <w:tc>
          <w:tcPr>
            <w:tcW w:w="1345" w:type="dxa"/>
            <w:tcBorders>
              <w:top w:val="nil"/>
              <w:left w:val="nil"/>
              <w:bottom w:val="single" w:sz="4" w:space="0" w:color="auto"/>
              <w:right w:val="single" w:sz="4" w:space="0" w:color="auto"/>
            </w:tcBorders>
            <w:shd w:val="clear" w:color="auto" w:fill="auto"/>
          </w:tcPr>
          <w:p w:rsidR="00933053" w:rsidRPr="0089698D" w:rsidRDefault="00D4693B" w:rsidP="00D226B2">
            <w:pPr>
              <w:jc w:val="right"/>
              <w:rPr>
                <w:b/>
                <w:lang w:eastAsia="ru-RU"/>
              </w:rPr>
            </w:pPr>
            <w:r>
              <w:rPr>
                <w:b/>
                <w:lang w:eastAsia="ru-RU"/>
              </w:rPr>
              <w:t>813,0</w:t>
            </w:r>
          </w:p>
        </w:tc>
        <w:tc>
          <w:tcPr>
            <w:tcW w:w="1493" w:type="dxa"/>
            <w:tcBorders>
              <w:top w:val="nil"/>
              <w:left w:val="nil"/>
              <w:bottom w:val="single" w:sz="4" w:space="0" w:color="auto"/>
              <w:right w:val="single" w:sz="4" w:space="0" w:color="auto"/>
            </w:tcBorders>
            <w:shd w:val="clear" w:color="auto" w:fill="auto"/>
          </w:tcPr>
          <w:p w:rsidR="00933053" w:rsidRPr="0089698D" w:rsidRDefault="00D4693B" w:rsidP="00D226B2">
            <w:pPr>
              <w:jc w:val="right"/>
              <w:rPr>
                <w:b/>
                <w:lang w:eastAsia="ru-RU"/>
              </w:rPr>
            </w:pPr>
            <w:r>
              <w:rPr>
                <w:b/>
                <w:lang w:eastAsia="ru-RU"/>
              </w:rPr>
              <w:t>822,0</w:t>
            </w:r>
          </w:p>
        </w:tc>
        <w:tc>
          <w:tcPr>
            <w:tcW w:w="1556" w:type="dxa"/>
            <w:vMerge/>
            <w:tcBorders>
              <w:top w:val="nil"/>
              <w:left w:val="single" w:sz="4" w:space="0" w:color="auto"/>
              <w:bottom w:val="single" w:sz="4" w:space="0" w:color="auto"/>
              <w:right w:val="single" w:sz="4" w:space="0" w:color="auto"/>
            </w:tcBorders>
            <w:vAlign w:val="center"/>
            <w:hideMark/>
          </w:tcPr>
          <w:p w:rsidR="00933053" w:rsidRPr="00637EA6" w:rsidRDefault="00933053" w:rsidP="00D62E9A">
            <w:pPr>
              <w:rPr>
                <w:b/>
                <w:bCs/>
                <w:lang w:eastAsia="ru-RU"/>
              </w:rPr>
            </w:pPr>
          </w:p>
        </w:tc>
      </w:tr>
      <w:tr w:rsidR="00933053" w:rsidRPr="00637EA6" w:rsidTr="00940E09">
        <w:trPr>
          <w:trHeight w:val="510"/>
        </w:trPr>
        <w:tc>
          <w:tcPr>
            <w:tcW w:w="486" w:type="dxa"/>
            <w:vMerge/>
            <w:tcBorders>
              <w:top w:val="nil"/>
              <w:left w:val="single" w:sz="4" w:space="0" w:color="auto"/>
              <w:bottom w:val="single" w:sz="4" w:space="0" w:color="auto"/>
              <w:right w:val="single" w:sz="4" w:space="0" w:color="auto"/>
            </w:tcBorders>
            <w:vAlign w:val="center"/>
            <w:hideMark/>
          </w:tcPr>
          <w:p w:rsidR="00933053" w:rsidRPr="00637EA6" w:rsidRDefault="00933053" w:rsidP="00D62E9A">
            <w:pPr>
              <w:rPr>
                <w:b/>
                <w:bCs/>
                <w:lang w:eastAsia="ru-RU"/>
              </w:rPr>
            </w:pPr>
          </w:p>
        </w:tc>
        <w:tc>
          <w:tcPr>
            <w:tcW w:w="2648" w:type="dxa"/>
            <w:vMerge/>
            <w:tcBorders>
              <w:top w:val="nil"/>
              <w:left w:val="single" w:sz="4" w:space="0" w:color="auto"/>
              <w:bottom w:val="single" w:sz="4" w:space="0" w:color="auto"/>
              <w:right w:val="single" w:sz="4" w:space="0" w:color="auto"/>
            </w:tcBorders>
            <w:vAlign w:val="center"/>
            <w:hideMark/>
          </w:tcPr>
          <w:p w:rsidR="00933053" w:rsidRPr="0089698D" w:rsidRDefault="00933053" w:rsidP="00D62E9A">
            <w:pPr>
              <w:rPr>
                <w:b/>
                <w:bCs/>
                <w:sz w:val="24"/>
                <w:szCs w:val="24"/>
                <w:lang w:eastAsia="ru-RU"/>
              </w:rPr>
            </w:pPr>
          </w:p>
        </w:tc>
        <w:tc>
          <w:tcPr>
            <w:tcW w:w="2227" w:type="dxa"/>
            <w:tcBorders>
              <w:top w:val="nil"/>
              <w:left w:val="nil"/>
              <w:bottom w:val="single" w:sz="4" w:space="0" w:color="auto"/>
              <w:right w:val="single" w:sz="4" w:space="0" w:color="auto"/>
            </w:tcBorders>
            <w:shd w:val="clear" w:color="auto" w:fill="auto"/>
            <w:hideMark/>
          </w:tcPr>
          <w:p w:rsidR="00933053" w:rsidRPr="00637EA6" w:rsidRDefault="00933053" w:rsidP="00D62E9A">
            <w:pPr>
              <w:rPr>
                <w:b/>
                <w:bCs/>
                <w:lang w:eastAsia="ru-RU"/>
              </w:rPr>
            </w:pPr>
            <w:r w:rsidRPr="00637EA6">
              <w:rPr>
                <w:b/>
                <w:bCs/>
                <w:lang w:eastAsia="ru-RU"/>
              </w:rPr>
              <w:t>Средства Федерального бюджета</w:t>
            </w:r>
          </w:p>
        </w:tc>
        <w:tc>
          <w:tcPr>
            <w:tcW w:w="1190" w:type="dxa"/>
            <w:vMerge/>
            <w:tcBorders>
              <w:top w:val="nil"/>
              <w:left w:val="single" w:sz="4" w:space="0" w:color="auto"/>
              <w:bottom w:val="single" w:sz="4" w:space="0" w:color="000000"/>
              <w:right w:val="single" w:sz="4" w:space="0" w:color="auto"/>
            </w:tcBorders>
            <w:vAlign w:val="center"/>
            <w:hideMark/>
          </w:tcPr>
          <w:p w:rsidR="00933053" w:rsidRPr="00637EA6" w:rsidRDefault="00933053" w:rsidP="00D62E9A">
            <w:pPr>
              <w:rPr>
                <w:b/>
                <w:bCs/>
                <w:lang w:eastAsia="ru-RU"/>
              </w:rPr>
            </w:pPr>
          </w:p>
        </w:tc>
        <w:tc>
          <w:tcPr>
            <w:tcW w:w="1503"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b/>
                <w:bCs/>
                <w:lang w:eastAsia="ru-RU"/>
              </w:rPr>
            </w:pPr>
            <w:r>
              <w:rPr>
                <w:b/>
                <w:bCs/>
                <w:lang w:eastAsia="ru-RU"/>
              </w:rPr>
              <w:t>-</w:t>
            </w:r>
          </w:p>
        </w:tc>
        <w:tc>
          <w:tcPr>
            <w:tcW w:w="1452"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b/>
                <w:bCs/>
                <w:lang w:eastAsia="ru-RU"/>
              </w:rPr>
            </w:pPr>
            <w:r>
              <w:rPr>
                <w:b/>
                <w:bCs/>
                <w:lang w:eastAsia="ru-RU"/>
              </w:rPr>
              <w:t>-</w:t>
            </w:r>
          </w:p>
        </w:tc>
        <w:tc>
          <w:tcPr>
            <w:tcW w:w="1424"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b/>
                <w:bCs/>
                <w:lang w:eastAsia="ru-RU"/>
              </w:rPr>
            </w:pPr>
            <w:r>
              <w:rPr>
                <w:b/>
                <w:bCs/>
                <w:lang w:eastAsia="ru-RU"/>
              </w:rPr>
              <w:t>-</w:t>
            </w:r>
          </w:p>
        </w:tc>
        <w:tc>
          <w:tcPr>
            <w:tcW w:w="1345"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b/>
                <w:bCs/>
                <w:lang w:eastAsia="ru-RU"/>
              </w:rPr>
            </w:pPr>
            <w:r>
              <w:rPr>
                <w:b/>
                <w:bCs/>
                <w:lang w:eastAsia="ru-RU"/>
              </w:rPr>
              <w:t>-</w:t>
            </w:r>
          </w:p>
        </w:tc>
        <w:tc>
          <w:tcPr>
            <w:tcW w:w="1493" w:type="dxa"/>
            <w:tcBorders>
              <w:top w:val="nil"/>
              <w:left w:val="nil"/>
              <w:bottom w:val="single" w:sz="4" w:space="0" w:color="auto"/>
              <w:right w:val="single" w:sz="4" w:space="0" w:color="auto"/>
            </w:tcBorders>
            <w:shd w:val="clear" w:color="auto" w:fill="auto"/>
          </w:tcPr>
          <w:p w:rsidR="00933053" w:rsidRPr="00637EA6" w:rsidRDefault="001D11D6" w:rsidP="00D62E9A">
            <w:pPr>
              <w:jc w:val="right"/>
              <w:rPr>
                <w:b/>
                <w:bCs/>
                <w:lang w:eastAsia="ru-RU"/>
              </w:rPr>
            </w:pPr>
            <w:r>
              <w:rPr>
                <w:b/>
                <w:bCs/>
                <w:lang w:eastAsia="ru-RU"/>
              </w:rPr>
              <w:t>-</w:t>
            </w:r>
          </w:p>
        </w:tc>
        <w:tc>
          <w:tcPr>
            <w:tcW w:w="1556" w:type="dxa"/>
            <w:vMerge/>
            <w:tcBorders>
              <w:top w:val="nil"/>
              <w:left w:val="single" w:sz="4" w:space="0" w:color="auto"/>
              <w:bottom w:val="single" w:sz="4" w:space="0" w:color="auto"/>
              <w:right w:val="single" w:sz="4" w:space="0" w:color="auto"/>
            </w:tcBorders>
            <w:vAlign w:val="center"/>
            <w:hideMark/>
          </w:tcPr>
          <w:p w:rsidR="00933053" w:rsidRPr="00637EA6" w:rsidRDefault="00933053" w:rsidP="00D62E9A">
            <w:pPr>
              <w:rPr>
                <w:b/>
                <w:bCs/>
                <w:lang w:eastAsia="ru-RU"/>
              </w:rPr>
            </w:pPr>
          </w:p>
        </w:tc>
      </w:tr>
      <w:tr w:rsidR="00933053" w:rsidRPr="00637EA6" w:rsidTr="00940E09">
        <w:trPr>
          <w:trHeight w:val="300"/>
        </w:trPr>
        <w:tc>
          <w:tcPr>
            <w:tcW w:w="486" w:type="dxa"/>
            <w:tcBorders>
              <w:top w:val="nil"/>
              <w:left w:val="single" w:sz="4" w:space="0" w:color="auto"/>
              <w:bottom w:val="nil"/>
              <w:right w:val="single" w:sz="4" w:space="0" w:color="auto"/>
            </w:tcBorders>
            <w:shd w:val="clear" w:color="auto" w:fill="auto"/>
            <w:vAlign w:val="center"/>
            <w:hideMark/>
          </w:tcPr>
          <w:p w:rsidR="00933053" w:rsidRPr="00637EA6" w:rsidRDefault="00933053" w:rsidP="00D62E9A">
            <w:pPr>
              <w:jc w:val="center"/>
              <w:rPr>
                <w:b/>
                <w:bCs/>
                <w:lang w:eastAsia="ru-RU"/>
              </w:rPr>
            </w:pPr>
            <w:r w:rsidRPr="00637EA6">
              <w:rPr>
                <w:b/>
                <w:bCs/>
                <w:lang w:eastAsia="ru-RU"/>
              </w:rPr>
              <w:t> </w:t>
            </w:r>
          </w:p>
        </w:tc>
        <w:tc>
          <w:tcPr>
            <w:tcW w:w="2648" w:type="dxa"/>
            <w:tcBorders>
              <w:top w:val="nil"/>
              <w:left w:val="nil"/>
              <w:bottom w:val="single" w:sz="4" w:space="0" w:color="auto"/>
              <w:right w:val="single" w:sz="4" w:space="0" w:color="auto"/>
            </w:tcBorders>
            <w:shd w:val="clear" w:color="auto" w:fill="auto"/>
            <w:vAlign w:val="center"/>
            <w:hideMark/>
          </w:tcPr>
          <w:p w:rsidR="00933053" w:rsidRPr="0089698D" w:rsidRDefault="00933053" w:rsidP="00D62E9A">
            <w:pPr>
              <w:jc w:val="center"/>
              <w:rPr>
                <w:b/>
                <w:bCs/>
                <w:sz w:val="24"/>
                <w:szCs w:val="24"/>
                <w:lang w:eastAsia="ru-RU"/>
              </w:rPr>
            </w:pPr>
            <w:r w:rsidRPr="0089698D">
              <w:rPr>
                <w:b/>
                <w:bCs/>
                <w:sz w:val="24"/>
                <w:szCs w:val="24"/>
                <w:lang w:eastAsia="ru-RU"/>
              </w:rPr>
              <w:t>Проектная часть</w:t>
            </w:r>
          </w:p>
        </w:tc>
        <w:tc>
          <w:tcPr>
            <w:tcW w:w="2227" w:type="dxa"/>
            <w:tcBorders>
              <w:top w:val="nil"/>
              <w:left w:val="nil"/>
              <w:bottom w:val="single" w:sz="4" w:space="0" w:color="auto"/>
              <w:right w:val="single" w:sz="4" w:space="0" w:color="auto"/>
            </w:tcBorders>
            <w:shd w:val="clear" w:color="auto" w:fill="auto"/>
            <w:hideMark/>
          </w:tcPr>
          <w:p w:rsidR="00933053" w:rsidRPr="00637EA6" w:rsidRDefault="00933053" w:rsidP="00D62E9A">
            <w:pPr>
              <w:rPr>
                <w:b/>
                <w:bCs/>
                <w:lang w:eastAsia="ru-RU"/>
              </w:rPr>
            </w:pPr>
            <w:r w:rsidRPr="00637EA6">
              <w:rPr>
                <w:b/>
                <w:bCs/>
                <w:lang w:eastAsia="ru-RU"/>
              </w:rPr>
              <w:t> </w:t>
            </w:r>
          </w:p>
        </w:tc>
        <w:tc>
          <w:tcPr>
            <w:tcW w:w="1190" w:type="dxa"/>
            <w:tcBorders>
              <w:top w:val="nil"/>
              <w:left w:val="nil"/>
              <w:bottom w:val="nil"/>
              <w:right w:val="single" w:sz="4" w:space="0" w:color="auto"/>
            </w:tcBorders>
            <w:shd w:val="clear" w:color="auto" w:fill="auto"/>
            <w:hideMark/>
          </w:tcPr>
          <w:p w:rsidR="00933053" w:rsidRPr="00637EA6" w:rsidRDefault="00933053" w:rsidP="00D62E9A">
            <w:pPr>
              <w:rPr>
                <w:b/>
                <w:bCs/>
                <w:lang w:eastAsia="ru-RU"/>
              </w:rPr>
            </w:pPr>
            <w:r w:rsidRPr="00637EA6">
              <w:rPr>
                <w:b/>
                <w:bCs/>
                <w:lang w:eastAsia="ru-RU"/>
              </w:rPr>
              <w:t> </w:t>
            </w:r>
          </w:p>
        </w:tc>
        <w:tc>
          <w:tcPr>
            <w:tcW w:w="1503"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b/>
                <w:bCs/>
                <w:lang w:eastAsia="ru-RU"/>
              </w:rPr>
            </w:pPr>
          </w:p>
        </w:tc>
        <w:tc>
          <w:tcPr>
            <w:tcW w:w="1452"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b/>
                <w:bCs/>
                <w:lang w:eastAsia="ru-RU"/>
              </w:rPr>
            </w:pPr>
          </w:p>
        </w:tc>
        <w:tc>
          <w:tcPr>
            <w:tcW w:w="1424"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b/>
                <w:bCs/>
                <w:lang w:eastAsia="ru-RU"/>
              </w:rPr>
            </w:pPr>
          </w:p>
        </w:tc>
        <w:tc>
          <w:tcPr>
            <w:tcW w:w="1345"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b/>
                <w:bCs/>
                <w:lang w:eastAsia="ru-RU"/>
              </w:rPr>
            </w:pPr>
          </w:p>
        </w:tc>
        <w:tc>
          <w:tcPr>
            <w:tcW w:w="1493"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b/>
                <w:bCs/>
                <w:lang w:eastAsia="ru-RU"/>
              </w:rPr>
            </w:pPr>
          </w:p>
        </w:tc>
        <w:tc>
          <w:tcPr>
            <w:tcW w:w="1556" w:type="dxa"/>
            <w:tcBorders>
              <w:top w:val="nil"/>
              <w:left w:val="nil"/>
              <w:bottom w:val="single" w:sz="4" w:space="0" w:color="auto"/>
              <w:right w:val="single" w:sz="4" w:space="0" w:color="auto"/>
            </w:tcBorders>
            <w:shd w:val="clear" w:color="auto" w:fill="auto"/>
            <w:hideMark/>
          </w:tcPr>
          <w:p w:rsidR="00933053" w:rsidRPr="00637EA6" w:rsidRDefault="00933053" w:rsidP="00D62E9A">
            <w:pPr>
              <w:rPr>
                <w:b/>
                <w:bCs/>
                <w:lang w:eastAsia="ru-RU"/>
              </w:rPr>
            </w:pPr>
            <w:r w:rsidRPr="00637EA6">
              <w:rPr>
                <w:b/>
                <w:bCs/>
                <w:lang w:eastAsia="ru-RU"/>
              </w:rPr>
              <w:t> </w:t>
            </w:r>
          </w:p>
        </w:tc>
      </w:tr>
      <w:tr w:rsidR="00933053" w:rsidRPr="00637EA6" w:rsidTr="00940E09">
        <w:trPr>
          <w:trHeight w:val="293"/>
        </w:trPr>
        <w:tc>
          <w:tcPr>
            <w:tcW w:w="486" w:type="dxa"/>
            <w:vMerge w:val="restart"/>
            <w:tcBorders>
              <w:top w:val="single" w:sz="4" w:space="0" w:color="auto"/>
              <w:left w:val="single" w:sz="4" w:space="0" w:color="auto"/>
              <w:bottom w:val="nil"/>
              <w:right w:val="single" w:sz="4" w:space="0" w:color="auto"/>
            </w:tcBorders>
            <w:shd w:val="clear" w:color="auto" w:fill="auto"/>
            <w:vAlign w:val="center"/>
          </w:tcPr>
          <w:p w:rsidR="00933053" w:rsidRPr="00637EA6" w:rsidRDefault="00933053" w:rsidP="00D62E9A">
            <w:pPr>
              <w:jc w:val="center"/>
              <w:rPr>
                <w:lang w:eastAsia="ru-RU"/>
              </w:rPr>
            </w:pPr>
          </w:p>
        </w:tc>
        <w:tc>
          <w:tcPr>
            <w:tcW w:w="2648" w:type="dxa"/>
            <w:vMerge w:val="restart"/>
            <w:tcBorders>
              <w:top w:val="nil"/>
              <w:left w:val="single" w:sz="4" w:space="0" w:color="auto"/>
              <w:bottom w:val="single" w:sz="4" w:space="0" w:color="auto"/>
              <w:right w:val="single" w:sz="4" w:space="0" w:color="auto"/>
            </w:tcBorders>
            <w:shd w:val="clear" w:color="auto" w:fill="auto"/>
            <w:vAlign w:val="center"/>
            <w:hideMark/>
          </w:tcPr>
          <w:p w:rsidR="00933053" w:rsidRPr="00637EA6" w:rsidRDefault="00933053" w:rsidP="00D62E9A">
            <w:pPr>
              <w:jc w:val="center"/>
              <w:rPr>
                <w:lang w:eastAsia="ru-RU"/>
              </w:rPr>
            </w:pPr>
            <w:r w:rsidRPr="00637EA6">
              <w:rPr>
                <w:lang w:eastAsia="ru-RU"/>
              </w:rPr>
              <w:t>Итого расходов по проектной части</w:t>
            </w:r>
          </w:p>
        </w:tc>
        <w:tc>
          <w:tcPr>
            <w:tcW w:w="2227" w:type="dxa"/>
            <w:tcBorders>
              <w:top w:val="nil"/>
              <w:left w:val="nil"/>
              <w:bottom w:val="single" w:sz="4" w:space="0" w:color="auto"/>
              <w:right w:val="single" w:sz="4" w:space="0" w:color="auto"/>
            </w:tcBorders>
            <w:shd w:val="clear" w:color="auto" w:fill="auto"/>
            <w:hideMark/>
          </w:tcPr>
          <w:p w:rsidR="00933053" w:rsidRPr="00637EA6" w:rsidRDefault="00933053" w:rsidP="00E6586F">
            <w:pPr>
              <w:rPr>
                <w:lang w:eastAsia="ru-RU"/>
              </w:rPr>
            </w:pPr>
            <w:r w:rsidRPr="00637EA6">
              <w:rPr>
                <w:lang w:eastAsia="ru-RU"/>
              </w:rPr>
              <w:t xml:space="preserve">Итого        </w:t>
            </w:r>
          </w:p>
        </w:tc>
        <w:tc>
          <w:tcPr>
            <w:tcW w:w="1190" w:type="dxa"/>
            <w:vMerge w:val="restart"/>
            <w:tcBorders>
              <w:top w:val="single" w:sz="4" w:space="0" w:color="auto"/>
              <w:left w:val="single" w:sz="4" w:space="0" w:color="auto"/>
              <w:bottom w:val="single" w:sz="4" w:space="0" w:color="000000"/>
              <w:right w:val="single" w:sz="4" w:space="0" w:color="auto"/>
            </w:tcBorders>
            <w:shd w:val="clear" w:color="auto" w:fill="auto"/>
          </w:tcPr>
          <w:p w:rsidR="00933053" w:rsidRPr="00637EA6" w:rsidRDefault="00933053" w:rsidP="00D62E9A">
            <w:pPr>
              <w:rPr>
                <w:lang w:eastAsia="ru-RU"/>
              </w:rPr>
            </w:pPr>
          </w:p>
        </w:tc>
        <w:tc>
          <w:tcPr>
            <w:tcW w:w="1503"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lang w:eastAsia="ru-RU"/>
              </w:rPr>
            </w:pPr>
            <w:r>
              <w:rPr>
                <w:lang w:eastAsia="ru-RU"/>
              </w:rPr>
              <w:t>-</w:t>
            </w:r>
          </w:p>
        </w:tc>
        <w:tc>
          <w:tcPr>
            <w:tcW w:w="1452"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lang w:eastAsia="ru-RU"/>
              </w:rPr>
            </w:pPr>
            <w:r>
              <w:rPr>
                <w:lang w:eastAsia="ru-RU"/>
              </w:rPr>
              <w:t>-</w:t>
            </w:r>
          </w:p>
        </w:tc>
        <w:tc>
          <w:tcPr>
            <w:tcW w:w="1424"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lang w:eastAsia="ru-RU"/>
              </w:rPr>
            </w:pPr>
            <w:r>
              <w:rPr>
                <w:lang w:eastAsia="ru-RU"/>
              </w:rPr>
              <w:t>-</w:t>
            </w:r>
          </w:p>
        </w:tc>
        <w:tc>
          <w:tcPr>
            <w:tcW w:w="1345"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lang w:eastAsia="ru-RU"/>
              </w:rPr>
            </w:pPr>
            <w:r>
              <w:rPr>
                <w:lang w:eastAsia="ru-RU"/>
              </w:rPr>
              <w:t>-</w:t>
            </w:r>
          </w:p>
        </w:tc>
        <w:tc>
          <w:tcPr>
            <w:tcW w:w="1556" w:type="dxa"/>
            <w:vMerge w:val="restart"/>
            <w:tcBorders>
              <w:top w:val="nil"/>
              <w:left w:val="single" w:sz="4" w:space="0" w:color="auto"/>
              <w:bottom w:val="single" w:sz="4" w:space="0" w:color="auto"/>
              <w:right w:val="single" w:sz="4" w:space="0" w:color="auto"/>
            </w:tcBorders>
            <w:shd w:val="clear" w:color="auto" w:fill="auto"/>
            <w:hideMark/>
          </w:tcPr>
          <w:p w:rsidR="00933053" w:rsidRPr="00637EA6" w:rsidRDefault="00933053" w:rsidP="00D62E9A">
            <w:pPr>
              <w:rPr>
                <w:lang w:eastAsia="ru-RU"/>
              </w:rPr>
            </w:pPr>
            <w:r>
              <w:rPr>
                <w:lang w:eastAsia="ru-RU"/>
              </w:rPr>
              <w:t>-</w:t>
            </w:r>
          </w:p>
        </w:tc>
      </w:tr>
      <w:tr w:rsidR="00933053" w:rsidRPr="00637EA6" w:rsidTr="00940E09">
        <w:trPr>
          <w:trHeight w:val="300"/>
        </w:trPr>
        <w:tc>
          <w:tcPr>
            <w:tcW w:w="486" w:type="dxa"/>
            <w:vMerge/>
            <w:tcBorders>
              <w:top w:val="single" w:sz="4" w:space="0" w:color="auto"/>
              <w:left w:val="single" w:sz="4" w:space="0" w:color="auto"/>
              <w:bottom w:val="nil"/>
              <w:right w:val="single" w:sz="4" w:space="0" w:color="auto"/>
            </w:tcBorders>
            <w:vAlign w:val="center"/>
          </w:tcPr>
          <w:p w:rsidR="00933053" w:rsidRPr="00637EA6" w:rsidRDefault="00933053" w:rsidP="00D62E9A">
            <w:pPr>
              <w:rPr>
                <w:lang w:eastAsia="ru-RU"/>
              </w:rPr>
            </w:pPr>
          </w:p>
        </w:tc>
        <w:tc>
          <w:tcPr>
            <w:tcW w:w="2648" w:type="dxa"/>
            <w:vMerge/>
            <w:tcBorders>
              <w:top w:val="nil"/>
              <w:left w:val="single" w:sz="4" w:space="0" w:color="auto"/>
              <w:bottom w:val="single" w:sz="4" w:space="0" w:color="auto"/>
              <w:right w:val="single" w:sz="4" w:space="0" w:color="auto"/>
            </w:tcBorders>
            <w:vAlign w:val="center"/>
            <w:hideMark/>
          </w:tcPr>
          <w:p w:rsidR="00933053" w:rsidRPr="00637EA6" w:rsidRDefault="00933053" w:rsidP="00D62E9A">
            <w:pPr>
              <w:rPr>
                <w:lang w:eastAsia="ru-RU"/>
              </w:rPr>
            </w:pPr>
          </w:p>
        </w:tc>
        <w:tc>
          <w:tcPr>
            <w:tcW w:w="2227" w:type="dxa"/>
            <w:tcBorders>
              <w:top w:val="nil"/>
              <w:left w:val="nil"/>
              <w:bottom w:val="single" w:sz="4" w:space="0" w:color="auto"/>
              <w:right w:val="single" w:sz="4" w:space="0" w:color="auto"/>
            </w:tcBorders>
            <w:shd w:val="clear" w:color="auto" w:fill="auto"/>
            <w:hideMark/>
          </w:tcPr>
          <w:p w:rsidR="00933053" w:rsidRPr="00637EA6" w:rsidRDefault="00933053" w:rsidP="00D62E9A">
            <w:pPr>
              <w:rPr>
                <w:lang w:eastAsia="ru-RU"/>
              </w:rPr>
            </w:pPr>
            <w:r>
              <w:rPr>
                <w:lang w:eastAsia="ru-RU"/>
              </w:rPr>
              <w:t>Средства бюджета поселения</w:t>
            </w:r>
            <w:r w:rsidRPr="00637EA6">
              <w:rPr>
                <w:lang w:eastAsia="ru-RU"/>
              </w:rPr>
              <w:t xml:space="preserve">  </w:t>
            </w:r>
          </w:p>
        </w:tc>
        <w:tc>
          <w:tcPr>
            <w:tcW w:w="1190" w:type="dxa"/>
            <w:vMerge/>
            <w:tcBorders>
              <w:top w:val="single" w:sz="4" w:space="0" w:color="auto"/>
              <w:left w:val="single" w:sz="4" w:space="0" w:color="auto"/>
              <w:bottom w:val="single" w:sz="4" w:space="0" w:color="000000"/>
              <w:right w:val="single" w:sz="4" w:space="0" w:color="auto"/>
            </w:tcBorders>
            <w:vAlign w:val="center"/>
          </w:tcPr>
          <w:p w:rsidR="00933053" w:rsidRPr="00637EA6" w:rsidRDefault="00933053" w:rsidP="00D62E9A">
            <w:pPr>
              <w:rPr>
                <w:lang w:eastAsia="ru-RU"/>
              </w:rPr>
            </w:pPr>
          </w:p>
        </w:tc>
        <w:tc>
          <w:tcPr>
            <w:tcW w:w="1503"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lang w:eastAsia="ru-RU"/>
              </w:rPr>
            </w:pPr>
            <w:r>
              <w:rPr>
                <w:lang w:eastAsia="ru-RU"/>
              </w:rPr>
              <w:t>-</w:t>
            </w:r>
          </w:p>
        </w:tc>
        <w:tc>
          <w:tcPr>
            <w:tcW w:w="1452"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lang w:eastAsia="ru-RU"/>
              </w:rPr>
            </w:pPr>
            <w:r>
              <w:rPr>
                <w:lang w:eastAsia="ru-RU"/>
              </w:rPr>
              <w:t>-</w:t>
            </w:r>
          </w:p>
        </w:tc>
        <w:tc>
          <w:tcPr>
            <w:tcW w:w="1424"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lang w:eastAsia="ru-RU"/>
              </w:rPr>
            </w:pPr>
            <w:r>
              <w:rPr>
                <w:lang w:eastAsia="ru-RU"/>
              </w:rPr>
              <w:t>-</w:t>
            </w:r>
          </w:p>
        </w:tc>
        <w:tc>
          <w:tcPr>
            <w:tcW w:w="1345"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lang w:eastAsia="ru-RU"/>
              </w:rPr>
            </w:pPr>
            <w:r>
              <w:rPr>
                <w:lang w:eastAsia="ru-RU"/>
              </w:rPr>
              <w:t>-</w:t>
            </w:r>
          </w:p>
        </w:tc>
        <w:tc>
          <w:tcPr>
            <w:tcW w:w="1556" w:type="dxa"/>
            <w:vMerge/>
            <w:tcBorders>
              <w:top w:val="nil"/>
              <w:left w:val="single" w:sz="4" w:space="0" w:color="auto"/>
              <w:bottom w:val="single" w:sz="4" w:space="0" w:color="auto"/>
              <w:right w:val="single" w:sz="4" w:space="0" w:color="auto"/>
            </w:tcBorders>
            <w:vAlign w:val="center"/>
            <w:hideMark/>
          </w:tcPr>
          <w:p w:rsidR="00933053" w:rsidRPr="00637EA6" w:rsidRDefault="00933053" w:rsidP="00D62E9A">
            <w:pPr>
              <w:rPr>
                <w:lang w:eastAsia="ru-RU"/>
              </w:rPr>
            </w:pPr>
          </w:p>
        </w:tc>
      </w:tr>
      <w:tr w:rsidR="00933053" w:rsidRPr="00637EA6" w:rsidTr="00940E09">
        <w:trPr>
          <w:trHeight w:val="510"/>
        </w:trPr>
        <w:tc>
          <w:tcPr>
            <w:tcW w:w="486" w:type="dxa"/>
            <w:vMerge/>
            <w:tcBorders>
              <w:top w:val="single" w:sz="4" w:space="0" w:color="auto"/>
              <w:left w:val="single" w:sz="4" w:space="0" w:color="auto"/>
              <w:bottom w:val="nil"/>
              <w:right w:val="single" w:sz="4" w:space="0" w:color="auto"/>
            </w:tcBorders>
            <w:vAlign w:val="center"/>
          </w:tcPr>
          <w:p w:rsidR="00933053" w:rsidRPr="00637EA6" w:rsidRDefault="00933053" w:rsidP="00D62E9A">
            <w:pPr>
              <w:rPr>
                <w:lang w:eastAsia="ru-RU"/>
              </w:rPr>
            </w:pPr>
          </w:p>
        </w:tc>
        <w:tc>
          <w:tcPr>
            <w:tcW w:w="2648" w:type="dxa"/>
            <w:vMerge/>
            <w:tcBorders>
              <w:top w:val="nil"/>
              <w:left w:val="single" w:sz="4" w:space="0" w:color="auto"/>
              <w:bottom w:val="single" w:sz="4" w:space="0" w:color="auto"/>
              <w:right w:val="single" w:sz="4" w:space="0" w:color="auto"/>
            </w:tcBorders>
            <w:vAlign w:val="center"/>
            <w:hideMark/>
          </w:tcPr>
          <w:p w:rsidR="00933053" w:rsidRPr="00637EA6" w:rsidRDefault="00933053" w:rsidP="00D62E9A">
            <w:pPr>
              <w:rPr>
                <w:lang w:eastAsia="ru-RU"/>
              </w:rPr>
            </w:pPr>
          </w:p>
        </w:tc>
        <w:tc>
          <w:tcPr>
            <w:tcW w:w="2227" w:type="dxa"/>
            <w:tcBorders>
              <w:top w:val="nil"/>
              <w:left w:val="nil"/>
              <w:bottom w:val="single" w:sz="4" w:space="0" w:color="auto"/>
              <w:right w:val="single" w:sz="4" w:space="0" w:color="auto"/>
            </w:tcBorders>
            <w:shd w:val="clear" w:color="auto" w:fill="auto"/>
            <w:hideMark/>
          </w:tcPr>
          <w:p w:rsidR="00933053" w:rsidRPr="00637EA6" w:rsidRDefault="00933053" w:rsidP="00D62E9A">
            <w:pPr>
              <w:rPr>
                <w:lang w:eastAsia="ru-RU"/>
              </w:rPr>
            </w:pPr>
            <w:r w:rsidRPr="00637EA6">
              <w:rPr>
                <w:lang w:eastAsia="ru-RU"/>
              </w:rPr>
              <w:t>Средства   бюджета Ленинградской области</w:t>
            </w:r>
          </w:p>
        </w:tc>
        <w:tc>
          <w:tcPr>
            <w:tcW w:w="1190" w:type="dxa"/>
            <w:vMerge/>
            <w:tcBorders>
              <w:top w:val="single" w:sz="4" w:space="0" w:color="auto"/>
              <w:left w:val="single" w:sz="4" w:space="0" w:color="auto"/>
              <w:bottom w:val="single" w:sz="4" w:space="0" w:color="000000"/>
              <w:right w:val="single" w:sz="4" w:space="0" w:color="auto"/>
            </w:tcBorders>
            <w:vAlign w:val="center"/>
          </w:tcPr>
          <w:p w:rsidR="00933053" w:rsidRPr="00637EA6" w:rsidRDefault="00933053" w:rsidP="00D62E9A">
            <w:pPr>
              <w:rPr>
                <w:lang w:eastAsia="ru-RU"/>
              </w:rPr>
            </w:pPr>
          </w:p>
        </w:tc>
        <w:tc>
          <w:tcPr>
            <w:tcW w:w="1503"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lang w:eastAsia="ru-RU"/>
              </w:rPr>
            </w:pPr>
            <w:r>
              <w:rPr>
                <w:lang w:eastAsia="ru-RU"/>
              </w:rPr>
              <w:t>-</w:t>
            </w:r>
          </w:p>
        </w:tc>
        <w:tc>
          <w:tcPr>
            <w:tcW w:w="1452"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lang w:eastAsia="ru-RU"/>
              </w:rPr>
            </w:pPr>
            <w:r>
              <w:rPr>
                <w:lang w:eastAsia="ru-RU"/>
              </w:rPr>
              <w:t>-</w:t>
            </w:r>
          </w:p>
        </w:tc>
        <w:tc>
          <w:tcPr>
            <w:tcW w:w="1424"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lang w:eastAsia="ru-RU"/>
              </w:rPr>
            </w:pPr>
            <w:r>
              <w:rPr>
                <w:lang w:eastAsia="ru-RU"/>
              </w:rPr>
              <w:t>-</w:t>
            </w:r>
          </w:p>
        </w:tc>
        <w:tc>
          <w:tcPr>
            <w:tcW w:w="1345"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lang w:eastAsia="ru-RU"/>
              </w:rPr>
            </w:pPr>
            <w:r>
              <w:rPr>
                <w:lang w:eastAsia="ru-RU"/>
              </w:rPr>
              <w:t>-</w:t>
            </w:r>
          </w:p>
        </w:tc>
        <w:tc>
          <w:tcPr>
            <w:tcW w:w="1556" w:type="dxa"/>
            <w:vMerge/>
            <w:tcBorders>
              <w:top w:val="nil"/>
              <w:left w:val="single" w:sz="4" w:space="0" w:color="auto"/>
              <w:bottom w:val="single" w:sz="4" w:space="0" w:color="auto"/>
              <w:right w:val="single" w:sz="4" w:space="0" w:color="auto"/>
            </w:tcBorders>
            <w:vAlign w:val="center"/>
            <w:hideMark/>
          </w:tcPr>
          <w:p w:rsidR="00933053" w:rsidRPr="00637EA6" w:rsidRDefault="00933053" w:rsidP="00D62E9A">
            <w:pPr>
              <w:rPr>
                <w:lang w:eastAsia="ru-RU"/>
              </w:rPr>
            </w:pPr>
          </w:p>
        </w:tc>
      </w:tr>
      <w:tr w:rsidR="00933053" w:rsidRPr="00637EA6" w:rsidTr="00940E09">
        <w:trPr>
          <w:trHeight w:val="510"/>
        </w:trPr>
        <w:tc>
          <w:tcPr>
            <w:tcW w:w="486" w:type="dxa"/>
            <w:vMerge/>
            <w:tcBorders>
              <w:top w:val="single" w:sz="4" w:space="0" w:color="auto"/>
              <w:left w:val="single" w:sz="4" w:space="0" w:color="auto"/>
              <w:bottom w:val="nil"/>
              <w:right w:val="single" w:sz="4" w:space="0" w:color="auto"/>
            </w:tcBorders>
            <w:vAlign w:val="center"/>
          </w:tcPr>
          <w:p w:rsidR="00933053" w:rsidRPr="00637EA6" w:rsidRDefault="00933053" w:rsidP="00D62E9A">
            <w:pPr>
              <w:rPr>
                <w:lang w:eastAsia="ru-RU"/>
              </w:rPr>
            </w:pPr>
          </w:p>
        </w:tc>
        <w:tc>
          <w:tcPr>
            <w:tcW w:w="2648" w:type="dxa"/>
            <w:vMerge/>
            <w:tcBorders>
              <w:top w:val="nil"/>
              <w:left w:val="single" w:sz="4" w:space="0" w:color="auto"/>
              <w:bottom w:val="single" w:sz="4" w:space="0" w:color="auto"/>
              <w:right w:val="single" w:sz="4" w:space="0" w:color="auto"/>
            </w:tcBorders>
            <w:vAlign w:val="center"/>
            <w:hideMark/>
          </w:tcPr>
          <w:p w:rsidR="00933053" w:rsidRPr="00637EA6" w:rsidRDefault="00933053" w:rsidP="00D62E9A">
            <w:pPr>
              <w:rPr>
                <w:lang w:eastAsia="ru-RU"/>
              </w:rPr>
            </w:pPr>
          </w:p>
        </w:tc>
        <w:tc>
          <w:tcPr>
            <w:tcW w:w="2227" w:type="dxa"/>
            <w:tcBorders>
              <w:top w:val="nil"/>
              <w:left w:val="nil"/>
              <w:bottom w:val="single" w:sz="4" w:space="0" w:color="auto"/>
              <w:right w:val="single" w:sz="4" w:space="0" w:color="auto"/>
            </w:tcBorders>
            <w:shd w:val="clear" w:color="auto" w:fill="auto"/>
            <w:hideMark/>
          </w:tcPr>
          <w:p w:rsidR="00933053" w:rsidRPr="00637EA6" w:rsidRDefault="00933053" w:rsidP="00D62E9A">
            <w:pPr>
              <w:rPr>
                <w:lang w:eastAsia="ru-RU"/>
              </w:rPr>
            </w:pPr>
            <w:r w:rsidRPr="00637EA6">
              <w:rPr>
                <w:lang w:eastAsia="ru-RU"/>
              </w:rPr>
              <w:t>Средства Федерального бюджета</w:t>
            </w:r>
          </w:p>
        </w:tc>
        <w:tc>
          <w:tcPr>
            <w:tcW w:w="1190" w:type="dxa"/>
            <w:vMerge/>
            <w:tcBorders>
              <w:top w:val="single" w:sz="4" w:space="0" w:color="auto"/>
              <w:left w:val="single" w:sz="4" w:space="0" w:color="auto"/>
              <w:bottom w:val="single" w:sz="4" w:space="0" w:color="000000"/>
              <w:right w:val="single" w:sz="4" w:space="0" w:color="auto"/>
            </w:tcBorders>
            <w:vAlign w:val="center"/>
          </w:tcPr>
          <w:p w:rsidR="00933053" w:rsidRPr="00637EA6" w:rsidRDefault="00933053" w:rsidP="00D62E9A">
            <w:pPr>
              <w:rPr>
                <w:lang w:eastAsia="ru-RU"/>
              </w:rPr>
            </w:pPr>
          </w:p>
        </w:tc>
        <w:tc>
          <w:tcPr>
            <w:tcW w:w="1503"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lang w:eastAsia="ru-RU"/>
              </w:rPr>
            </w:pPr>
            <w:r>
              <w:rPr>
                <w:lang w:eastAsia="ru-RU"/>
              </w:rPr>
              <w:t>-</w:t>
            </w:r>
          </w:p>
        </w:tc>
        <w:tc>
          <w:tcPr>
            <w:tcW w:w="1452"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lang w:eastAsia="ru-RU"/>
              </w:rPr>
            </w:pPr>
            <w:r>
              <w:rPr>
                <w:lang w:eastAsia="ru-RU"/>
              </w:rPr>
              <w:t>-</w:t>
            </w:r>
          </w:p>
        </w:tc>
        <w:tc>
          <w:tcPr>
            <w:tcW w:w="1424"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lang w:eastAsia="ru-RU"/>
              </w:rPr>
            </w:pPr>
            <w:r>
              <w:rPr>
                <w:lang w:eastAsia="ru-RU"/>
              </w:rPr>
              <w:t>-</w:t>
            </w:r>
          </w:p>
        </w:tc>
        <w:tc>
          <w:tcPr>
            <w:tcW w:w="1345"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lang w:eastAsia="ru-RU"/>
              </w:rPr>
            </w:pPr>
            <w:r>
              <w:rPr>
                <w:lang w:eastAsia="ru-RU"/>
              </w:rPr>
              <w:t>-</w:t>
            </w:r>
          </w:p>
        </w:tc>
        <w:tc>
          <w:tcPr>
            <w:tcW w:w="1556" w:type="dxa"/>
            <w:vMerge/>
            <w:tcBorders>
              <w:top w:val="nil"/>
              <w:left w:val="single" w:sz="4" w:space="0" w:color="auto"/>
              <w:bottom w:val="single" w:sz="4" w:space="0" w:color="auto"/>
              <w:right w:val="single" w:sz="4" w:space="0" w:color="auto"/>
            </w:tcBorders>
            <w:vAlign w:val="center"/>
            <w:hideMark/>
          </w:tcPr>
          <w:p w:rsidR="00933053" w:rsidRPr="00637EA6" w:rsidRDefault="00933053" w:rsidP="00D62E9A">
            <w:pPr>
              <w:rPr>
                <w:lang w:eastAsia="ru-RU"/>
              </w:rPr>
            </w:pPr>
          </w:p>
        </w:tc>
      </w:tr>
      <w:tr w:rsidR="00933053" w:rsidRPr="00637EA6" w:rsidTr="00940E09">
        <w:trPr>
          <w:trHeight w:val="293"/>
        </w:trPr>
        <w:tc>
          <w:tcPr>
            <w:tcW w:w="48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33053" w:rsidRPr="00637EA6" w:rsidRDefault="00933053" w:rsidP="00D62E9A">
            <w:pPr>
              <w:jc w:val="center"/>
              <w:rPr>
                <w:lang w:eastAsia="ru-RU"/>
              </w:rPr>
            </w:pPr>
            <w:r w:rsidRPr="00637EA6">
              <w:rPr>
                <w:lang w:eastAsia="ru-RU"/>
              </w:rPr>
              <w:t>1</w:t>
            </w:r>
          </w:p>
        </w:tc>
        <w:tc>
          <w:tcPr>
            <w:tcW w:w="2648" w:type="dxa"/>
            <w:vMerge w:val="restart"/>
            <w:tcBorders>
              <w:top w:val="nil"/>
              <w:left w:val="single" w:sz="4" w:space="0" w:color="auto"/>
              <w:bottom w:val="single" w:sz="4" w:space="0" w:color="000000"/>
              <w:right w:val="single" w:sz="4" w:space="0" w:color="auto"/>
            </w:tcBorders>
            <w:shd w:val="clear" w:color="auto" w:fill="auto"/>
            <w:vAlign w:val="center"/>
            <w:hideMark/>
          </w:tcPr>
          <w:p w:rsidR="00933053" w:rsidRPr="00637EA6" w:rsidRDefault="00933053" w:rsidP="00D62E9A">
            <w:pPr>
              <w:jc w:val="center"/>
              <w:rPr>
                <w:lang w:eastAsia="ru-RU"/>
              </w:rPr>
            </w:pPr>
            <w:r w:rsidRPr="00637EA6">
              <w:rPr>
                <w:lang w:eastAsia="ru-RU"/>
              </w:rPr>
              <w:t> </w:t>
            </w:r>
          </w:p>
        </w:tc>
        <w:tc>
          <w:tcPr>
            <w:tcW w:w="2227" w:type="dxa"/>
            <w:tcBorders>
              <w:top w:val="nil"/>
              <w:left w:val="nil"/>
              <w:bottom w:val="single" w:sz="4" w:space="0" w:color="auto"/>
              <w:right w:val="single" w:sz="4" w:space="0" w:color="auto"/>
            </w:tcBorders>
            <w:shd w:val="clear" w:color="auto" w:fill="auto"/>
            <w:hideMark/>
          </w:tcPr>
          <w:p w:rsidR="00933053" w:rsidRPr="00637EA6" w:rsidRDefault="00933053" w:rsidP="00D62E9A">
            <w:pPr>
              <w:rPr>
                <w:lang w:eastAsia="ru-RU"/>
              </w:rPr>
            </w:pPr>
            <w:r w:rsidRPr="00637EA6">
              <w:rPr>
                <w:lang w:eastAsia="ru-RU"/>
              </w:rPr>
              <w:t xml:space="preserve">Итого         </w:t>
            </w:r>
          </w:p>
        </w:tc>
        <w:tc>
          <w:tcPr>
            <w:tcW w:w="1190" w:type="dxa"/>
            <w:vMerge w:val="restart"/>
            <w:tcBorders>
              <w:top w:val="nil"/>
              <w:left w:val="single" w:sz="4" w:space="0" w:color="auto"/>
              <w:bottom w:val="single" w:sz="4" w:space="0" w:color="000000"/>
              <w:right w:val="single" w:sz="4" w:space="0" w:color="auto"/>
            </w:tcBorders>
            <w:shd w:val="clear" w:color="auto" w:fill="auto"/>
          </w:tcPr>
          <w:p w:rsidR="00933053" w:rsidRPr="00637EA6" w:rsidRDefault="00933053" w:rsidP="00D62E9A">
            <w:pPr>
              <w:rPr>
                <w:lang w:eastAsia="ru-RU"/>
              </w:rPr>
            </w:pPr>
          </w:p>
        </w:tc>
        <w:tc>
          <w:tcPr>
            <w:tcW w:w="1503"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lang w:eastAsia="ru-RU"/>
              </w:rPr>
            </w:pPr>
            <w:r>
              <w:rPr>
                <w:lang w:eastAsia="ru-RU"/>
              </w:rPr>
              <w:t>-</w:t>
            </w:r>
          </w:p>
        </w:tc>
        <w:tc>
          <w:tcPr>
            <w:tcW w:w="1452"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lang w:eastAsia="ru-RU"/>
              </w:rPr>
            </w:pPr>
            <w:r>
              <w:rPr>
                <w:lang w:eastAsia="ru-RU"/>
              </w:rPr>
              <w:t>-</w:t>
            </w:r>
          </w:p>
        </w:tc>
        <w:tc>
          <w:tcPr>
            <w:tcW w:w="1424"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lang w:eastAsia="ru-RU"/>
              </w:rPr>
            </w:pPr>
            <w:r>
              <w:rPr>
                <w:lang w:eastAsia="ru-RU"/>
              </w:rPr>
              <w:t>-</w:t>
            </w:r>
          </w:p>
        </w:tc>
        <w:tc>
          <w:tcPr>
            <w:tcW w:w="1345"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lang w:eastAsia="ru-RU"/>
              </w:rPr>
            </w:pPr>
            <w:r>
              <w:rPr>
                <w:lang w:eastAsia="ru-RU"/>
              </w:rPr>
              <w:t>-</w:t>
            </w:r>
          </w:p>
        </w:tc>
        <w:tc>
          <w:tcPr>
            <w:tcW w:w="1556" w:type="dxa"/>
            <w:vMerge w:val="restart"/>
            <w:tcBorders>
              <w:top w:val="nil"/>
              <w:left w:val="single" w:sz="4" w:space="0" w:color="auto"/>
              <w:bottom w:val="single" w:sz="4" w:space="0" w:color="auto"/>
              <w:right w:val="single" w:sz="4" w:space="0" w:color="auto"/>
            </w:tcBorders>
            <w:shd w:val="clear" w:color="auto" w:fill="auto"/>
            <w:hideMark/>
          </w:tcPr>
          <w:p w:rsidR="00933053" w:rsidRPr="00637EA6" w:rsidRDefault="00933053" w:rsidP="00D62E9A">
            <w:pPr>
              <w:rPr>
                <w:lang w:eastAsia="ru-RU"/>
              </w:rPr>
            </w:pPr>
            <w:r w:rsidRPr="00637EA6">
              <w:rPr>
                <w:lang w:eastAsia="ru-RU"/>
              </w:rPr>
              <w:t> </w:t>
            </w:r>
          </w:p>
        </w:tc>
      </w:tr>
      <w:tr w:rsidR="00933053" w:rsidRPr="00637EA6" w:rsidTr="00940E09">
        <w:trPr>
          <w:trHeight w:val="300"/>
        </w:trPr>
        <w:tc>
          <w:tcPr>
            <w:tcW w:w="486" w:type="dxa"/>
            <w:vMerge/>
            <w:tcBorders>
              <w:top w:val="single" w:sz="4" w:space="0" w:color="auto"/>
              <w:left w:val="single" w:sz="4" w:space="0" w:color="auto"/>
              <w:bottom w:val="single" w:sz="4" w:space="0" w:color="000000"/>
              <w:right w:val="single" w:sz="4" w:space="0" w:color="auto"/>
            </w:tcBorders>
            <w:vAlign w:val="center"/>
          </w:tcPr>
          <w:p w:rsidR="00933053" w:rsidRPr="00637EA6" w:rsidRDefault="00933053" w:rsidP="00D62E9A">
            <w:pPr>
              <w:rPr>
                <w:lang w:eastAsia="ru-RU"/>
              </w:rPr>
            </w:pPr>
          </w:p>
        </w:tc>
        <w:tc>
          <w:tcPr>
            <w:tcW w:w="2648" w:type="dxa"/>
            <w:vMerge/>
            <w:tcBorders>
              <w:top w:val="nil"/>
              <w:left w:val="single" w:sz="4" w:space="0" w:color="auto"/>
              <w:bottom w:val="single" w:sz="4" w:space="0" w:color="000000"/>
              <w:right w:val="single" w:sz="4" w:space="0" w:color="auto"/>
            </w:tcBorders>
            <w:vAlign w:val="center"/>
            <w:hideMark/>
          </w:tcPr>
          <w:p w:rsidR="00933053" w:rsidRPr="00637EA6" w:rsidRDefault="00933053" w:rsidP="00D62E9A">
            <w:pPr>
              <w:rPr>
                <w:lang w:eastAsia="ru-RU"/>
              </w:rPr>
            </w:pPr>
          </w:p>
        </w:tc>
        <w:tc>
          <w:tcPr>
            <w:tcW w:w="2227" w:type="dxa"/>
            <w:tcBorders>
              <w:top w:val="nil"/>
              <w:left w:val="nil"/>
              <w:bottom w:val="single" w:sz="4" w:space="0" w:color="auto"/>
              <w:right w:val="single" w:sz="4" w:space="0" w:color="auto"/>
            </w:tcBorders>
            <w:shd w:val="clear" w:color="auto" w:fill="auto"/>
            <w:hideMark/>
          </w:tcPr>
          <w:p w:rsidR="00933053" w:rsidRPr="00637EA6" w:rsidRDefault="00933053" w:rsidP="00D62E9A">
            <w:pPr>
              <w:rPr>
                <w:lang w:eastAsia="ru-RU"/>
              </w:rPr>
            </w:pPr>
            <w:r>
              <w:rPr>
                <w:lang w:eastAsia="ru-RU"/>
              </w:rPr>
              <w:t xml:space="preserve">Средства бюджета </w:t>
            </w:r>
            <w:r>
              <w:rPr>
                <w:lang w:eastAsia="ru-RU"/>
              </w:rPr>
              <w:lastRenderedPageBreak/>
              <w:t>поселения</w:t>
            </w:r>
            <w:r w:rsidRPr="00637EA6">
              <w:rPr>
                <w:lang w:eastAsia="ru-RU"/>
              </w:rPr>
              <w:t xml:space="preserve"> </w:t>
            </w:r>
          </w:p>
        </w:tc>
        <w:tc>
          <w:tcPr>
            <w:tcW w:w="1190" w:type="dxa"/>
            <w:vMerge/>
            <w:tcBorders>
              <w:top w:val="nil"/>
              <w:left w:val="single" w:sz="4" w:space="0" w:color="auto"/>
              <w:bottom w:val="single" w:sz="4" w:space="0" w:color="000000"/>
              <w:right w:val="single" w:sz="4" w:space="0" w:color="auto"/>
            </w:tcBorders>
            <w:vAlign w:val="center"/>
          </w:tcPr>
          <w:p w:rsidR="00933053" w:rsidRPr="00637EA6" w:rsidRDefault="00933053" w:rsidP="00D62E9A">
            <w:pPr>
              <w:rPr>
                <w:lang w:eastAsia="ru-RU"/>
              </w:rPr>
            </w:pPr>
          </w:p>
        </w:tc>
        <w:tc>
          <w:tcPr>
            <w:tcW w:w="1503"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lang w:eastAsia="ru-RU"/>
              </w:rPr>
            </w:pPr>
            <w:r>
              <w:rPr>
                <w:lang w:eastAsia="ru-RU"/>
              </w:rPr>
              <w:t>-</w:t>
            </w:r>
          </w:p>
        </w:tc>
        <w:tc>
          <w:tcPr>
            <w:tcW w:w="1452"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lang w:eastAsia="ru-RU"/>
              </w:rPr>
            </w:pPr>
            <w:r>
              <w:rPr>
                <w:lang w:eastAsia="ru-RU"/>
              </w:rPr>
              <w:t>-</w:t>
            </w:r>
          </w:p>
        </w:tc>
        <w:tc>
          <w:tcPr>
            <w:tcW w:w="1424"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lang w:eastAsia="ru-RU"/>
              </w:rPr>
            </w:pPr>
            <w:r>
              <w:rPr>
                <w:lang w:eastAsia="ru-RU"/>
              </w:rPr>
              <w:t>-</w:t>
            </w:r>
          </w:p>
        </w:tc>
        <w:tc>
          <w:tcPr>
            <w:tcW w:w="1345"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lang w:eastAsia="ru-RU"/>
              </w:rPr>
            </w:pPr>
            <w:r>
              <w:rPr>
                <w:lang w:eastAsia="ru-RU"/>
              </w:rPr>
              <w:t>-</w:t>
            </w:r>
          </w:p>
        </w:tc>
        <w:tc>
          <w:tcPr>
            <w:tcW w:w="1556" w:type="dxa"/>
            <w:vMerge/>
            <w:tcBorders>
              <w:top w:val="nil"/>
              <w:left w:val="single" w:sz="4" w:space="0" w:color="auto"/>
              <w:bottom w:val="single" w:sz="4" w:space="0" w:color="auto"/>
              <w:right w:val="single" w:sz="4" w:space="0" w:color="auto"/>
            </w:tcBorders>
            <w:vAlign w:val="center"/>
            <w:hideMark/>
          </w:tcPr>
          <w:p w:rsidR="00933053" w:rsidRPr="00637EA6" w:rsidRDefault="00933053" w:rsidP="00D62E9A">
            <w:pPr>
              <w:rPr>
                <w:lang w:eastAsia="ru-RU"/>
              </w:rPr>
            </w:pPr>
          </w:p>
        </w:tc>
      </w:tr>
      <w:tr w:rsidR="00933053" w:rsidRPr="00637EA6" w:rsidTr="00940E09">
        <w:trPr>
          <w:trHeight w:val="510"/>
        </w:trPr>
        <w:tc>
          <w:tcPr>
            <w:tcW w:w="486" w:type="dxa"/>
            <w:vMerge/>
            <w:tcBorders>
              <w:top w:val="single" w:sz="4" w:space="0" w:color="auto"/>
              <w:left w:val="single" w:sz="4" w:space="0" w:color="auto"/>
              <w:bottom w:val="single" w:sz="4" w:space="0" w:color="000000"/>
              <w:right w:val="single" w:sz="4" w:space="0" w:color="auto"/>
            </w:tcBorders>
            <w:vAlign w:val="center"/>
          </w:tcPr>
          <w:p w:rsidR="00933053" w:rsidRPr="00637EA6" w:rsidRDefault="00933053" w:rsidP="00D62E9A">
            <w:pPr>
              <w:rPr>
                <w:lang w:eastAsia="ru-RU"/>
              </w:rPr>
            </w:pPr>
          </w:p>
        </w:tc>
        <w:tc>
          <w:tcPr>
            <w:tcW w:w="2648" w:type="dxa"/>
            <w:vMerge/>
            <w:tcBorders>
              <w:top w:val="nil"/>
              <w:left w:val="single" w:sz="4" w:space="0" w:color="auto"/>
              <w:bottom w:val="single" w:sz="4" w:space="0" w:color="000000"/>
              <w:right w:val="single" w:sz="4" w:space="0" w:color="auto"/>
            </w:tcBorders>
            <w:vAlign w:val="center"/>
            <w:hideMark/>
          </w:tcPr>
          <w:p w:rsidR="00933053" w:rsidRPr="00637EA6" w:rsidRDefault="00933053" w:rsidP="00D62E9A">
            <w:pPr>
              <w:rPr>
                <w:lang w:eastAsia="ru-RU"/>
              </w:rPr>
            </w:pPr>
          </w:p>
        </w:tc>
        <w:tc>
          <w:tcPr>
            <w:tcW w:w="2227" w:type="dxa"/>
            <w:tcBorders>
              <w:top w:val="nil"/>
              <w:left w:val="nil"/>
              <w:bottom w:val="single" w:sz="4" w:space="0" w:color="auto"/>
              <w:right w:val="single" w:sz="4" w:space="0" w:color="auto"/>
            </w:tcBorders>
            <w:shd w:val="clear" w:color="auto" w:fill="auto"/>
            <w:hideMark/>
          </w:tcPr>
          <w:p w:rsidR="00933053" w:rsidRPr="00637EA6" w:rsidRDefault="00933053" w:rsidP="00D62E9A">
            <w:pPr>
              <w:rPr>
                <w:lang w:eastAsia="ru-RU"/>
              </w:rPr>
            </w:pPr>
            <w:r w:rsidRPr="00637EA6">
              <w:rPr>
                <w:lang w:eastAsia="ru-RU"/>
              </w:rPr>
              <w:t>Средства   бюджета Ленинградской области</w:t>
            </w:r>
          </w:p>
        </w:tc>
        <w:tc>
          <w:tcPr>
            <w:tcW w:w="1190" w:type="dxa"/>
            <w:vMerge/>
            <w:tcBorders>
              <w:top w:val="nil"/>
              <w:left w:val="single" w:sz="4" w:space="0" w:color="auto"/>
              <w:bottom w:val="single" w:sz="4" w:space="0" w:color="000000"/>
              <w:right w:val="single" w:sz="4" w:space="0" w:color="auto"/>
            </w:tcBorders>
            <w:vAlign w:val="center"/>
          </w:tcPr>
          <w:p w:rsidR="00933053" w:rsidRPr="00637EA6" w:rsidRDefault="00933053" w:rsidP="00D62E9A">
            <w:pPr>
              <w:rPr>
                <w:lang w:eastAsia="ru-RU"/>
              </w:rPr>
            </w:pPr>
          </w:p>
        </w:tc>
        <w:tc>
          <w:tcPr>
            <w:tcW w:w="1503"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lang w:eastAsia="ru-RU"/>
              </w:rPr>
            </w:pPr>
            <w:r>
              <w:rPr>
                <w:lang w:eastAsia="ru-RU"/>
              </w:rPr>
              <w:t>-</w:t>
            </w:r>
          </w:p>
        </w:tc>
        <w:tc>
          <w:tcPr>
            <w:tcW w:w="1452"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lang w:eastAsia="ru-RU"/>
              </w:rPr>
            </w:pPr>
            <w:r>
              <w:rPr>
                <w:lang w:eastAsia="ru-RU"/>
              </w:rPr>
              <w:t>-</w:t>
            </w:r>
          </w:p>
        </w:tc>
        <w:tc>
          <w:tcPr>
            <w:tcW w:w="1424"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lang w:eastAsia="ru-RU"/>
              </w:rPr>
            </w:pPr>
            <w:r>
              <w:rPr>
                <w:lang w:eastAsia="ru-RU"/>
              </w:rPr>
              <w:t>-</w:t>
            </w:r>
          </w:p>
        </w:tc>
        <w:tc>
          <w:tcPr>
            <w:tcW w:w="1345"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lang w:eastAsia="ru-RU"/>
              </w:rPr>
            </w:pPr>
            <w:r>
              <w:rPr>
                <w:lang w:eastAsia="ru-RU"/>
              </w:rPr>
              <w:t>-</w:t>
            </w:r>
          </w:p>
        </w:tc>
        <w:tc>
          <w:tcPr>
            <w:tcW w:w="1556" w:type="dxa"/>
            <w:vMerge/>
            <w:tcBorders>
              <w:top w:val="nil"/>
              <w:left w:val="single" w:sz="4" w:space="0" w:color="auto"/>
              <w:bottom w:val="single" w:sz="4" w:space="0" w:color="auto"/>
              <w:right w:val="single" w:sz="4" w:space="0" w:color="auto"/>
            </w:tcBorders>
            <w:vAlign w:val="center"/>
            <w:hideMark/>
          </w:tcPr>
          <w:p w:rsidR="00933053" w:rsidRPr="00637EA6" w:rsidRDefault="00933053" w:rsidP="00D62E9A">
            <w:pPr>
              <w:rPr>
                <w:lang w:eastAsia="ru-RU"/>
              </w:rPr>
            </w:pPr>
          </w:p>
        </w:tc>
      </w:tr>
      <w:tr w:rsidR="00933053" w:rsidRPr="00637EA6" w:rsidTr="00940E09">
        <w:trPr>
          <w:trHeight w:val="510"/>
        </w:trPr>
        <w:tc>
          <w:tcPr>
            <w:tcW w:w="486" w:type="dxa"/>
            <w:vMerge/>
            <w:tcBorders>
              <w:top w:val="single" w:sz="4" w:space="0" w:color="auto"/>
              <w:left w:val="single" w:sz="4" w:space="0" w:color="auto"/>
              <w:bottom w:val="single" w:sz="4" w:space="0" w:color="000000"/>
              <w:right w:val="single" w:sz="4" w:space="0" w:color="auto"/>
            </w:tcBorders>
            <w:vAlign w:val="center"/>
          </w:tcPr>
          <w:p w:rsidR="00933053" w:rsidRPr="00637EA6" w:rsidRDefault="00933053" w:rsidP="00D62E9A">
            <w:pPr>
              <w:rPr>
                <w:lang w:eastAsia="ru-RU"/>
              </w:rPr>
            </w:pPr>
          </w:p>
        </w:tc>
        <w:tc>
          <w:tcPr>
            <w:tcW w:w="2648" w:type="dxa"/>
            <w:vMerge/>
            <w:tcBorders>
              <w:top w:val="nil"/>
              <w:left w:val="single" w:sz="4" w:space="0" w:color="auto"/>
              <w:bottom w:val="single" w:sz="4" w:space="0" w:color="000000"/>
              <w:right w:val="single" w:sz="4" w:space="0" w:color="auto"/>
            </w:tcBorders>
            <w:vAlign w:val="center"/>
            <w:hideMark/>
          </w:tcPr>
          <w:p w:rsidR="00933053" w:rsidRPr="00637EA6" w:rsidRDefault="00933053" w:rsidP="00D62E9A">
            <w:pPr>
              <w:rPr>
                <w:lang w:eastAsia="ru-RU"/>
              </w:rPr>
            </w:pPr>
          </w:p>
        </w:tc>
        <w:tc>
          <w:tcPr>
            <w:tcW w:w="2227" w:type="dxa"/>
            <w:tcBorders>
              <w:top w:val="nil"/>
              <w:left w:val="nil"/>
              <w:bottom w:val="single" w:sz="4" w:space="0" w:color="auto"/>
              <w:right w:val="single" w:sz="4" w:space="0" w:color="auto"/>
            </w:tcBorders>
            <w:shd w:val="clear" w:color="auto" w:fill="auto"/>
            <w:hideMark/>
          </w:tcPr>
          <w:p w:rsidR="00933053" w:rsidRPr="00637EA6" w:rsidRDefault="00933053" w:rsidP="00D62E9A">
            <w:pPr>
              <w:rPr>
                <w:lang w:eastAsia="ru-RU"/>
              </w:rPr>
            </w:pPr>
            <w:r w:rsidRPr="00637EA6">
              <w:rPr>
                <w:lang w:eastAsia="ru-RU"/>
              </w:rPr>
              <w:t>Средства Федерального бюджета</w:t>
            </w:r>
          </w:p>
        </w:tc>
        <w:tc>
          <w:tcPr>
            <w:tcW w:w="1190" w:type="dxa"/>
            <w:vMerge/>
            <w:tcBorders>
              <w:top w:val="nil"/>
              <w:left w:val="single" w:sz="4" w:space="0" w:color="auto"/>
              <w:bottom w:val="single" w:sz="4" w:space="0" w:color="000000"/>
              <w:right w:val="single" w:sz="4" w:space="0" w:color="auto"/>
            </w:tcBorders>
            <w:vAlign w:val="center"/>
          </w:tcPr>
          <w:p w:rsidR="00933053" w:rsidRPr="00637EA6" w:rsidRDefault="00933053" w:rsidP="00D62E9A">
            <w:pPr>
              <w:rPr>
                <w:lang w:eastAsia="ru-RU"/>
              </w:rPr>
            </w:pPr>
          </w:p>
        </w:tc>
        <w:tc>
          <w:tcPr>
            <w:tcW w:w="1503"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lang w:eastAsia="ru-RU"/>
              </w:rPr>
            </w:pPr>
            <w:r>
              <w:rPr>
                <w:lang w:eastAsia="ru-RU"/>
              </w:rPr>
              <w:t>-</w:t>
            </w:r>
          </w:p>
        </w:tc>
        <w:tc>
          <w:tcPr>
            <w:tcW w:w="1452"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lang w:eastAsia="ru-RU"/>
              </w:rPr>
            </w:pPr>
            <w:r>
              <w:rPr>
                <w:lang w:eastAsia="ru-RU"/>
              </w:rPr>
              <w:t>-</w:t>
            </w:r>
          </w:p>
        </w:tc>
        <w:tc>
          <w:tcPr>
            <w:tcW w:w="1424"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lang w:eastAsia="ru-RU"/>
              </w:rPr>
            </w:pPr>
            <w:r>
              <w:rPr>
                <w:lang w:eastAsia="ru-RU"/>
              </w:rPr>
              <w:t>-</w:t>
            </w:r>
          </w:p>
        </w:tc>
        <w:tc>
          <w:tcPr>
            <w:tcW w:w="1345"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lang w:eastAsia="ru-RU"/>
              </w:rPr>
            </w:pPr>
            <w:r>
              <w:rPr>
                <w:lang w:eastAsia="ru-RU"/>
              </w:rPr>
              <w:t>-</w:t>
            </w:r>
          </w:p>
        </w:tc>
        <w:tc>
          <w:tcPr>
            <w:tcW w:w="1556" w:type="dxa"/>
            <w:vMerge/>
            <w:tcBorders>
              <w:top w:val="nil"/>
              <w:left w:val="single" w:sz="4" w:space="0" w:color="auto"/>
              <w:bottom w:val="single" w:sz="4" w:space="0" w:color="auto"/>
              <w:right w:val="single" w:sz="4" w:space="0" w:color="auto"/>
            </w:tcBorders>
            <w:vAlign w:val="center"/>
            <w:hideMark/>
          </w:tcPr>
          <w:p w:rsidR="00933053" w:rsidRPr="00637EA6" w:rsidRDefault="00933053" w:rsidP="00D62E9A">
            <w:pPr>
              <w:rPr>
                <w:lang w:eastAsia="ru-RU"/>
              </w:rPr>
            </w:pPr>
          </w:p>
        </w:tc>
      </w:tr>
      <w:tr w:rsidR="00933053" w:rsidRPr="00637EA6" w:rsidTr="00940E09">
        <w:trPr>
          <w:trHeight w:val="327"/>
        </w:trPr>
        <w:tc>
          <w:tcPr>
            <w:tcW w:w="486" w:type="dxa"/>
            <w:vMerge w:val="restart"/>
            <w:tcBorders>
              <w:top w:val="nil"/>
              <w:left w:val="single" w:sz="4" w:space="0" w:color="auto"/>
              <w:bottom w:val="single" w:sz="4" w:space="0" w:color="000000"/>
              <w:right w:val="single" w:sz="4" w:space="0" w:color="auto"/>
            </w:tcBorders>
            <w:shd w:val="clear" w:color="auto" w:fill="auto"/>
            <w:vAlign w:val="center"/>
          </w:tcPr>
          <w:p w:rsidR="00933053" w:rsidRPr="00637EA6" w:rsidRDefault="00933053" w:rsidP="00D62E9A">
            <w:pPr>
              <w:jc w:val="center"/>
              <w:rPr>
                <w:lang w:eastAsia="ru-RU"/>
              </w:rPr>
            </w:pPr>
            <w:r w:rsidRPr="00637EA6">
              <w:rPr>
                <w:lang w:eastAsia="ru-RU"/>
              </w:rPr>
              <w:t>2</w:t>
            </w:r>
          </w:p>
        </w:tc>
        <w:tc>
          <w:tcPr>
            <w:tcW w:w="2648" w:type="dxa"/>
            <w:vMerge w:val="restart"/>
            <w:tcBorders>
              <w:top w:val="nil"/>
              <w:left w:val="single" w:sz="4" w:space="0" w:color="auto"/>
              <w:bottom w:val="single" w:sz="4" w:space="0" w:color="000000"/>
              <w:right w:val="single" w:sz="4" w:space="0" w:color="auto"/>
            </w:tcBorders>
            <w:shd w:val="clear" w:color="auto" w:fill="auto"/>
            <w:vAlign w:val="center"/>
            <w:hideMark/>
          </w:tcPr>
          <w:p w:rsidR="00933053" w:rsidRPr="00637EA6" w:rsidRDefault="00933053" w:rsidP="00D62E9A">
            <w:pPr>
              <w:jc w:val="center"/>
              <w:rPr>
                <w:lang w:eastAsia="ru-RU"/>
              </w:rPr>
            </w:pPr>
            <w:r w:rsidRPr="00637EA6">
              <w:rPr>
                <w:lang w:eastAsia="ru-RU"/>
              </w:rPr>
              <w:t> </w:t>
            </w:r>
          </w:p>
        </w:tc>
        <w:tc>
          <w:tcPr>
            <w:tcW w:w="2227" w:type="dxa"/>
            <w:tcBorders>
              <w:top w:val="nil"/>
              <w:left w:val="nil"/>
              <w:bottom w:val="single" w:sz="4" w:space="0" w:color="auto"/>
              <w:right w:val="single" w:sz="4" w:space="0" w:color="auto"/>
            </w:tcBorders>
            <w:shd w:val="clear" w:color="auto" w:fill="auto"/>
            <w:hideMark/>
          </w:tcPr>
          <w:p w:rsidR="00933053" w:rsidRPr="00637EA6" w:rsidRDefault="00933053" w:rsidP="00D62E9A">
            <w:pPr>
              <w:rPr>
                <w:lang w:eastAsia="ru-RU"/>
              </w:rPr>
            </w:pPr>
            <w:r w:rsidRPr="00637EA6">
              <w:rPr>
                <w:lang w:eastAsia="ru-RU"/>
              </w:rPr>
              <w:t xml:space="preserve">Итого         </w:t>
            </w:r>
          </w:p>
        </w:tc>
        <w:tc>
          <w:tcPr>
            <w:tcW w:w="1190" w:type="dxa"/>
            <w:vMerge w:val="restart"/>
            <w:tcBorders>
              <w:top w:val="nil"/>
              <w:left w:val="single" w:sz="4" w:space="0" w:color="auto"/>
              <w:bottom w:val="single" w:sz="4" w:space="0" w:color="000000"/>
              <w:right w:val="single" w:sz="4" w:space="0" w:color="auto"/>
            </w:tcBorders>
            <w:shd w:val="clear" w:color="auto" w:fill="auto"/>
          </w:tcPr>
          <w:p w:rsidR="00933053" w:rsidRPr="00637EA6" w:rsidRDefault="00933053" w:rsidP="00D62E9A">
            <w:pPr>
              <w:rPr>
                <w:lang w:eastAsia="ru-RU"/>
              </w:rPr>
            </w:pPr>
          </w:p>
        </w:tc>
        <w:tc>
          <w:tcPr>
            <w:tcW w:w="1503"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lang w:eastAsia="ru-RU"/>
              </w:rPr>
            </w:pPr>
            <w:r>
              <w:rPr>
                <w:lang w:eastAsia="ru-RU"/>
              </w:rPr>
              <w:t>-</w:t>
            </w:r>
          </w:p>
        </w:tc>
        <w:tc>
          <w:tcPr>
            <w:tcW w:w="1452"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lang w:eastAsia="ru-RU"/>
              </w:rPr>
            </w:pPr>
            <w:r>
              <w:rPr>
                <w:lang w:eastAsia="ru-RU"/>
              </w:rPr>
              <w:t>-</w:t>
            </w:r>
          </w:p>
        </w:tc>
        <w:tc>
          <w:tcPr>
            <w:tcW w:w="1424"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lang w:eastAsia="ru-RU"/>
              </w:rPr>
            </w:pPr>
            <w:r>
              <w:rPr>
                <w:lang w:eastAsia="ru-RU"/>
              </w:rPr>
              <w:t>-</w:t>
            </w:r>
          </w:p>
        </w:tc>
        <w:tc>
          <w:tcPr>
            <w:tcW w:w="1345"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lang w:eastAsia="ru-RU"/>
              </w:rPr>
            </w:pPr>
            <w:r>
              <w:rPr>
                <w:lang w:eastAsia="ru-RU"/>
              </w:rPr>
              <w:t>-</w:t>
            </w:r>
          </w:p>
        </w:tc>
        <w:tc>
          <w:tcPr>
            <w:tcW w:w="1556" w:type="dxa"/>
            <w:vMerge w:val="restart"/>
            <w:tcBorders>
              <w:top w:val="nil"/>
              <w:left w:val="single" w:sz="4" w:space="0" w:color="auto"/>
              <w:bottom w:val="single" w:sz="4" w:space="0" w:color="auto"/>
              <w:right w:val="single" w:sz="4" w:space="0" w:color="auto"/>
            </w:tcBorders>
            <w:shd w:val="clear" w:color="auto" w:fill="auto"/>
            <w:hideMark/>
          </w:tcPr>
          <w:p w:rsidR="00933053" w:rsidRPr="00637EA6" w:rsidRDefault="00933053" w:rsidP="00D62E9A">
            <w:pPr>
              <w:rPr>
                <w:lang w:eastAsia="ru-RU"/>
              </w:rPr>
            </w:pPr>
            <w:r w:rsidRPr="00637EA6">
              <w:rPr>
                <w:lang w:eastAsia="ru-RU"/>
              </w:rPr>
              <w:t> </w:t>
            </w:r>
            <w:r>
              <w:rPr>
                <w:lang w:eastAsia="ru-RU"/>
              </w:rPr>
              <w:t>-</w:t>
            </w:r>
          </w:p>
        </w:tc>
      </w:tr>
      <w:tr w:rsidR="00933053" w:rsidRPr="00637EA6" w:rsidTr="00940E09">
        <w:trPr>
          <w:trHeight w:val="300"/>
        </w:trPr>
        <w:tc>
          <w:tcPr>
            <w:tcW w:w="486" w:type="dxa"/>
            <w:vMerge/>
            <w:tcBorders>
              <w:top w:val="nil"/>
              <w:left w:val="single" w:sz="4" w:space="0" w:color="auto"/>
              <w:bottom w:val="single" w:sz="4" w:space="0" w:color="000000"/>
              <w:right w:val="single" w:sz="4" w:space="0" w:color="auto"/>
            </w:tcBorders>
            <w:vAlign w:val="center"/>
          </w:tcPr>
          <w:p w:rsidR="00933053" w:rsidRPr="00637EA6" w:rsidRDefault="00933053" w:rsidP="00D62E9A">
            <w:pPr>
              <w:rPr>
                <w:lang w:eastAsia="ru-RU"/>
              </w:rPr>
            </w:pPr>
          </w:p>
        </w:tc>
        <w:tc>
          <w:tcPr>
            <w:tcW w:w="2648" w:type="dxa"/>
            <w:vMerge/>
            <w:tcBorders>
              <w:top w:val="nil"/>
              <w:left w:val="single" w:sz="4" w:space="0" w:color="auto"/>
              <w:bottom w:val="single" w:sz="4" w:space="0" w:color="000000"/>
              <w:right w:val="single" w:sz="4" w:space="0" w:color="auto"/>
            </w:tcBorders>
            <w:vAlign w:val="center"/>
            <w:hideMark/>
          </w:tcPr>
          <w:p w:rsidR="00933053" w:rsidRPr="00637EA6" w:rsidRDefault="00933053" w:rsidP="00D62E9A">
            <w:pPr>
              <w:rPr>
                <w:lang w:eastAsia="ru-RU"/>
              </w:rPr>
            </w:pPr>
          </w:p>
        </w:tc>
        <w:tc>
          <w:tcPr>
            <w:tcW w:w="2227" w:type="dxa"/>
            <w:tcBorders>
              <w:top w:val="nil"/>
              <w:left w:val="nil"/>
              <w:bottom w:val="single" w:sz="4" w:space="0" w:color="auto"/>
              <w:right w:val="single" w:sz="4" w:space="0" w:color="auto"/>
            </w:tcBorders>
            <w:shd w:val="clear" w:color="auto" w:fill="auto"/>
            <w:hideMark/>
          </w:tcPr>
          <w:p w:rsidR="00933053" w:rsidRPr="00637EA6" w:rsidRDefault="00933053" w:rsidP="00D62E9A">
            <w:pPr>
              <w:rPr>
                <w:lang w:eastAsia="ru-RU"/>
              </w:rPr>
            </w:pPr>
            <w:r>
              <w:rPr>
                <w:lang w:eastAsia="ru-RU"/>
              </w:rPr>
              <w:t>Средства бюджета поселения</w:t>
            </w:r>
            <w:r w:rsidRPr="00637EA6">
              <w:rPr>
                <w:lang w:eastAsia="ru-RU"/>
              </w:rPr>
              <w:t xml:space="preserve">  </w:t>
            </w:r>
          </w:p>
        </w:tc>
        <w:tc>
          <w:tcPr>
            <w:tcW w:w="1190" w:type="dxa"/>
            <w:vMerge/>
            <w:tcBorders>
              <w:top w:val="nil"/>
              <w:left w:val="single" w:sz="4" w:space="0" w:color="auto"/>
              <w:bottom w:val="single" w:sz="4" w:space="0" w:color="000000"/>
              <w:right w:val="single" w:sz="4" w:space="0" w:color="auto"/>
            </w:tcBorders>
            <w:vAlign w:val="center"/>
          </w:tcPr>
          <w:p w:rsidR="00933053" w:rsidRPr="00637EA6" w:rsidRDefault="00933053" w:rsidP="00D62E9A">
            <w:pPr>
              <w:rPr>
                <w:lang w:eastAsia="ru-RU"/>
              </w:rPr>
            </w:pPr>
          </w:p>
        </w:tc>
        <w:tc>
          <w:tcPr>
            <w:tcW w:w="1503"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lang w:eastAsia="ru-RU"/>
              </w:rPr>
            </w:pPr>
            <w:r>
              <w:rPr>
                <w:lang w:eastAsia="ru-RU"/>
              </w:rPr>
              <w:t>-</w:t>
            </w:r>
          </w:p>
        </w:tc>
        <w:tc>
          <w:tcPr>
            <w:tcW w:w="1452"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lang w:eastAsia="ru-RU"/>
              </w:rPr>
            </w:pPr>
            <w:r>
              <w:rPr>
                <w:lang w:eastAsia="ru-RU"/>
              </w:rPr>
              <w:t>-</w:t>
            </w:r>
          </w:p>
        </w:tc>
        <w:tc>
          <w:tcPr>
            <w:tcW w:w="1424"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lang w:eastAsia="ru-RU"/>
              </w:rPr>
            </w:pPr>
            <w:r>
              <w:rPr>
                <w:lang w:eastAsia="ru-RU"/>
              </w:rPr>
              <w:t>-</w:t>
            </w:r>
          </w:p>
        </w:tc>
        <w:tc>
          <w:tcPr>
            <w:tcW w:w="1345"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lang w:eastAsia="ru-RU"/>
              </w:rPr>
            </w:pPr>
            <w:r>
              <w:rPr>
                <w:lang w:eastAsia="ru-RU"/>
              </w:rPr>
              <w:t>-</w:t>
            </w:r>
          </w:p>
        </w:tc>
        <w:tc>
          <w:tcPr>
            <w:tcW w:w="1556" w:type="dxa"/>
            <w:vMerge/>
            <w:tcBorders>
              <w:top w:val="nil"/>
              <w:left w:val="single" w:sz="4" w:space="0" w:color="auto"/>
              <w:bottom w:val="single" w:sz="4" w:space="0" w:color="auto"/>
              <w:right w:val="single" w:sz="4" w:space="0" w:color="auto"/>
            </w:tcBorders>
            <w:vAlign w:val="center"/>
            <w:hideMark/>
          </w:tcPr>
          <w:p w:rsidR="00933053" w:rsidRPr="00637EA6" w:rsidRDefault="00933053" w:rsidP="00D62E9A">
            <w:pPr>
              <w:rPr>
                <w:lang w:eastAsia="ru-RU"/>
              </w:rPr>
            </w:pPr>
          </w:p>
        </w:tc>
      </w:tr>
      <w:tr w:rsidR="00933053" w:rsidRPr="00637EA6" w:rsidTr="00940E09">
        <w:trPr>
          <w:trHeight w:val="510"/>
        </w:trPr>
        <w:tc>
          <w:tcPr>
            <w:tcW w:w="486" w:type="dxa"/>
            <w:vMerge/>
            <w:tcBorders>
              <w:top w:val="nil"/>
              <w:left w:val="single" w:sz="4" w:space="0" w:color="auto"/>
              <w:bottom w:val="single" w:sz="4" w:space="0" w:color="000000"/>
              <w:right w:val="single" w:sz="4" w:space="0" w:color="auto"/>
            </w:tcBorders>
            <w:vAlign w:val="center"/>
          </w:tcPr>
          <w:p w:rsidR="00933053" w:rsidRPr="00637EA6" w:rsidRDefault="00933053" w:rsidP="00D62E9A">
            <w:pPr>
              <w:rPr>
                <w:lang w:eastAsia="ru-RU"/>
              </w:rPr>
            </w:pPr>
          </w:p>
        </w:tc>
        <w:tc>
          <w:tcPr>
            <w:tcW w:w="2648" w:type="dxa"/>
            <w:vMerge/>
            <w:tcBorders>
              <w:top w:val="nil"/>
              <w:left w:val="single" w:sz="4" w:space="0" w:color="auto"/>
              <w:bottom w:val="single" w:sz="4" w:space="0" w:color="000000"/>
              <w:right w:val="single" w:sz="4" w:space="0" w:color="auto"/>
            </w:tcBorders>
            <w:vAlign w:val="center"/>
            <w:hideMark/>
          </w:tcPr>
          <w:p w:rsidR="00933053" w:rsidRPr="00637EA6" w:rsidRDefault="00933053" w:rsidP="00D62E9A">
            <w:pPr>
              <w:rPr>
                <w:lang w:eastAsia="ru-RU"/>
              </w:rPr>
            </w:pPr>
          </w:p>
        </w:tc>
        <w:tc>
          <w:tcPr>
            <w:tcW w:w="2227" w:type="dxa"/>
            <w:tcBorders>
              <w:top w:val="nil"/>
              <w:left w:val="nil"/>
              <w:bottom w:val="single" w:sz="4" w:space="0" w:color="auto"/>
              <w:right w:val="single" w:sz="4" w:space="0" w:color="auto"/>
            </w:tcBorders>
            <w:shd w:val="clear" w:color="auto" w:fill="auto"/>
            <w:hideMark/>
          </w:tcPr>
          <w:p w:rsidR="00933053" w:rsidRPr="00637EA6" w:rsidRDefault="00933053" w:rsidP="00D62E9A">
            <w:pPr>
              <w:rPr>
                <w:lang w:eastAsia="ru-RU"/>
              </w:rPr>
            </w:pPr>
            <w:r w:rsidRPr="00637EA6">
              <w:rPr>
                <w:lang w:eastAsia="ru-RU"/>
              </w:rPr>
              <w:t>Средства   бюджета Ленинградской области</w:t>
            </w:r>
          </w:p>
        </w:tc>
        <w:tc>
          <w:tcPr>
            <w:tcW w:w="1190" w:type="dxa"/>
            <w:vMerge/>
            <w:tcBorders>
              <w:top w:val="nil"/>
              <w:left w:val="single" w:sz="4" w:space="0" w:color="auto"/>
              <w:bottom w:val="single" w:sz="4" w:space="0" w:color="000000"/>
              <w:right w:val="single" w:sz="4" w:space="0" w:color="auto"/>
            </w:tcBorders>
            <w:vAlign w:val="center"/>
          </w:tcPr>
          <w:p w:rsidR="00933053" w:rsidRPr="00637EA6" w:rsidRDefault="00933053" w:rsidP="00D62E9A">
            <w:pPr>
              <w:rPr>
                <w:lang w:eastAsia="ru-RU"/>
              </w:rPr>
            </w:pPr>
          </w:p>
        </w:tc>
        <w:tc>
          <w:tcPr>
            <w:tcW w:w="1503"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lang w:eastAsia="ru-RU"/>
              </w:rPr>
            </w:pPr>
            <w:r>
              <w:rPr>
                <w:lang w:eastAsia="ru-RU"/>
              </w:rPr>
              <w:t>-</w:t>
            </w:r>
          </w:p>
        </w:tc>
        <w:tc>
          <w:tcPr>
            <w:tcW w:w="1452"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lang w:eastAsia="ru-RU"/>
              </w:rPr>
            </w:pPr>
            <w:r>
              <w:rPr>
                <w:lang w:eastAsia="ru-RU"/>
              </w:rPr>
              <w:t>-</w:t>
            </w:r>
          </w:p>
        </w:tc>
        <w:tc>
          <w:tcPr>
            <w:tcW w:w="1424" w:type="dxa"/>
            <w:tcBorders>
              <w:top w:val="nil"/>
              <w:left w:val="nil"/>
              <w:bottom w:val="single" w:sz="4" w:space="0" w:color="auto"/>
              <w:right w:val="single" w:sz="4" w:space="0" w:color="auto"/>
            </w:tcBorders>
            <w:shd w:val="clear" w:color="auto" w:fill="auto"/>
            <w:hideMark/>
          </w:tcPr>
          <w:p w:rsidR="00933053" w:rsidRPr="00637EA6" w:rsidRDefault="00933053" w:rsidP="00D62E9A">
            <w:pPr>
              <w:jc w:val="right"/>
              <w:rPr>
                <w:lang w:eastAsia="ru-RU"/>
              </w:rPr>
            </w:pPr>
            <w:r>
              <w:rPr>
                <w:lang w:eastAsia="ru-RU"/>
              </w:rPr>
              <w:t>-</w:t>
            </w:r>
          </w:p>
        </w:tc>
        <w:tc>
          <w:tcPr>
            <w:tcW w:w="1345" w:type="dxa"/>
            <w:tcBorders>
              <w:top w:val="nil"/>
              <w:left w:val="nil"/>
              <w:bottom w:val="single" w:sz="4" w:space="0" w:color="auto"/>
              <w:right w:val="single" w:sz="4" w:space="0" w:color="auto"/>
            </w:tcBorders>
            <w:shd w:val="clear" w:color="auto" w:fill="auto"/>
            <w:hideMark/>
          </w:tcPr>
          <w:p w:rsidR="00933053" w:rsidRPr="00637EA6" w:rsidRDefault="00933053"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hideMark/>
          </w:tcPr>
          <w:p w:rsidR="00933053" w:rsidRPr="00637EA6" w:rsidRDefault="00933053" w:rsidP="00D62E9A">
            <w:pPr>
              <w:jc w:val="right"/>
              <w:rPr>
                <w:lang w:eastAsia="ru-RU"/>
              </w:rPr>
            </w:pPr>
            <w:r>
              <w:rPr>
                <w:lang w:eastAsia="ru-RU"/>
              </w:rPr>
              <w:t>-</w:t>
            </w:r>
          </w:p>
        </w:tc>
        <w:tc>
          <w:tcPr>
            <w:tcW w:w="1556" w:type="dxa"/>
            <w:vMerge/>
            <w:tcBorders>
              <w:top w:val="nil"/>
              <w:left w:val="single" w:sz="4" w:space="0" w:color="auto"/>
              <w:bottom w:val="single" w:sz="4" w:space="0" w:color="auto"/>
              <w:right w:val="single" w:sz="4" w:space="0" w:color="auto"/>
            </w:tcBorders>
            <w:vAlign w:val="center"/>
            <w:hideMark/>
          </w:tcPr>
          <w:p w:rsidR="00933053" w:rsidRPr="00637EA6" w:rsidRDefault="00933053" w:rsidP="00D62E9A">
            <w:pPr>
              <w:rPr>
                <w:lang w:eastAsia="ru-RU"/>
              </w:rPr>
            </w:pPr>
          </w:p>
        </w:tc>
      </w:tr>
      <w:tr w:rsidR="00933053" w:rsidRPr="00637EA6" w:rsidTr="00940E09">
        <w:trPr>
          <w:trHeight w:val="510"/>
        </w:trPr>
        <w:tc>
          <w:tcPr>
            <w:tcW w:w="486" w:type="dxa"/>
            <w:vMerge/>
            <w:tcBorders>
              <w:top w:val="nil"/>
              <w:left w:val="single" w:sz="4" w:space="0" w:color="auto"/>
              <w:bottom w:val="single" w:sz="4" w:space="0" w:color="000000"/>
              <w:right w:val="single" w:sz="4" w:space="0" w:color="auto"/>
            </w:tcBorders>
            <w:vAlign w:val="center"/>
          </w:tcPr>
          <w:p w:rsidR="00933053" w:rsidRPr="00637EA6" w:rsidRDefault="00933053" w:rsidP="00D62E9A">
            <w:pPr>
              <w:rPr>
                <w:lang w:eastAsia="ru-RU"/>
              </w:rPr>
            </w:pPr>
          </w:p>
        </w:tc>
        <w:tc>
          <w:tcPr>
            <w:tcW w:w="2648" w:type="dxa"/>
            <w:vMerge/>
            <w:tcBorders>
              <w:top w:val="nil"/>
              <w:left w:val="single" w:sz="4" w:space="0" w:color="auto"/>
              <w:bottom w:val="single" w:sz="4" w:space="0" w:color="000000"/>
              <w:right w:val="single" w:sz="4" w:space="0" w:color="auto"/>
            </w:tcBorders>
            <w:vAlign w:val="center"/>
            <w:hideMark/>
          </w:tcPr>
          <w:p w:rsidR="00933053" w:rsidRPr="00637EA6" w:rsidRDefault="00933053" w:rsidP="00D62E9A">
            <w:pPr>
              <w:rPr>
                <w:lang w:eastAsia="ru-RU"/>
              </w:rPr>
            </w:pPr>
          </w:p>
        </w:tc>
        <w:tc>
          <w:tcPr>
            <w:tcW w:w="2227" w:type="dxa"/>
            <w:tcBorders>
              <w:top w:val="nil"/>
              <w:left w:val="nil"/>
              <w:bottom w:val="single" w:sz="4" w:space="0" w:color="auto"/>
              <w:right w:val="single" w:sz="4" w:space="0" w:color="auto"/>
            </w:tcBorders>
            <w:shd w:val="clear" w:color="auto" w:fill="auto"/>
            <w:hideMark/>
          </w:tcPr>
          <w:p w:rsidR="00933053" w:rsidRPr="00637EA6" w:rsidRDefault="00933053" w:rsidP="00D62E9A">
            <w:pPr>
              <w:rPr>
                <w:lang w:eastAsia="ru-RU"/>
              </w:rPr>
            </w:pPr>
            <w:r w:rsidRPr="00637EA6">
              <w:rPr>
                <w:lang w:eastAsia="ru-RU"/>
              </w:rPr>
              <w:t>Средства Федерального бюджета</w:t>
            </w:r>
          </w:p>
        </w:tc>
        <w:tc>
          <w:tcPr>
            <w:tcW w:w="1190" w:type="dxa"/>
            <w:vMerge/>
            <w:tcBorders>
              <w:top w:val="nil"/>
              <w:left w:val="single" w:sz="4" w:space="0" w:color="auto"/>
              <w:bottom w:val="single" w:sz="4" w:space="0" w:color="000000"/>
              <w:right w:val="single" w:sz="4" w:space="0" w:color="auto"/>
            </w:tcBorders>
            <w:vAlign w:val="center"/>
          </w:tcPr>
          <w:p w:rsidR="00933053" w:rsidRPr="00637EA6" w:rsidRDefault="00933053" w:rsidP="00D62E9A">
            <w:pPr>
              <w:rPr>
                <w:lang w:eastAsia="ru-RU"/>
              </w:rPr>
            </w:pPr>
          </w:p>
        </w:tc>
        <w:tc>
          <w:tcPr>
            <w:tcW w:w="1503"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lang w:eastAsia="ru-RU"/>
              </w:rPr>
            </w:pPr>
            <w:r>
              <w:rPr>
                <w:lang w:eastAsia="ru-RU"/>
              </w:rPr>
              <w:t>-</w:t>
            </w:r>
          </w:p>
        </w:tc>
        <w:tc>
          <w:tcPr>
            <w:tcW w:w="1452"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lang w:eastAsia="ru-RU"/>
              </w:rPr>
            </w:pPr>
            <w:r>
              <w:rPr>
                <w:lang w:eastAsia="ru-RU"/>
              </w:rPr>
              <w:t>-</w:t>
            </w:r>
          </w:p>
        </w:tc>
        <w:tc>
          <w:tcPr>
            <w:tcW w:w="1424" w:type="dxa"/>
            <w:tcBorders>
              <w:top w:val="nil"/>
              <w:left w:val="nil"/>
              <w:bottom w:val="single" w:sz="4" w:space="0" w:color="auto"/>
              <w:right w:val="single" w:sz="4" w:space="0" w:color="auto"/>
            </w:tcBorders>
            <w:shd w:val="clear" w:color="auto" w:fill="auto"/>
            <w:hideMark/>
          </w:tcPr>
          <w:p w:rsidR="00933053" w:rsidRPr="00637EA6" w:rsidRDefault="00933053" w:rsidP="00D62E9A">
            <w:pPr>
              <w:jc w:val="right"/>
              <w:rPr>
                <w:lang w:eastAsia="ru-RU"/>
              </w:rPr>
            </w:pPr>
            <w:r>
              <w:rPr>
                <w:lang w:eastAsia="ru-RU"/>
              </w:rPr>
              <w:t>-</w:t>
            </w:r>
          </w:p>
        </w:tc>
        <w:tc>
          <w:tcPr>
            <w:tcW w:w="1345" w:type="dxa"/>
            <w:tcBorders>
              <w:top w:val="nil"/>
              <w:left w:val="nil"/>
              <w:bottom w:val="single" w:sz="4" w:space="0" w:color="auto"/>
              <w:right w:val="single" w:sz="4" w:space="0" w:color="auto"/>
            </w:tcBorders>
            <w:shd w:val="clear" w:color="auto" w:fill="auto"/>
            <w:hideMark/>
          </w:tcPr>
          <w:p w:rsidR="00933053" w:rsidRPr="00637EA6" w:rsidRDefault="00933053"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hideMark/>
          </w:tcPr>
          <w:p w:rsidR="00933053" w:rsidRPr="00637EA6" w:rsidRDefault="00933053" w:rsidP="00D62E9A">
            <w:pPr>
              <w:jc w:val="right"/>
              <w:rPr>
                <w:lang w:eastAsia="ru-RU"/>
              </w:rPr>
            </w:pPr>
            <w:r>
              <w:rPr>
                <w:lang w:eastAsia="ru-RU"/>
              </w:rPr>
              <w:t>-</w:t>
            </w:r>
          </w:p>
        </w:tc>
        <w:tc>
          <w:tcPr>
            <w:tcW w:w="1556" w:type="dxa"/>
            <w:vMerge/>
            <w:tcBorders>
              <w:top w:val="nil"/>
              <w:left w:val="single" w:sz="4" w:space="0" w:color="auto"/>
              <w:bottom w:val="single" w:sz="4" w:space="0" w:color="auto"/>
              <w:right w:val="single" w:sz="4" w:space="0" w:color="auto"/>
            </w:tcBorders>
            <w:vAlign w:val="center"/>
            <w:hideMark/>
          </w:tcPr>
          <w:p w:rsidR="00933053" w:rsidRPr="00637EA6" w:rsidRDefault="00933053" w:rsidP="00D62E9A">
            <w:pPr>
              <w:rPr>
                <w:lang w:eastAsia="ru-RU"/>
              </w:rPr>
            </w:pPr>
          </w:p>
        </w:tc>
      </w:tr>
      <w:tr w:rsidR="00933053" w:rsidRPr="00637EA6" w:rsidTr="00940E09">
        <w:trPr>
          <w:trHeight w:val="237"/>
        </w:trPr>
        <w:tc>
          <w:tcPr>
            <w:tcW w:w="486" w:type="dxa"/>
            <w:tcBorders>
              <w:top w:val="nil"/>
              <w:left w:val="single" w:sz="4" w:space="0" w:color="auto"/>
              <w:bottom w:val="nil"/>
              <w:right w:val="single" w:sz="4" w:space="0" w:color="auto"/>
            </w:tcBorders>
            <w:shd w:val="clear" w:color="auto" w:fill="auto"/>
            <w:vAlign w:val="center"/>
            <w:hideMark/>
          </w:tcPr>
          <w:p w:rsidR="00933053" w:rsidRPr="00637EA6" w:rsidRDefault="00933053" w:rsidP="00D62E9A">
            <w:pPr>
              <w:jc w:val="center"/>
              <w:rPr>
                <w:lang w:eastAsia="ru-RU"/>
              </w:rPr>
            </w:pPr>
            <w:r w:rsidRPr="00637EA6">
              <w:rPr>
                <w:lang w:eastAsia="ru-RU"/>
              </w:rPr>
              <w:t> </w:t>
            </w:r>
          </w:p>
        </w:tc>
        <w:tc>
          <w:tcPr>
            <w:tcW w:w="2648" w:type="dxa"/>
            <w:tcBorders>
              <w:top w:val="nil"/>
              <w:left w:val="nil"/>
              <w:bottom w:val="single" w:sz="4" w:space="0" w:color="auto"/>
              <w:right w:val="single" w:sz="4" w:space="0" w:color="auto"/>
            </w:tcBorders>
            <w:shd w:val="clear" w:color="auto" w:fill="auto"/>
            <w:vAlign w:val="center"/>
            <w:hideMark/>
          </w:tcPr>
          <w:p w:rsidR="00933053" w:rsidRPr="0089698D" w:rsidRDefault="00933053" w:rsidP="00D62E9A">
            <w:pPr>
              <w:jc w:val="center"/>
              <w:rPr>
                <w:b/>
                <w:sz w:val="24"/>
                <w:szCs w:val="24"/>
                <w:lang w:eastAsia="ru-RU"/>
              </w:rPr>
            </w:pPr>
            <w:r w:rsidRPr="0089698D">
              <w:rPr>
                <w:b/>
                <w:sz w:val="24"/>
                <w:szCs w:val="24"/>
                <w:lang w:eastAsia="ru-RU"/>
              </w:rPr>
              <w:t>Процессная часть</w:t>
            </w:r>
          </w:p>
        </w:tc>
        <w:tc>
          <w:tcPr>
            <w:tcW w:w="2227" w:type="dxa"/>
            <w:tcBorders>
              <w:top w:val="nil"/>
              <w:left w:val="nil"/>
              <w:bottom w:val="single" w:sz="4" w:space="0" w:color="auto"/>
              <w:right w:val="single" w:sz="4" w:space="0" w:color="auto"/>
            </w:tcBorders>
            <w:shd w:val="clear" w:color="auto" w:fill="auto"/>
            <w:hideMark/>
          </w:tcPr>
          <w:p w:rsidR="00933053" w:rsidRPr="00637EA6" w:rsidRDefault="00933053" w:rsidP="00D62E9A">
            <w:pPr>
              <w:rPr>
                <w:lang w:eastAsia="ru-RU"/>
              </w:rPr>
            </w:pPr>
            <w:r w:rsidRPr="00637EA6">
              <w:rPr>
                <w:lang w:eastAsia="ru-RU"/>
              </w:rPr>
              <w:t> </w:t>
            </w:r>
          </w:p>
        </w:tc>
        <w:tc>
          <w:tcPr>
            <w:tcW w:w="1190" w:type="dxa"/>
            <w:tcBorders>
              <w:top w:val="nil"/>
              <w:left w:val="nil"/>
              <w:bottom w:val="nil"/>
              <w:right w:val="single" w:sz="4" w:space="0" w:color="auto"/>
            </w:tcBorders>
            <w:shd w:val="clear" w:color="auto" w:fill="auto"/>
            <w:hideMark/>
          </w:tcPr>
          <w:p w:rsidR="00933053" w:rsidRPr="00637EA6" w:rsidRDefault="00933053" w:rsidP="00D62E9A">
            <w:pPr>
              <w:rPr>
                <w:lang w:eastAsia="ru-RU"/>
              </w:rPr>
            </w:pPr>
            <w:r w:rsidRPr="00637EA6">
              <w:rPr>
                <w:lang w:eastAsia="ru-RU"/>
              </w:rPr>
              <w:t> </w:t>
            </w:r>
          </w:p>
        </w:tc>
        <w:tc>
          <w:tcPr>
            <w:tcW w:w="1503"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lang w:eastAsia="ru-RU"/>
              </w:rPr>
            </w:pPr>
          </w:p>
        </w:tc>
        <w:tc>
          <w:tcPr>
            <w:tcW w:w="1452" w:type="dxa"/>
            <w:tcBorders>
              <w:top w:val="nil"/>
              <w:left w:val="nil"/>
              <w:bottom w:val="single" w:sz="4" w:space="0" w:color="auto"/>
              <w:right w:val="single" w:sz="4" w:space="0" w:color="auto"/>
            </w:tcBorders>
            <w:shd w:val="clear" w:color="auto" w:fill="auto"/>
          </w:tcPr>
          <w:p w:rsidR="00933053" w:rsidRPr="00637EA6" w:rsidRDefault="00933053" w:rsidP="00D62E9A">
            <w:pPr>
              <w:jc w:val="right"/>
              <w:rPr>
                <w:lang w:eastAsia="ru-RU"/>
              </w:rPr>
            </w:pPr>
          </w:p>
        </w:tc>
        <w:tc>
          <w:tcPr>
            <w:tcW w:w="1424" w:type="dxa"/>
            <w:tcBorders>
              <w:top w:val="nil"/>
              <w:left w:val="nil"/>
              <w:bottom w:val="single" w:sz="4" w:space="0" w:color="auto"/>
              <w:right w:val="single" w:sz="4" w:space="0" w:color="auto"/>
            </w:tcBorders>
            <w:shd w:val="clear" w:color="auto" w:fill="auto"/>
            <w:hideMark/>
          </w:tcPr>
          <w:p w:rsidR="00933053" w:rsidRPr="00637EA6" w:rsidRDefault="00933053" w:rsidP="00D62E9A">
            <w:pPr>
              <w:jc w:val="right"/>
              <w:rPr>
                <w:lang w:eastAsia="ru-RU"/>
              </w:rPr>
            </w:pPr>
            <w:r w:rsidRPr="00637EA6">
              <w:rPr>
                <w:lang w:eastAsia="ru-RU"/>
              </w:rPr>
              <w:t> </w:t>
            </w:r>
          </w:p>
        </w:tc>
        <w:tc>
          <w:tcPr>
            <w:tcW w:w="1345" w:type="dxa"/>
            <w:tcBorders>
              <w:top w:val="nil"/>
              <w:left w:val="nil"/>
              <w:bottom w:val="single" w:sz="4" w:space="0" w:color="auto"/>
              <w:right w:val="single" w:sz="4" w:space="0" w:color="auto"/>
            </w:tcBorders>
            <w:shd w:val="clear" w:color="auto" w:fill="auto"/>
            <w:hideMark/>
          </w:tcPr>
          <w:p w:rsidR="00933053" w:rsidRPr="00637EA6" w:rsidRDefault="00933053" w:rsidP="00D62E9A">
            <w:pPr>
              <w:rPr>
                <w:lang w:eastAsia="ru-RU"/>
              </w:rPr>
            </w:pPr>
            <w:r w:rsidRPr="00637EA6">
              <w:rPr>
                <w:lang w:eastAsia="ru-RU"/>
              </w:rPr>
              <w:t> </w:t>
            </w:r>
          </w:p>
        </w:tc>
        <w:tc>
          <w:tcPr>
            <w:tcW w:w="1493" w:type="dxa"/>
            <w:tcBorders>
              <w:top w:val="nil"/>
              <w:left w:val="nil"/>
              <w:bottom w:val="single" w:sz="4" w:space="0" w:color="auto"/>
              <w:right w:val="single" w:sz="4" w:space="0" w:color="auto"/>
            </w:tcBorders>
            <w:shd w:val="clear" w:color="auto" w:fill="auto"/>
            <w:hideMark/>
          </w:tcPr>
          <w:p w:rsidR="00933053" w:rsidRPr="00637EA6" w:rsidRDefault="00933053" w:rsidP="00D62E9A">
            <w:pPr>
              <w:rPr>
                <w:lang w:eastAsia="ru-RU"/>
              </w:rPr>
            </w:pPr>
            <w:r w:rsidRPr="00637EA6">
              <w:rPr>
                <w:lang w:eastAsia="ru-RU"/>
              </w:rPr>
              <w:t> </w:t>
            </w:r>
          </w:p>
        </w:tc>
        <w:tc>
          <w:tcPr>
            <w:tcW w:w="1556" w:type="dxa"/>
            <w:tcBorders>
              <w:top w:val="nil"/>
              <w:left w:val="nil"/>
              <w:bottom w:val="single" w:sz="4" w:space="0" w:color="auto"/>
              <w:right w:val="single" w:sz="4" w:space="0" w:color="auto"/>
            </w:tcBorders>
            <w:shd w:val="clear" w:color="auto" w:fill="auto"/>
            <w:hideMark/>
          </w:tcPr>
          <w:p w:rsidR="00933053" w:rsidRPr="00637EA6" w:rsidRDefault="00933053" w:rsidP="00D62E9A">
            <w:pPr>
              <w:rPr>
                <w:lang w:eastAsia="ru-RU"/>
              </w:rPr>
            </w:pPr>
            <w:r w:rsidRPr="00637EA6">
              <w:rPr>
                <w:lang w:eastAsia="ru-RU"/>
              </w:rPr>
              <w:t> </w:t>
            </w:r>
          </w:p>
        </w:tc>
      </w:tr>
      <w:tr w:rsidR="00F27FDB" w:rsidRPr="00637EA6" w:rsidTr="00940E09">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tcPr>
          <w:p w:rsidR="00F27FDB" w:rsidRPr="00637EA6" w:rsidRDefault="00F27FDB" w:rsidP="00D62E9A">
            <w:pPr>
              <w:jc w:val="center"/>
              <w:rPr>
                <w:lang w:eastAsia="ru-RU"/>
              </w:rPr>
            </w:pPr>
          </w:p>
        </w:tc>
        <w:tc>
          <w:tcPr>
            <w:tcW w:w="2648" w:type="dxa"/>
            <w:vMerge w:val="restart"/>
            <w:tcBorders>
              <w:top w:val="nil"/>
              <w:left w:val="single" w:sz="4" w:space="0" w:color="auto"/>
              <w:bottom w:val="single" w:sz="4" w:space="0" w:color="auto"/>
              <w:right w:val="single" w:sz="4" w:space="0" w:color="auto"/>
            </w:tcBorders>
            <w:shd w:val="clear" w:color="auto" w:fill="auto"/>
            <w:vAlign w:val="center"/>
            <w:hideMark/>
          </w:tcPr>
          <w:p w:rsidR="00F27FDB" w:rsidRPr="002E42B9" w:rsidRDefault="00F27FDB" w:rsidP="00D62E9A">
            <w:pPr>
              <w:jc w:val="center"/>
              <w:rPr>
                <w:b/>
                <w:lang w:eastAsia="ru-RU"/>
              </w:rPr>
            </w:pPr>
            <w:r w:rsidRPr="002E42B9">
              <w:rPr>
                <w:b/>
                <w:lang w:eastAsia="ru-RU"/>
              </w:rPr>
              <w:t>Итого расходов по процессной части</w:t>
            </w:r>
          </w:p>
        </w:tc>
        <w:tc>
          <w:tcPr>
            <w:tcW w:w="2227" w:type="dxa"/>
            <w:tcBorders>
              <w:top w:val="nil"/>
              <w:left w:val="nil"/>
              <w:bottom w:val="single" w:sz="4" w:space="0" w:color="auto"/>
              <w:right w:val="single" w:sz="4" w:space="0" w:color="auto"/>
            </w:tcBorders>
            <w:shd w:val="clear" w:color="auto" w:fill="auto"/>
            <w:hideMark/>
          </w:tcPr>
          <w:p w:rsidR="00F27FDB" w:rsidRPr="002E42B9" w:rsidRDefault="00F27FDB" w:rsidP="00D62E9A">
            <w:pPr>
              <w:rPr>
                <w:b/>
                <w:lang w:eastAsia="ru-RU"/>
              </w:rPr>
            </w:pPr>
            <w:r w:rsidRPr="002E42B9">
              <w:rPr>
                <w:b/>
                <w:lang w:eastAsia="ru-RU"/>
              </w:rPr>
              <w:t xml:space="preserve">Итого         </w:t>
            </w:r>
          </w:p>
        </w:tc>
        <w:tc>
          <w:tcPr>
            <w:tcW w:w="1190" w:type="dxa"/>
            <w:vMerge w:val="restart"/>
            <w:tcBorders>
              <w:top w:val="single" w:sz="4" w:space="0" w:color="auto"/>
              <w:left w:val="single" w:sz="4" w:space="0" w:color="auto"/>
              <w:bottom w:val="single" w:sz="4" w:space="0" w:color="000000"/>
              <w:right w:val="single" w:sz="4" w:space="0" w:color="auto"/>
            </w:tcBorders>
            <w:shd w:val="clear" w:color="auto" w:fill="auto"/>
          </w:tcPr>
          <w:p w:rsidR="00F27FDB" w:rsidRPr="002E42B9" w:rsidRDefault="00F27FDB" w:rsidP="001D11D6">
            <w:pPr>
              <w:rPr>
                <w:b/>
                <w:lang w:eastAsia="ru-RU"/>
              </w:rPr>
            </w:pPr>
            <w:r w:rsidRPr="002E42B9">
              <w:rPr>
                <w:b/>
                <w:lang w:eastAsia="ru-RU"/>
              </w:rPr>
              <w:t>202</w:t>
            </w:r>
            <w:r>
              <w:rPr>
                <w:b/>
                <w:lang w:eastAsia="ru-RU"/>
              </w:rPr>
              <w:t>4</w:t>
            </w:r>
            <w:r w:rsidRPr="002E42B9">
              <w:rPr>
                <w:b/>
                <w:lang w:eastAsia="ru-RU"/>
              </w:rPr>
              <w:t>-202</w:t>
            </w:r>
            <w:r>
              <w:rPr>
                <w:b/>
                <w:lang w:eastAsia="ru-RU"/>
              </w:rPr>
              <w:t>6</w:t>
            </w:r>
          </w:p>
        </w:tc>
        <w:tc>
          <w:tcPr>
            <w:tcW w:w="1503" w:type="dxa"/>
            <w:tcBorders>
              <w:top w:val="nil"/>
              <w:left w:val="nil"/>
              <w:bottom w:val="single" w:sz="4" w:space="0" w:color="auto"/>
              <w:right w:val="single" w:sz="4" w:space="0" w:color="auto"/>
            </w:tcBorders>
            <w:shd w:val="clear" w:color="auto" w:fill="auto"/>
          </w:tcPr>
          <w:p w:rsidR="00F27FDB" w:rsidRPr="00637EA6" w:rsidRDefault="00F27FDB" w:rsidP="003A17A7">
            <w:pPr>
              <w:jc w:val="right"/>
              <w:rPr>
                <w:b/>
                <w:bCs/>
                <w:lang w:eastAsia="ru-RU"/>
              </w:rPr>
            </w:pPr>
            <w:r>
              <w:rPr>
                <w:b/>
                <w:bCs/>
                <w:lang w:eastAsia="ru-RU"/>
              </w:rPr>
              <w:t>2867,9</w:t>
            </w:r>
          </w:p>
        </w:tc>
        <w:tc>
          <w:tcPr>
            <w:tcW w:w="1452" w:type="dxa"/>
            <w:tcBorders>
              <w:top w:val="nil"/>
              <w:left w:val="nil"/>
              <w:bottom w:val="single" w:sz="4" w:space="0" w:color="auto"/>
              <w:right w:val="single" w:sz="4" w:space="0" w:color="auto"/>
            </w:tcBorders>
            <w:shd w:val="clear" w:color="auto" w:fill="auto"/>
          </w:tcPr>
          <w:p w:rsidR="00F27FDB" w:rsidRPr="00637EA6" w:rsidRDefault="00F27FDB" w:rsidP="003A17A7">
            <w:pPr>
              <w:jc w:val="right"/>
              <w:rPr>
                <w:b/>
                <w:bCs/>
                <w:lang w:eastAsia="ru-RU"/>
              </w:rPr>
            </w:pPr>
            <w:r>
              <w:rPr>
                <w:b/>
                <w:bCs/>
                <w:lang w:eastAsia="ru-RU"/>
              </w:rPr>
              <w:t>-</w:t>
            </w:r>
          </w:p>
        </w:tc>
        <w:tc>
          <w:tcPr>
            <w:tcW w:w="1424" w:type="dxa"/>
            <w:tcBorders>
              <w:top w:val="nil"/>
              <w:left w:val="nil"/>
              <w:bottom w:val="single" w:sz="4" w:space="0" w:color="auto"/>
              <w:right w:val="single" w:sz="4" w:space="0" w:color="auto"/>
            </w:tcBorders>
            <w:shd w:val="clear" w:color="auto" w:fill="auto"/>
          </w:tcPr>
          <w:p w:rsidR="00F27FDB" w:rsidRPr="00637EA6" w:rsidRDefault="00F27FDB" w:rsidP="003A17A7">
            <w:pPr>
              <w:jc w:val="right"/>
              <w:rPr>
                <w:b/>
                <w:bCs/>
                <w:lang w:eastAsia="ru-RU"/>
              </w:rPr>
            </w:pPr>
            <w:r>
              <w:rPr>
                <w:b/>
                <w:bCs/>
                <w:lang w:eastAsia="ru-RU"/>
              </w:rPr>
              <w:t>1055,3</w:t>
            </w:r>
          </w:p>
        </w:tc>
        <w:tc>
          <w:tcPr>
            <w:tcW w:w="1345" w:type="dxa"/>
            <w:tcBorders>
              <w:top w:val="nil"/>
              <w:left w:val="nil"/>
              <w:bottom w:val="single" w:sz="4" w:space="0" w:color="auto"/>
              <w:right w:val="single" w:sz="4" w:space="0" w:color="auto"/>
            </w:tcBorders>
            <w:shd w:val="clear" w:color="auto" w:fill="auto"/>
          </w:tcPr>
          <w:p w:rsidR="00F27FDB" w:rsidRPr="00637EA6" w:rsidRDefault="00F27FDB" w:rsidP="003A17A7">
            <w:pPr>
              <w:jc w:val="right"/>
              <w:rPr>
                <w:b/>
                <w:bCs/>
                <w:lang w:eastAsia="ru-RU"/>
              </w:rPr>
            </w:pPr>
            <w:r>
              <w:rPr>
                <w:b/>
                <w:bCs/>
                <w:lang w:eastAsia="ru-RU"/>
              </w:rPr>
              <w:t>906,3</w:t>
            </w:r>
          </w:p>
        </w:tc>
        <w:tc>
          <w:tcPr>
            <w:tcW w:w="1493" w:type="dxa"/>
            <w:tcBorders>
              <w:top w:val="nil"/>
              <w:left w:val="nil"/>
              <w:bottom w:val="single" w:sz="4" w:space="0" w:color="auto"/>
              <w:right w:val="single" w:sz="4" w:space="0" w:color="auto"/>
            </w:tcBorders>
            <w:shd w:val="clear" w:color="auto" w:fill="auto"/>
          </w:tcPr>
          <w:p w:rsidR="00F27FDB" w:rsidRPr="00637EA6" w:rsidRDefault="00F27FDB" w:rsidP="003A17A7">
            <w:pPr>
              <w:jc w:val="right"/>
              <w:rPr>
                <w:b/>
                <w:bCs/>
                <w:lang w:eastAsia="ru-RU"/>
              </w:rPr>
            </w:pPr>
            <w:r>
              <w:rPr>
                <w:b/>
                <w:bCs/>
                <w:lang w:eastAsia="ru-RU"/>
              </w:rPr>
              <w:t>906,3</w:t>
            </w:r>
          </w:p>
        </w:tc>
        <w:tc>
          <w:tcPr>
            <w:tcW w:w="1556" w:type="dxa"/>
            <w:vMerge w:val="restart"/>
            <w:tcBorders>
              <w:top w:val="nil"/>
              <w:left w:val="single" w:sz="4" w:space="0" w:color="auto"/>
              <w:bottom w:val="single" w:sz="4" w:space="0" w:color="auto"/>
              <w:right w:val="single" w:sz="4" w:space="0" w:color="auto"/>
            </w:tcBorders>
            <w:shd w:val="clear" w:color="auto" w:fill="auto"/>
            <w:hideMark/>
          </w:tcPr>
          <w:p w:rsidR="00F27FDB" w:rsidRPr="00637EA6" w:rsidRDefault="00F27FDB" w:rsidP="00D62E9A">
            <w:pPr>
              <w:rPr>
                <w:lang w:eastAsia="ru-RU"/>
              </w:rPr>
            </w:pPr>
            <w:r w:rsidRPr="00637EA6">
              <w:rPr>
                <w:lang w:eastAsia="ru-RU"/>
              </w:rPr>
              <w:t> </w:t>
            </w:r>
          </w:p>
        </w:tc>
      </w:tr>
      <w:tr w:rsidR="00F27FDB" w:rsidRPr="00637EA6" w:rsidTr="00940E09">
        <w:trPr>
          <w:trHeight w:val="300"/>
        </w:trPr>
        <w:tc>
          <w:tcPr>
            <w:tcW w:w="486" w:type="dxa"/>
            <w:vMerge/>
            <w:tcBorders>
              <w:top w:val="single" w:sz="4" w:space="0" w:color="auto"/>
              <w:left w:val="single" w:sz="4" w:space="0" w:color="auto"/>
              <w:bottom w:val="nil"/>
              <w:right w:val="single" w:sz="4" w:space="0" w:color="auto"/>
            </w:tcBorders>
            <w:vAlign w:val="center"/>
          </w:tcPr>
          <w:p w:rsidR="00F27FDB" w:rsidRPr="00637EA6" w:rsidRDefault="00F27FDB" w:rsidP="00D62E9A">
            <w:pPr>
              <w:rPr>
                <w:lang w:eastAsia="ru-RU"/>
              </w:rPr>
            </w:pPr>
          </w:p>
        </w:tc>
        <w:tc>
          <w:tcPr>
            <w:tcW w:w="2648" w:type="dxa"/>
            <w:vMerge/>
            <w:tcBorders>
              <w:top w:val="nil"/>
              <w:left w:val="single" w:sz="4" w:space="0" w:color="auto"/>
              <w:bottom w:val="single" w:sz="4" w:space="0" w:color="auto"/>
              <w:right w:val="single" w:sz="4" w:space="0" w:color="auto"/>
            </w:tcBorders>
            <w:vAlign w:val="center"/>
            <w:hideMark/>
          </w:tcPr>
          <w:p w:rsidR="00F27FDB" w:rsidRPr="002E42B9" w:rsidRDefault="00F27FDB" w:rsidP="00D62E9A">
            <w:pPr>
              <w:rPr>
                <w:b/>
                <w:lang w:eastAsia="ru-RU"/>
              </w:rPr>
            </w:pPr>
          </w:p>
        </w:tc>
        <w:tc>
          <w:tcPr>
            <w:tcW w:w="2227" w:type="dxa"/>
            <w:tcBorders>
              <w:top w:val="nil"/>
              <w:left w:val="nil"/>
              <w:bottom w:val="single" w:sz="4" w:space="0" w:color="auto"/>
              <w:right w:val="single" w:sz="4" w:space="0" w:color="auto"/>
            </w:tcBorders>
            <w:shd w:val="clear" w:color="auto" w:fill="auto"/>
            <w:hideMark/>
          </w:tcPr>
          <w:p w:rsidR="00F27FDB" w:rsidRPr="002E42B9" w:rsidRDefault="00F27FDB" w:rsidP="002E2520">
            <w:pPr>
              <w:rPr>
                <w:b/>
                <w:lang w:eastAsia="ru-RU"/>
              </w:rPr>
            </w:pPr>
            <w:r w:rsidRPr="002E42B9">
              <w:rPr>
                <w:b/>
                <w:lang w:eastAsia="ru-RU"/>
              </w:rPr>
              <w:t xml:space="preserve">Средства бюджета поселения  </w:t>
            </w:r>
          </w:p>
        </w:tc>
        <w:tc>
          <w:tcPr>
            <w:tcW w:w="1190" w:type="dxa"/>
            <w:vMerge/>
            <w:tcBorders>
              <w:top w:val="single" w:sz="4" w:space="0" w:color="auto"/>
              <w:left w:val="single" w:sz="4" w:space="0" w:color="auto"/>
              <w:bottom w:val="single" w:sz="4" w:space="0" w:color="000000"/>
              <w:right w:val="single" w:sz="4" w:space="0" w:color="auto"/>
            </w:tcBorders>
            <w:vAlign w:val="center"/>
          </w:tcPr>
          <w:p w:rsidR="00F27FDB" w:rsidRPr="002E42B9" w:rsidRDefault="00F27FDB" w:rsidP="00D62E9A">
            <w:pPr>
              <w:rPr>
                <w:b/>
                <w:lang w:eastAsia="ru-RU"/>
              </w:rPr>
            </w:pPr>
          </w:p>
        </w:tc>
        <w:tc>
          <w:tcPr>
            <w:tcW w:w="1503" w:type="dxa"/>
            <w:tcBorders>
              <w:top w:val="nil"/>
              <w:left w:val="nil"/>
              <w:bottom w:val="single" w:sz="4" w:space="0" w:color="auto"/>
              <w:right w:val="single" w:sz="4" w:space="0" w:color="auto"/>
            </w:tcBorders>
            <w:shd w:val="clear" w:color="auto" w:fill="auto"/>
          </w:tcPr>
          <w:p w:rsidR="00F27FDB" w:rsidRPr="00637EA6" w:rsidRDefault="00F27FDB" w:rsidP="003A17A7">
            <w:pPr>
              <w:jc w:val="right"/>
              <w:rPr>
                <w:b/>
                <w:bCs/>
                <w:lang w:eastAsia="ru-RU"/>
              </w:rPr>
            </w:pPr>
            <w:r>
              <w:rPr>
                <w:b/>
                <w:bCs/>
                <w:lang w:eastAsia="ru-RU"/>
              </w:rPr>
              <w:t>306,9</w:t>
            </w:r>
          </w:p>
        </w:tc>
        <w:tc>
          <w:tcPr>
            <w:tcW w:w="1452" w:type="dxa"/>
            <w:tcBorders>
              <w:top w:val="nil"/>
              <w:left w:val="nil"/>
              <w:bottom w:val="single" w:sz="4" w:space="0" w:color="auto"/>
              <w:right w:val="single" w:sz="4" w:space="0" w:color="auto"/>
            </w:tcBorders>
            <w:shd w:val="clear" w:color="auto" w:fill="auto"/>
          </w:tcPr>
          <w:p w:rsidR="00F27FDB" w:rsidRPr="00637EA6" w:rsidRDefault="00F27FDB" w:rsidP="003A17A7">
            <w:pPr>
              <w:jc w:val="right"/>
              <w:rPr>
                <w:b/>
                <w:bCs/>
                <w:lang w:eastAsia="ru-RU"/>
              </w:rPr>
            </w:pPr>
            <w:r>
              <w:rPr>
                <w:b/>
                <w:bCs/>
                <w:lang w:eastAsia="ru-RU"/>
              </w:rPr>
              <w:t>-</w:t>
            </w:r>
          </w:p>
        </w:tc>
        <w:tc>
          <w:tcPr>
            <w:tcW w:w="1424" w:type="dxa"/>
            <w:tcBorders>
              <w:top w:val="nil"/>
              <w:left w:val="nil"/>
              <w:bottom w:val="single" w:sz="4" w:space="0" w:color="auto"/>
              <w:right w:val="single" w:sz="4" w:space="0" w:color="auto"/>
            </w:tcBorders>
            <w:shd w:val="clear" w:color="auto" w:fill="auto"/>
          </w:tcPr>
          <w:p w:rsidR="00F27FDB" w:rsidRPr="00637EA6" w:rsidRDefault="00F27FDB" w:rsidP="003A17A7">
            <w:pPr>
              <w:jc w:val="right"/>
              <w:rPr>
                <w:b/>
                <w:bCs/>
                <w:lang w:eastAsia="ru-RU"/>
              </w:rPr>
            </w:pPr>
            <w:r>
              <w:rPr>
                <w:b/>
                <w:bCs/>
                <w:lang w:eastAsia="ru-RU"/>
              </w:rPr>
              <w:t>129,3</w:t>
            </w:r>
          </w:p>
        </w:tc>
        <w:tc>
          <w:tcPr>
            <w:tcW w:w="1345" w:type="dxa"/>
            <w:tcBorders>
              <w:top w:val="nil"/>
              <w:left w:val="nil"/>
              <w:bottom w:val="single" w:sz="4" w:space="0" w:color="auto"/>
              <w:right w:val="single" w:sz="4" w:space="0" w:color="auto"/>
            </w:tcBorders>
            <w:shd w:val="clear" w:color="auto" w:fill="auto"/>
          </w:tcPr>
          <w:p w:rsidR="00F27FDB" w:rsidRPr="00637EA6" w:rsidRDefault="00F27FDB" w:rsidP="003A17A7">
            <w:pPr>
              <w:jc w:val="right"/>
              <w:rPr>
                <w:b/>
                <w:bCs/>
                <w:lang w:eastAsia="ru-RU"/>
              </w:rPr>
            </w:pPr>
            <w:r>
              <w:rPr>
                <w:b/>
                <w:bCs/>
                <w:lang w:eastAsia="ru-RU"/>
              </w:rPr>
              <w:t>93,3</w:t>
            </w:r>
          </w:p>
        </w:tc>
        <w:tc>
          <w:tcPr>
            <w:tcW w:w="1493" w:type="dxa"/>
            <w:tcBorders>
              <w:top w:val="nil"/>
              <w:left w:val="nil"/>
              <w:bottom w:val="single" w:sz="4" w:space="0" w:color="auto"/>
              <w:right w:val="single" w:sz="4" w:space="0" w:color="auto"/>
            </w:tcBorders>
            <w:shd w:val="clear" w:color="auto" w:fill="auto"/>
          </w:tcPr>
          <w:p w:rsidR="00F27FDB" w:rsidRPr="00637EA6" w:rsidRDefault="00F27FDB" w:rsidP="003A17A7">
            <w:pPr>
              <w:jc w:val="right"/>
              <w:rPr>
                <w:b/>
                <w:bCs/>
                <w:lang w:eastAsia="ru-RU"/>
              </w:rPr>
            </w:pPr>
            <w:r>
              <w:rPr>
                <w:b/>
                <w:bCs/>
                <w:lang w:eastAsia="ru-RU"/>
              </w:rPr>
              <w:t>84,3</w:t>
            </w:r>
          </w:p>
        </w:tc>
        <w:tc>
          <w:tcPr>
            <w:tcW w:w="1556" w:type="dxa"/>
            <w:vMerge/>
            <w:tcBorders>
              <w:top w:val="nil"/>
              <w:left w:val="single" w:sz="4" w:space="0" w:color="auto"/>
              <w:bottom w:val="single" w:sz="4" w:space="0" w:color="auto"/>
              <w:right w:val="single" w:sz="4" w:space="0" w:color="auto"/>
            </w:tcBorders>
            <w:vAlign w:val="center"/>
            <w:hideMark/>
          </w:tcPr>
          <w:p w:rsidR="00F27FDB" w:rsidRPr="00637EA6" w:rsidRDefault="00F27FDB" w:rsidP="00D62E9A">
            <w:pPr>
              <w:rPr>
                <w:lang w:eastAsia="ru-RU"/>
              </w:rPr>
            </w:pPr>
          </w:p>
        </w:tc>
      </w:tr>
      <w:tr w:rsidR="00F27FDB" w:rsidRPr="00637EA6" w:rsidTr="00940E09">
        <w:trPr>
          <w:trHeight w:val="510"/>
        </w:trPr>
        <w:tc>
          <w:tcPr>
            <w:tcW w:w="486" w:type="dxa"/>
            <w:vMerge/>
            <w:tcBorders>
              <w:top w:val="single" w:sz="4" w:space="0" w:color="auto"/>
              <w:left w:val="single" w:sz="4" w:space="0" w:color="auto"/>
              <w:bottom w:val="nil"/>
              <w:right w:val="single" w:sz="4" w:space="0" w:color="auto"/>
            </w:tcBorders>
            <w:vAlign w:val="center"/>
          </w:tcPr>
          <w:p w:rsidR="00F27FDB" w:rsidRPr="00637EA6" w:rsidRDefault="00F27FDB" w:rsidP="00D62E9A">
            <w:pPr>
              <w:rPr>
                <w:lang w:eastAsia="ru-RU"/>
              </w:rPr>
            </w:pPr>
          </w:p>
        </w:tc>
        <w:tc>
          <w:tcPr>
            <w:tcW w:w="2648" w:type="dxa"/>
            <w:vMerge/>
            <w:tcBorders>
              <w:top w:val="nil"/>
              <w:left w:val="single" w:sz="4" w:space="0" w:color="auto"/>
              <w:bottom w:val="single" w:sz="4" w:space="0" w:color="auto"/>
              <w:right w:val="single" w:sz="4" w:space="0" w:color="auto"/>
            </w:tcBorders>
            <w:vAlign w:val="center"/>
            <w:hideMark/>
          </w:tcPr>
          <w:p w:rsidR="00F27FDB" w:rsidRPr="002E42B9" w:rsidRDefault="00F27FDB" w:rsidP="00D62E9A">
            <w:pPr>
              <w:rPr>
                <w:b/>
                <w:lang w:eastAsia="ru-RU"/>
              </w:rPr>
            </w:pPr>
          </w:p>
        </w:tc>
        <w:tc>
          <w:tcPr>
            <w:tcW w:w="2227" w:type="dxa"/>
            <w:tcBorders>
              <w:top w:val="nil"/>
              <w:left w:val="nil"/>
              <w:bottom w:val="single" w:sz="4" w:space="0" w:color="auto"/>
              <w:right w:val="single" w:sz="4" w:space="0" w:color="auto"/>
            </w:tcBorders>
            <w:shd w:val="clear" w:color="auto" w:fill="auto"/>
            <w:hideMark/>
          </w:tcPr>
          <w:p w:rsidR="00F27FDB" w:rsidRPr="002E42B9" w:rsidRDefault="00F27FDB" w:rsidP="00D62E9A">
            <w:pPr>
              <w:rPr>
                <w:b/>
                <w:lang w:eastAsia="ru-RU"/>
              </w:rPr>
            </w:pPr>
            <w:r w:rsidRPr="002E42B9">
              <w:rPr>
                <w:b/>
                <w:lang w:eastAsia="ru-RU"/>
              </w:rPr>
              <w:t>Средства   бюджета Ленинградской области</w:t>
            </w:r>
          </w:p>
        </w:tc>
        <w:tc>
          <w:tcPr>
            <w:tcW w:w="1190" w:type="dxa"/>
            <w:vMerge/>
            <w:tcBorders>
              <w:top w:val="single" w:sz="4" w:space="0" w:color="auto"/>
              <w:left w:val="single" w:sz="4" w:space="0" w:color="auto"/>
              <w:bottom w:val="single" w:sz="4" w:space="0" w:color="000000"/>
              <w:right w:val="single" w:sz="4" w:space="0" w:color="auto"/>
            </w:tcBorders>
            <w:vAlign w:val="center"/>
          </w:tcPr>
          <w:p w:rsidR="00F27FDB" w:rsidRPr="002E42B9" w:rsidRDefault="00F27FDB" w:rsidP="00D62E9A">
            <w:pPr>
              <w:rPr>
                <w:b/>
                <w:lang w:eastAsia="ru-RU"/>
              </w:rPr>
            </w:pPr>
          </w:p>
        </w:tc>
        <w:tc>
          <w:tcPr>
            <w:tcW w:w="1503" w:type="dxa"/>
            <w:tcBorders>
              <w:top w:val="nil"/>
              <w:left w:val="nil"/>
              <w:bottom w:val="single" w:sz="4" w:space="0" w:color="auto"/>
              <w:right w:val="single" w:sz="4" w:space="0" w:color="auto"/>
            </w:tcBorders>
            <w:shd w:val="clear" w:color="auto" w:fill="auto"/>
          </w:tcPr>
          <w:p w:rsidR="00F27FDB" w:rsidRPr="0089698D" w:rsidRDefault="00F27FDB" w:rsidP="003A17A7">
            <w:pPr>
              <w:jc w:val="right"/>
              <w:rPr>
                <w:b/>
                <w:lang w:eastAsia="ru-RU"/>
              </w:rPr>
            </w:pPr>
            <w:r>
              <w:rPr>
                <w:b/>
                <w:lang w:eastAsia="ru-RU"/>
              </w:rPr>
              <w:t>2561,0</w:t>
            </w:r>
          </w:p>
        </w:tc>
        <w:tc>
          <w:tcPr>
            <w:tcW w:w="1452" w:type="dxa"/>
            <w:tcBorders>
              <w:top w:val="nil"/>
              <w:left w:val="nil"/>
              <w:bottom w:val="single" w:sz="4" w:space="0" w:color="auto"/>
              <w:right w:val="single" w:sz="4" w:space="0" w:color="auto"/>
            </w:tcBorders>
            <w:shd w:val="clear" w:color="auto" w:fill="auto"/>
          </w:tcPr>
          <w:p w:rsidR="00F27FDB" w:rsidRPr="0089698D" w:rsidRDefault="00F27FDB" w:rsidP="003A17A7">
            <w:pPr>
              <w:jc w:val="right"/>
              <w:rPr>
                <w:b/>
                <w:lang w:eastAsia="ru-RU"/>
              </w:rPr>
            </w:pPr>
            <w:r>
              <w:rPr>
                <w:b/>
                <w:lang w:eastAsia="ru-RU"/>
              </w:rPr>
              <w:t>-</w:t>
            </w:r>
          </w:p>
        </w:tc>
        <w:tc>
          <w:tcPr>
            <w:tcW w:w="1424" w:type="dxa"/>
            <w:tcBorders>
              <w:top w:val="nil"/>
              <w:left w:val="nil"/>
              <w:bottom w:val="single" w:sz="4" w:space="0" w:color="auto"/>
              <w:right w:val="single" w:sz="4" w:space="0" w:color="auto"/>
            </w:tcBorders>
            <w:shd w:val="clear" w:color="auto" w:fill="auto"/>
          </w:tcPr>
          <w:p w:rsidR="00F27FDB" w:rsidRPr="0089698D" w:rsidRDefault="00F27FDB" w:rsidP="003A17A7">
            <w:pPr>
              <w:jc w:val="right"/>
              <w:rPr>
                <w:b/>
                <w:lang w:eastAsia="ru-RU"/>
              </w:rPr>
            </w:pPr>
            <w:r>
              <w:rPr>
                <w:b/>
                <w:lang w:eastAsia="ru-RU"/>
              </w:rPr>
              <w:t>926,0</w:t>
            </w:r>
          </w:p>
        </w:tc>
        <w:tc>
          <w:tcPr>
            <w:tcW w:w="1345" w:type="dxa"/>
            <w:tcBorders>
              <w:top w:val="nil"/>
              <w:left w:val="nil"/>
              <w:bottom w:val="single" w:sz="4" w:space="0" w:color="auto"/>
              <w:right w:val="single" w:sz="4" w:space="0" w:color="auto"/>
            </w:tcBorders>
            <w:shd w:val="clear" w:color="auto" w:fill="auto"/>
          </w:tcPr>
          <w:p w:rsidR="00F27FDB" w:rsidRPr="0089698D" w:rsidRDefault="00F27FDB" w:rsidP="003A17A7">
            <w:pPr>
              <w:jc w:val="right"/>
              <w:rPr>
                <w:b/>
                <w:lang w:eastAsia="ru-RU"/>
              </w:rPr>
            </w:pPr>
            <w:r>
              <w:rPr>
                <w:b/>
                <w:lang w:eastAsia="ru-RU"/>
              </w:rPr>
              <w:t>813,0</w:t>
            </w:r>
          </w:p>
        </w:tc>
        <w:tc>
          <w:tcPr>
            <w:tcW w:w="1493" w:type="dxa"/>
            <w:tcBorders>
              <w:top w:val="nil"/>
              <w:left w:val="nil"/>
              <w:bottom w:val="single" w:sz="4" w:space="0" w:color="auto"/>
              <w:right w:val="single" w:sz="4" w:space="0" w:color="auto"/>
            </w:tcBorders>
            <w:shd w:val="clear" w:color="auto" w:fill="auto"/>
          </w:tcPr>
          <w:p w:rsidR="00F27FDB" w:rsidRPr="0089698D" w:rsidRDefault="00F27FDB" w:rsidP="003A17A7">
            <w:pPr>
              <w:jc w:val="right"/>
              <w:rPr>
                <w:b/>
                <w:lang w:eastAsia="ru-RU"/>
              </w:rPr>
            </w:pPr>
            <w:r>
              <w:rPr>
                <w:b/>
                <w:lang w:eastAsia="ru-RU"/>
              </w:rPr>
              <w:t>822,0</w:t>
            </w:r>
          </w:p>
        </w:tc>
        <w:tc>
          <w:tcPr>
            <w:tcW w:w="1556" w:type="dxa"/>
            <w:vMerge/>
            <w:tcBorders>
              <w:top w:val="nil"/>
              <w:left w:val="single" w:sz="4" w:space="0" w:color="auto"/>
              <w:bottom w:val="single" w:sz="4" w:space="0" w:color="auto"/>
              <w:right w:val="single" w:sz="4" w:space="0" w:color="auto"/>
            </w:tcBorders>
            <w:vAlign w:val="center"/>
            <w:hideMark/>
          </w:tcPr>
          <w:p w:rsidR="00F27FDB" w:rsidRPr="00637EA6" w:rsidRDefault="00F27FDB" w:rsidP="00D62E9A">
            <w:pPr>
              <w:rPr>
                <w:lang w:eastAsia="ru-RU"/>
              </w:rPr>
            </w:pPr>
          </w:p>
        </w:tc>
      </w:tr>
      <w:tr w:rsidR="00F27FDB" w:rsidRPr="00637EA6" w:rsidTr="00940E09">
        <w:trPr>
          <w:trHeight w:val="510"/>
        </w:trPr>
        <w:tc>
          <w:tcPr>
            <w:tcW w:w="486" w:type="dxa"/>
            <w:vMerge/>
            <w:tcBorders>
              <w:top w:val="single" w:sz="4" w:space="0" w:color="auto"/>
              <w:left w:val="single" w:sz="4" w:space="0" w:color="auto"/>
              <w:bottom w:val="nil"/>
              <w:right w:val="single" w:sz="4" w:space="0" w:color="auto"/>
            </w:tcBorders>
            <w:vAlign w:val="center"/>
          </w:tcPr>
          <w:p w:rsidR="00F27FDB" w:rsidRPr="00637EA6" w:rsidRDefault="00F27FDB" w:rsidP="00D62E9A">
            <w:pPr>
              <w:rPr>
                <w:lang w:eastAsia="ru-RU"/>
              </w:rPr>
            </w:pPr>
          </w:p>
        </w:tc>
        <w:tc>
          <w:tcPr>
            <w:tcW w:w="2648" w:type="dxa"/>
            <w:vMerge/>
            <w:tcBorders>
              <w:top w:val="nil"/>
              <w:left w:val="single" w:sz="4" w:space="0" w:color="auto"/>
              <w:bottom w:val="single" w:sz="4" w:space="0" w:color="auto"/>
              <w:right w:val="single" w:sz="4" w:space="0" w:color="auto"/>
            </w:tcBorders>
            <w:vAlign w:val="center"/>
            <w:hideMark/>
          </w:tcPr>
          <w:p w:rsidR="00F27FDB" w:rsidRPr="002E42B9" w:rsidRDefault="00F27FDB" w:rsidP="00D62E9A">
            <w:pPr>
              <w:rPr>
                <w:b/>
                <w:lang w:eastAsia="ru-RU"/>
              </w:rPr>
            </w:pPr>
          </w:p>
        </w:tc>
        <w:tc>
          <w:tcPr>
            <w:tcW w:w="2227" w:type="dxa"/>
            <w:tcBorders>
              <w:top w:val="nil"/>
              <w:left w:val="nil"/>
              <w:bottom w:val="single" w:sz="4" w:space="0" w:color="auto"/>
              <w:right w:val="single" w:sz="4" w:space="0" w:color="auto"/>
            </w:tcBorders>
            <w:shd w:val="clear" w:color="auto" w:fill="auto"/>
            <w:hideMark/>
          </w:tcPr>
          <w:p w:rsidR="00F27FDB" w:rsidRPr="002E42B9" w:rsidRDefault="00F27FDB" w:rsidP="00D62E9A">
            <w:pPr>
              <w:rPr>
                <w:b/>
                <w:lang w:eastAsia="ru-RU"/>
              </w:rPr>
            </w:pPr>
            <w:r w:rsidRPr="002E42B9">
              <w:rPr>
                <w:b/>
                <w:lang w:eastAsia="ru-RU"/>
              </w:rPr>
              <w:t>Средства Федерального бюджета</w:t>
            </w:r>
          </w:p>
        </w:tc>
        <w:tc>
          <w:tcPr>
            <w:tcW w:w="1190" w:type="dxa"/>
            <w:vMerge/>
            <w:tcBorders>
              <w:top w:val="single" w:sz="4" w:space="0" w:color="auto"/>
              <w:left w:val="single" w:sz="4" w:space="0" w:color="auto"/>
              <w:bottom w:val="single" w:sz="4" w:space="0" w:color="000000"/>
              <w:right w:val="single" w:sz="4" w:space="0" w:color="auto"/>
            </w:tcBorders>
            <w:vAlign w:val="center"/>
          </w:tcPr>
          <w:p w:rsidR="00F27FDB" w:rsidRPr="002E42B9" w:rsidRDefault="00F27FDB" w:rsidP="00D62E9A">
            <w:pPr>
              <w:rPr>
                <w:b/>
                <w:lang w:eastAsia="ru-RU"/>
              </w:rPr>
            </w:pPr>
          </w:p>
        </w:tc>
        <w:tc>
          <w:tcPr>
            <w:tcW w:w="1503" w:type="dxa"/>
            <w:tcBorders>
              <w:top w:val="nil"/>
              <w:left w:val="nil"/>
              <w:bottom w:val="single" w:sz="4" w:space="0" w:color="auto"/>
              <w:right w:val="single" w:sz="4" w:space="0" w:color="auto"/>
            </w:tcBorders>
            <w:shd w:val="clear" w:color="auto" w:fill="auto"/>
          </w:tcPr>
          <w:p w:rsidR="00F27FDB" w:rsidRPr="002E42B9" w:rsidRDefault="00F27FDB" w:rsidP="00D62E9A">
            <w:pPr>
              <w:jc w:val="right"/>
              <w:rPr>
                <w:b/>
                <w:lang w:eastAsia="ru-RU"/>
              </w:rPr>
            </w:pPr>
            <w:r>
              <w:rPr>
                <w:b/>
                <w:lang w:eastAsia="ru-RU"/>
              </w:rPr>
              <w:t>-</w:t>
            </w:r>
          </w:p>
        </w:tc>
        <w:tc>
          <w:tcPr>
            <w:tcW w:w="1452" w:type="dxa"/>
            <w:tcBorders>
              <w:top w:val="nil"/>
              <w:left w:val="nil"/>
              <w:bottom w:val="single" w:sz="4" w:space="0" w:color="auto"/>
              <w:right w:val="single" w:sz="4" w:space="0" w:color="auto"/>
            </w:tcBorders>
            <w:shd w:val="clear" w:color="auto" w:fill="auto"/>
          </w:tcPr>
          <w:p w:rsidR="00F27FDB" w:rsidRPr="002E42B9" w:rsidRDefault="00F27FDB" w:rsidP="00D62E9A">
            <w:pPr>
              <w:jc w:val="right"/>
              <w:rPr>
                <w:b/>
                <w:lang w:eastAsia="ru-RU"/>
              </w:rPr>
            </w:pPr>
            <w:r>
              <w:rPr>
                <w:b/>
                <w:lang w:eastAsia="ru-RU"/>
              </w:rPr>
              <w:t>-</w:t>
            </w:r>
          </w:p>
        </w:tc>
        <w:tc>
          <w:tcPr>
            <w:tcW w:w="1424" w:type="dxa"/>
            <w:tcBorders>
              <w:top w:val="nil"/>
              <w:left w:val="nil"/>
              <w:bottom w:val="single" w:sz="4" w:space="0" w:color="auto"/>
              <w:right w:val="single" w:sz="4" w:space="0" w:color="auto"/>
            </w:tcBorders>
            <w:shd w:val="clear" w:color="auto" w:fill="auto"/>
          </w:tcPr>
          <w:p w:rsidR="00F27FDB" w:rsidRPr="002E42B9" w:rsidRDefault="00F27FDB" w:rsidP="00D62E9A">
            <w:pPr>
              <w:jc w:val="right"/>
              <w:rPr>
                <w:b/>
                <w:lang w:eastAsia="ru-RU"/>
              </w:rPr>
            </w:pPr>
            <w:r>
              <w:rPr>
                <w:b/>
                <w:lang w:eastAsia="ru-RU"/>
              </w:rPr>
              <w:t>-</w:t>
            </w:r>
          </w:p>
        </w:tc>
        <w:tc>
          <w:tcPr>
            <w:tcW w:w="1345" w:type="dxa"/>
            <w:tcBorders>
              <w:top w:val="nil"/>
              <w:left w:val="nil"/>
              <w:bottom w:val="single" w:sz="4" w:space="0" w:color="auto"/>
              <w:right w:val="single" w:sz="4" w:space="0" w:color="auto"/>
            </w:tcBorders>
            <w:shd w:val="clear" w:color="auto" w:fill="auto"/>
          </w:tcPr>
          <w:p w:rsidR="00F27FDB" w:rsidRPr="002E42B9" w:rsidRDefault="00F27FDB" w:rsidP="00D62E9A">
            <w:pPr>
              <w:jc w:val="right"/>
              <w:rPr>
                <w:b/>
                <w:lang w:eastAsia="ru-RU"/>
              </w:rPr>
            </w:pPr>
            <w:r>
              <w:rPr>
                <w:b/>
                <w:lang w:eastAsia="ru-RU"/>
              </w:rPr>
              <w:t>-</w:t>
            </w:r>
          </w:p>
        </w:tc>
        <w:tc>
          <w:tcPr>
            <w:tcW w:w="1493" w:type="dxa"/>
            <w:tcBorders>
              <w:top w:val="nil"/>
              <w:left w:val="nil"/>
              <w:bottom w:val="single" w:sz="4" w:space="0" w:color="auto"/>
              <w:right w:val="single" w:sz="4" w:space="0" w:color="auto"/>
            </w:tcBorders>
            <w:shd w:val="clear" w:color="auto" w:fill="auto"/>
          </w:tcPr>
          <w:p w:rsidR="00F27FDB" w:rsidRPr="002E42B9" w:rsidRDefault="00F27FDB" w:rsidP="00D62E9A">
            <w:pPr>
              <w:jc w:val="right"/>
              <w:rPr>
                <w:b/>
                <w:lang w:eastAsia="ru-RU"/>
              </w:rPr>
            </w:pPr>
            <w:r>
              <w:rPr>
                <w:b/>
                <w:lang w:eastAsia="ru-RU"/>
              </w:rPr>
              <w:t>-</w:t>
            </w:r>
          </w:p>
        </w:tc>
        <w:tc>
          <w:tcPr>
            <w:tcW w:w="1556" w:type="dxa"/>
            <w:vMerge/>
            <w:tcBorders>
              <w:top w:val="nil"/>
              <w:left w:val="single" w:sz="4" w:space="0" w:color="auto"/>
              <w:bottom w:val="single" w:sz="4" w:space="0" w:color="auto"/>
              <w:right w:val="single" w:sz="4" w:space="0" w:color="auto"/>
            </w:tcBorders>
            <w:vAlign w:val="center"/>
            <w:hideMark/>
          </w:tcPr>
          <w:p w:rsidR="00F27FDB" w:rsidRPr="00637EA6" w:rsidRDefault="00F27FDB" w:rsidP="00D62E9A">
            <w:pPr>
              <w:rPr>
                <w:lang w:eastAsia="ru-RU"/>
              </w:rPr>
            </w:pPr>
          </w:p>
        </w:tc>
      </w:tr>
      <w:tr w:rsidR="00F27FDB" w:rsidRPr="00687E85" w:rsidTr="00940E09">
        <w:trPr>
          <w:trHeight w:val="450"/>
        </w:trPr>
        <w:tc>
          <w:tcPr>
            <w:tcW w:w="486" w:type="dxa"/>
            <w:vMerge w:val="restart"/>
            <w:tcBorders>
              <w:top w:val="single" w:sz="4" w:space="0" w:color="auto"/>
              <w:left w:val="single" w:sz="4" w:space="0" w:color="auto"/>
              <w:right w:val="single" w:sz="4" w:space="0" w:color="auto"/>
            </w:tcBorders>
            <w:shd w:val="clear" w:color="auto" w:fill="auto"/>
            <w:vAlign w:val="center"/>
          </w:tcPr>
          <w:p w:rsidR="00F27FDB" w:rsidRDefault="00F27FDB" w:rsidP="00D62E9A">
            <w:pPr>
              <w:jc w:val="center"/>
              <w:rPr>
                <w:b/>
                <w:lang w:eastAsia="ru-RU"/>
              </w:rPr>
            </w:pPr>
            <w:r w:rsidRPr="00687E85">
              <w:rPr>
                <w:b/>
                <w:lang w:eastAsia="ru-RU"/>
              </w:rPr>
              <w:t>1</w:t>
            </w:r>
          </w:p>
          <w:p w:rsidR="00F27FDB" w:rsidRDefault="00F27FDB" w:rsidP="00D62E9A">
            <w:pPr>
              <w:jc w:val="center"/>
              <w:rPr>
                <w:b/>
                <w:lang w:eastAsia="ru-RU"/>
              </w:rPr>
            </w:pPr>
          </w:p>
          <w:p w:rsidR="00F27FDB" w:rsidRDefault="00F27FDB" w:rsidP="00D62E9A">
            <w:pPr>
              <w:jc w:val="center"/>
              <w:rPr>
                <w:b/>
                <w:lang w:eastAsia="ru-RU"/>
              </w:rPr>
            </w:pPr>
          </w:p>
          <w:p w:rsidR="00F27FDB" w:rsidRDefault="00F27FDB" w:rsidP="00D62E9A">
            <w:pPr>
              <w:jc w:val="center"/>
              <w:rPr>
                <w:b/>
                <w:lang w:eastAsia="ru-RU"/>
              </w:rPr>
            </w:pPr>
          </w:p>
          <w:p w:rsidR="00F27FDB" w:rsidRPr="00687E85" w:rsidRDefault="00F27FDB" w:rsidP="00D62E9A">
            <w:pPr>
              <w:jc w:val="center"/>
              <w:rPr>
                <w:b/>
                <w:lang w:eastAsia="ru-RU"/>
              </w:rPr>
            </w:pPr>
          </w:p>
        </w:tc>
        <w:tc>
          <w:tcPr>
            <w:tcW w:w="2648" w:type="dxa"/>
            <w:vMerge w:val="restart"/>
            <w:tcBorders>
              <w:top w:val="single" w:sz="4" w:space="0" w:color="auto"/>
              <w:left w:val="single" w:sz="4" w:space="0" w:color="auto"/>
              <w:right w:val="single" w:sz="4" w:space="0" w:color="auto"/>
            </w:tcBorders>
            <w:shd w:val="clear" w:color="auto" w:fill="auto"/>
            <w:vAlign w:val="center"/>
            <w:hideMark/>
          </w:tcPr>
          <w:p w:rsidR="00F27FDB" w:rsidRPr="00687E85" w:rsidRDefault="00F27FDB" w:rsidP="00D62E9A">
            <w:pPr>
              <w:jc w:val="center"/>
              <w:rPr>
                <w:b/>
                <w:lang w:eastAsia="ru-RU"/>
              </w:rPr>
            </w:pPr>
            <w:r w:rsidRPr="00687E85">
              <w:rPr>
                <w:b/>
                <w:lang w:eastAsia="ru-RU"/>
              </w:rPr>
              <w:t xml:space="preserve"> Комплекс процессных мероприятий </w:t>
            </w:r>
          </w:p>
          <w:p w:rsidR="00F27FDB" w:rsidRPr="00687E85" w:rsidRDefault="00F27FDB" w:rsidP="00D62E9A">
            <w:pPr>
              <w:jc w:val="center"/>
              <w:rPr>
                <w:b/>
                <w:lang w:eastAsia="ru-RU"/>
              </w:rPr>
            </w:pPr>
          </w:p>
          <w:p w:rsidR="00F27FDB" w:rsidRPr="00687E85" w:rsidRDefault="00F27FDB" w:rsidP="00D62E9A">
            <w:pPr>
              <w:jc w:val="center"/>
              <w:rPr>
                <w:b/>
                <w:lang w:eastAsia="ru-RU"/>
              </w:rPr>
            </w:pPr>
            <w:r w:rsidRPr="00687E85">
              <w:rPr>
                <w:b/>
                <w:u w:val="single"/>
                <w:lang w:eastAsia="ru-RU"/>
              </w:rPr>
              <w:t>Мероприятие 1:</w:t>
            </w:r>
            <w:r w:rsidRPr="00687E85">
              <w:rPr>
                <w:b/>
                <w:lang w:eastAsia="ru-RU"/>
              </w:rPr>
              <w:t xml:space="preserve"> </w:t>
            </w:r>
          </w:p>
          <w:p w:rsidR="00F27FDB" w:rsidRPr="00687E85" w:rsidRDefault="00F27FDB" w:rsidP="00D62E9A">
            <w:pPr>
              <w:jc w:val="center"/>
              <w:rPr>
                <w:b/>
                <w:lang w:eastAsia="ru-RU"/>
              </w:rPr>
            </w:pPr>
          </w:p>
          <w:p w:rsidR="00F27FDB" w:rsidRPr="005C3F54" w:rsidRDefault="00F27FDB" w:rsidP="00E6586F">
            <w:pPr>
              <w:jc w:val="center"/>
            </w:pPr>
            <w:r w:rsidRPr="00687E85">
              <w:rPr>
                <w:b/>
                <w:lang w:eastAsia="ru-RU"/>
              </w:rPr>
              <w:t>Содействие в доступе субъектов  малого и среднего предпринимательства к финансовым ресурсам</w:t>
            </w:r>
            <w:r>
              <w:rPr>
                <w:b/>
                <w:lang w:eastAsia="ru-RU"/>
              </w:rPr>
              <w:t xml:space="preserve">: </w:t>
            </w:r>
          </w:p>
        </w:tc>
        <w:tc>
          <w:tcPr>
            <w:tcW w:w="2227" w:type="dxa"/>
            <w:tcBorders>
              <w:top w:val="nil"/>
              <w:left w:val="nil"/>
              <w:bottom w:val="single" w:sz="4" w:space="0" w:color="auto"/>
              <w:right w:val="single" w:sz="4" w:space="0" w:color="auto"/>
            </w:tcBorders>
            <w:shd w:val="clear" w:color="auto" w:fill="auto"/>
            <w:hideMark/>
          </w:tcPr>
          <w:p w:rsidR="00F27FDB" w:rsidRPr="00687E85" w:rsidRDefault="00F27FDB" w:rsidP="00D62E9A">
            <w:pPr>
              <w:rPr>
                <w:b/>
                <w:lang w:eastAsia="ru-RU"/>
              </w:rPr>
            </w:pPr>
            <w:r w:rsidRPr="00687E85">
              <w:rPr>
                <w:b/>
                <w:lang w:eastAsia="ru-RU"/>
              </w:rPr>
              <w:t xml:space="preserve">Итого         </w:t>
            </w:r>
          </w:p>
        </w:tc>
        <w:tc>
          <w:tcPr>
            <w:tcW w:w="1190" w:type="dxa"/>
            <w:vMerge w:val="restart"/>
            <w:tcBorders>
              <w:top w:val="nil"/>
              <w:left w:val="single" w:sz="4" w:space="0" w:color="auto"/>
              <w:right w:val="single" w:sz="4" w:space="0" w:color="auto"/>
            </w:tcBorders>
            <w:shd w:val="clear" w:color="auto" w:fill="auto"/>
          </w:tcPr>
          <w:p w:rsidR="00F27FDB" w:rsidRPr="00687E85" w:rsidRDefault="00F27FDB" w:rsidP="00263AC2">
            <w:pPr>
              <w:rPr>
                <w:b/>
                <w:lang w:eastAsia="ru-RU"/>
              </w:rPr>
            </w:pPr>
            <w:r w:rsidRPr="00687E85">
              <w:rPr>
                <w:b/>
                <w:lang w:eastAsia="ru-RU"/>
              </w:rPr>
              <w:t>202</w:t>
            </w:r>
            <w:r>
              <w:rPr>
                <w:b/>
                <w:lang w:eastAsia="ru-RU"/>
              </w:rPr>
              <w:t>4</w:t>
            </w:r>
            <w:r w:rsidRPr="00687E85">
              <w:rPr>
                <w:b/>
                <w:lang w:eastAsia="ru-RU"/>
              </w:rPr>
              <w:t>-202</w:t>
            </w:r>
            <w:r>
              <w:rPr>
                <w:b/>
                <w:lang w:eastAsia="ru-RU"/>
              </w:rPr>
              <w:t>6</w:t>
            </w:r>
          </w:p>
        </w:tc>
        <w:tc>
          <w:tcPr>
            <w:tcW w:w="1503" w:type="dxa"/>
            <w:tcBorders>
              <w:top w:val="nil"/>
              <w:left w:val="nil"/>
              <w:bottom w:val="single" w:sz="4" w:space="0" w:color="auto"/>
              <w:right w:val="single" w:sz="4" w:space="0" w:color="auto"/>
            </w:tcBorders>
            <w:shd w:val="clear" w:color="auto" w:fill="auto"/>
          </w:tcPr>
          <w:p w:rsidR="00F27FDB" w:rsidRPr="00687E85" w:rsidRDefault="00F27FDB" w:rsidP="00D226B2">
            <w:pPr>
              <w:jc w:val="right"/>
              <w:rPr>
                <w:b/>
                <w:lang w:eastAsia="ru-RU"/>
              </w:rPr>
            </w:pPr>
            <w:r>
              <w:rPr>
                <w:b/>
                <w:lang w:eastAsia="ru-RU"/>
              </w:rPr>
              <w:t>2858,9</w:t>
            </w:r>
          </w:p>
        </w:tc>
        <w:tc>
          <w:tcPr>
            <w:tcW w:w="1452" w:type="dxa"/>
            <w:tcBorders>
              <w:top w:val="nil"/>
              <w:left w:val="nil"/>
              <w:bottom w:val="single" w:sz="4" w:space="0" w:color="auto"/>
              <w:right w:val="single" w:sz="4" w:space="0" w:color="auto"/>
            </w:tcBorders>
            <w:shd w:val="clear" w:color="auto" w:fill="auto"/>
          </w:tcPr>
          <w:p w:rsidR="00F27FDB" w:rsidRPr="00687E85" w:rsidRDefault="00F27FDB" w:rsidP="00D226B2">
            <w:pPr>
              <w:jc w:val="right"/>
              <w:rPr>
                <w:b/>
                <w:lang w:eastAsia="ru-RU"/>
              </w:rPr>
            </w:pPr>
            <w:r>
              <w:rPr>
                <w:b/>
                <w:lang w:eastAsia="ru-RU"/>
              </w:rPr>
              <w:t>-</w:t>
            </w:r>
          </w:p>
        </w:tc>
        <w:tc>
          <w:tcPr>
            <w:tcW w:w="1424" w:type="dxa"/>
            <w:tcBorders>
              <w:top w:val="nil"/>
              <w:left w:val="nil"/>
              <w:bottom w:val="single" w:sz="4" w:space="0" w:color="auto"/>
              <w:right w:val="single" w:sz="4" w:space="0" w:color="auto"/>
            </w:tcBorders>
            <w:shd w:val="clear" w:color="auto" w:fill="auto"/>
          </w:tcPr>
          <w:p w:rsidR="00F27FDB" w:rsidRPr="00687E85" w:rsidRDefault="00F27FDB" w:rsidP="00D226B2">
            <w:pPr>
              <w:jc w:val="right"/>
              <w:rPr>
                <w:b/>
                <w:lang w:eastAsia="ru-RU"/>
              </w:rPr>
            </w:pPr>
            <w:r>
              <w:rPr>
                <w:b/>
                <w:lang w:eastAsia="ru-RU"/>
              </w:rPr>
              <w:t>1052,3</w:t>
            </w:r>
          </w:p>
        </w:tc>
        <w:tc>
          <w:tcPr>
            <w:tcW w:w="1345" w:type="dxa"/>
            <w:tcBorders>
              <w:top w:val="nil"/>
              <w:left w:val="nil"/>
              <w:bottom w:val="single" w:sz="4" w:space="0" w:color="auto"/>
              <w:right w:val="single" w:sz="4" w:space="0" w:color="auto"/>
            </w:tcBorders>
            <w:shd w:val="clear" w:color="auto" w:fill="auto"/>
          </w:tcPr>
          <w:p w:rsidR="00F27FDB" w:rsidRPr="00687E85" w:rsidRDefault="00F27FDB" w:rsidP="00D226B2">
            <w:pPr>
              <w:jc w:val="right"/>
              <w:rPr>
                <w:b/>
                <w:lang w:eastAsia="ru-RU"/>
              </w:rPr>
            </w:pPr>
            <w:r>
              <w:rPr>
                <w:b/>
                <w:lang w:eastAsia="ru-RU"/>
              </w:rPr>
              <w:t>903,3</w:t>
            </w:r>
          </w:p>
        </w:tc>
        <w:tc>
          <w:tcPr>
            <w:tcW w:w="1493" w:type="dxa"/>
            <w:tcBorders>
              <w:top w:val="nil"/>
              <w:left w:val="nil"/>
              <w:bottom w:val="single" w:sz="4" w:space="0" w:color="auto"/>
              <w:right w:val="single" w:sz="4" w:space="0" w:color="auto"/>
            </w:tcBorders>
            <w:shd w:val="clear" w:color="auto" w:fill="auto"/>
          </w:tcPr>
          <w:p w:rsidR="00F27FDB" w:rsidRPr="00687E85" w:rsidRDefault="00F27FDB" w:rsidP="00D226B2">
            <w:pPr>
              <w:jc w:val="right"/>
              <w:rPr>
                <w:b/>
                <w:lang w:eastAsia="ru-RU"/>
              </w:rPr>
            </w:pPr>
            <w:r>
              <w:rPr>
                <w:b/>
                <w:lang w:eastAsia="ru-RU"/>
              </w:rPr>
              <w:t>903,3</w:t>
            </w:r>
          </w:p>
        </w:tc>
        <w:tc>
          <w:tcPr>
            <w:tcW w:w="1556" w:type="dxa"/>
            <w:vMerge w:val="restart"/>
            <w:tcBorders>
              <w:top w:val="nil"/>
              <w:left w:val="single" w:sz="4" w:space="0" w:color="auto"/>
              <w:right w:val="single" w:sz="4" w:space="0" w:color="auto"/>
            </w:tcBorders>
            <w:shd w:val="clear" w:color="auto" w:fill="auto"/>
            <w:hideMark/>
          </w:tcPr>
          <w:p w:rsidR="00F27FDB" w:rsidRPr="00687E85" w:rsidRDefault="00F27FDB" w:rsidP="004B1C13">
            <w:pPr>
              <w:rPr>
                <w:b/>
                <w:lang w:eastAsia="ru-RU"/>
              </w:rPr>
            </w:pPr>
            <w:r>
              <w:rPr>
                <w:b/>
                <w:lang w:eastAsia="ru-RU"/>
              </w:rPr>
              <w:t xml:space="preserve">Отдел </w:t>
            </w:r>
            <w:r w:rsidRPr="00687E85">
              <w:rPr>
                <w:b/>
                <w:lang w:eastAsia="ru-RU"/>
              </w:rPr>
              <w:t>экономики</w:t>
            </w:r>
          </w:p>
        </w:tc>
      </w:tr>
      <w:tr w:rsidR="00F27FDB" w:rsidRPr="0089698D" w:rsidTr="00940E09">
        <w:trPr>
          <w:trHeight w:val="300"/>
        </w:trPr>
        <w:tc>
          <w:tcPr>
            <w:tcW w:w="486" w:type="dxa"/>
            <w:vMerge/>
            <w:tcBorders>
              <w:left w:val="single" w:sz="4" w:space="0" w:color="auto"/>
              <w:right w:val="single" w:sz="4" w:space="0" w:color="auto"/>
            </w:tcBorders>
            <w:vAlign w:val="center"/>
          </w:tcPr>
          <w:p w:rsidR="00F27FDB" w:rsidRPr="00637EA6" w:rsidRDefault="00F27FDB" w:rsidP="00D62E9A">
            <w:pPr>
              <w:rPr>
                <w:lang w:eastAsia="ru-RU"/>
              </w:rPr>
            </w:pPr>
          </w:p>
        </w:tc>
        <w:tc>
          <w:tcPr>
            <w:tcW w:w="2648" w:type="dxa"/>
            <w:vMerge/>
            <w:tcBorders>
              <w:left w:val="single" w:sz="4" w:space="0" w:color="auto"/>
              <w:right w:val="single" w:sz="4" w:space="0" w:color="auto"/>
            </w:tcBorders>
            <w:vAlign w:val="center"/>
            <w:hideMark/>
          </w:tcPr>
          <w:p w:rsidR="00F27FDB" w:rsidRPr="00637EA6" w:rsidRDefault="00F27FDB" w:rsidP="00D62E9A">
            <w:pPr>
              <w:rPr>
                <w:lang w:eastAsia="ru-RU"/>
              </w:rPr>
            </w:pPr>
          </w:p>
        </w:tc>
        <w:tc>
          <w:tcPr>
            <w:tcW w:w="2227" w:type="dxa"/>
            <w:tcBorders>
              <w:top w:val="single" w:sz="4" w:space="0" w:color="auto"/>
              <w:left w:val="nil"/>
              <w:bottom w:val="single" w:sz="4" w:space="0" w:color="auto"/>
              <w:right w:val="single" w:sz="4" w:space="0" w:color="auto"/>
            </w:tcBorders>
            <w:shd w:val="clear" w:color="auto" w:fill="auto"/>
            <w:hideMark/>
          </w:tcPr>
          <w:p w:rsidR="00F27FDB" w:rsidRPr="0089698D" w:rsidRDefault="00F27FDB" w:rsidP="00D62E9A">
            <w:pPr>
              <w:rPr>
                <w:b/>
                <w:lang w:eastAsia="ru-RU"/>
              </w:rPr>
            </w:pPr>
            <w:r w:rsidRPr="0089698D">
              <w:rPr>
                <w:b/>
                <w:lang w:eastAsia="ru-RU"/>
              </w:rPr>
              <w:t xml:space="preserve">Средства бюджета поселения   </w:t>
            </w:r>
          </w:p>
        </w:tc>
        <w:tc>
          <w:tcPr>
            <w:tcW w:w="1190" w:type="dxa"/>
            <w:vMerge/>
            <w:tcBorders>
              <w:left w:val="single" w:sz="4" w:space="0" w:color="auto"/>
              <w:right w:val="single" w:sz="4" w:space="0" w:color="auto"/>
            </w:tcBorders>
            <w:vAlign w:val="center"/>
          </w:tcPr>
          <w:p w:rsidR="00F27FDB" w:rsidRPr="0089698D" w:rsidRDefault="00F27FDB"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Pr="0089698D" w:rsidRDefault="00F27FDB" w:rsidP="00263AC2">
            <w:pPr>
              <w:jc w:val="right"/>
              <w:rPr>
                <w:b/>
                <w:lang w:eastAsia="ru-RU"/>
              </w:rPr>
            </w:pPr>
            <w:r>
              <w:rPr>
                <w:b/>
                <w:lang w:eastAsia="ru-RU"/>
              </w:rPr>
              <w:t>297,9</w:t>
            </w:r>
          </w:p>
        </w:tc>
        <w:tc>
          <w:tcPr>
            <w:tcW w:w="1452" w:type="dxa"/>
            <w:tcBorders>
              <w:top w:val="single" w:sz="4" w:space="0" w:color="auto"/>
              <w:left w:val="nil"/>
              <w:bottom w:val="single" w:sz="4" w:space="0" w:color="auto"/>
              <w:right w:val="single" w:sz="4" w:space="0" w:color="auto"/>
            </w:tcBorders>
            <w:shd w:val="clear" w:color="auto" w:fill="auto"/>
          </w:tcPr>
          <w:p w:rsidR="00F27FDB" w:rsidRPr="0089698D" w:rsidRDefault="00F27FDB" w:rsidP="00D226B2">
            <w:pPr>
              <w:jc w:val="right"/>
              <w:rPr>
                <w:b/>
                <w:lang w:eastAsia="ru-RU"/>
              </w:rPr>
            </w:pPr>
            <w:r>
              <w:rPr>
                <w:b/>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89698D" w:rsidRDefault="00F27FDB" w:rsidP="00D226B2">
            <w:pPr>
              <w:jc w:val="right"/>
              <w:rPr>
                <w:b/>
                <w:lang w:eastAsia="ru-RU"/>
              </w:rPr>
            </w:pPr>
            <w:r>
              <w:rPr>
                <w:b/>
                <w:lang w:eastAsia="ru-RU"/>
              </w:rPr>
              <w:t>126,3</w:t>
            </w:r>
          </w:p>
        </w:tc>
        <w:tc>
          <w:tcPr>
            <w:tcW w:w="1345" w:type="dxa"/>
            <w:tcBorders>
              <w:top w:val="single" w:sz="4" w:space="0" w:color="auto"/>
              <w:left w:val="nil"/>
              <w:bottom w:val="single" w:sz="4" w:space="0" w:color="auto"/>
              <w:right w:val="single" w:sz="4" w:space="0" w:color="auto"/>
            </w:tcBorders>
            <w:shd w:val="clear" w:color="auto" w:fill="auto"/>
          </w:tcPr>
          <w:p w:rsidR="00F27FDB" w:rsidRPr="0089698D" w:rsidRDefault="00F27FDB" w:rsidP="00D226B2">
            <w:pPr>
              <w:jc w:val="right"/>
              <w:rPr>
                <w:b/>
                <w:lang w:eastAsia="ru-RU"/>
              </w:rPr>
            </w:pPr>
            <w:r>
              <w:rPr>
                <w:b/>
                <w:lang w:eastAsia="ru-RU"/>
              </w:rPr>
              <w:t>90,3</w:t>
            </w:r>
          </w:p>
        </w:tc>
        <w:tc>
          <w:tcPr>
            <w:tcW w:w="1493" w:type="dxa"/>
            <w:tcBorders>
              <w:top w:val="single" w:sz="4" w:space="0" w:color="auto"/>
              <w:left w:val="nil"/>
              <w:bottom w:val="single" w:sz="4" w:space="0" w:color="auto"/>
              <w:right w:val="single" w:sz="4" w:space="0" w:color="auto"/>
            </w:tcBorders>
            <w:shd w:val="clear" w:color="auto" w:fill="auto"/>
          </w:tcPr>
          <w:p w:rsidR="00F27FDB" w:rsidRPr="0089698D" w:rsidRDefault="00F27FDB" w:rsidP="00D226B2">
            <w:pPr>
              <w:jc w:val="right"/>
              <w:rPr>
                <w:b/>
                <w:lang w:eastAsia="ru-RU"/>
              </w:rPr>
            </w:pPr>
            <w:r>
              <w:rPr>
                <w:b/>
                <w:lang w:eastAsia="ru-RU"/>
              </w:rPr>
              <w:t>81,3</w:t>
            </w:r>
          </w:p>
        </w:tc>
        <w:tc>
          <w:tcPr>
            <w:tcW w:w="1556" w:type="dxa"/>
            <w:vMerge/>
            <w:tcBorders>
              <w:left w:val="single" w:sz="4" w:space="0" w:color="auto"/>
              <w:right w:val="single" w:sz="4" w:space="0" w:color="auto"/>
            </w:tcBorders>
            <w:vAlign w:val="center"/>
            <w:hideMark/>
          </w:tcPr>
          <w:p w:rsidR="00F27FDB" w:rsidRPr="0089698D" w:rsidRDefault="00F27FDB" w:rsidP="00D62E9A">
            <w:pPr>
              <w:rPr>
                <w:b/>
                <w:lang w:eastAsia="ru-RU"/>
              </w:rPr>
            </w:pPr>
          </w:p>
        </w:tc>
      </w:tr>
      <w:tr w:rsidR="00F27FDB" w:rsidRPr="0089698D" w:rsidTr="00940E09">
        <w:trPr>
          <w:trHeight w:val="510"/>
        </w:trPr>
        <w:tc>
          <w:tcPr>
            <w:tcW w:w="486" w:type="dxa"/>
            <w:vMerge/>
            <w:tcBorders>
              <w:left w:val="single" w:sz="4" w:space="0" w:color="auto"/>
              <w:right w:val="single" w:sz="4" w:space="0" w:color="auto"/>
            </w:tcBorders>
            <w:vAlign w:val="center"/>
          </w:tcPr>
          <w:p w:rsidR="00F27FDB" w:rsidRPr="00637EA6" w:rsidRDefault="00F27FDB" w:rsidP="00D62E9A">
            <w:pPr>
              <w:rPr>
                <w:lang w:eastAsia="ru-RU"/>
              </w:rPr>
            </w:pPr>
          </w:p>
        </w:tc>
        <w:tc>
          <w:tcPr>
            <w:tcW w:w="2648" w:type="dxa"/>
            <w:vMerge/>
            <w:tcBorders>
              <w:left w:val="single" w:sz="4" w:space="0" w:color="auto"/>
              <w:right w:val="single" w:sz="4" w:space="0" w:color="auto"/>
            </w:tcBorders>
            <w:vAlign w:val="center"/>
            <w:hideMark/>
          </w:tcPr>
          <w:p w:rsidR="00F27FDB" w:rsidRPr="00637EA6" w:rsidRDefault="00F27FDB" w:rsidP="00D62E9A">
            <w:pPr>
              <w:rPr>
                <w:lang w:eastAsia="ru-RU"/>
              </w:rPr>
            </w:pPr>
          </w:p>
        </w:tc>
        <w:tc>
          <w:tcPr>
            <w:tcW w:w="2227" w:type="dxa"/>
            <w:tcBorders>
              <w:top w:val="nil"/>
              <w:left w:val="nil"/>
              <w:bottom w:val="single" w:sz="4" w:space="0" w:color="auto"/>
              <w:right w:val="single" w:sz="4" w:space="0" w:color="auto"/>
            </w:tcBorders>
            <w:shd w:val="clear" w:color="auto" w:fill="auto"/>
            <w:hideMark/>
          </w:tcPr>
          <w:p w:rsidR="00F27FDB" w:rsidRPr="0089698D" w:rsidRDefault="00F27FDB" w:rsidP="00D62E9A">
            <w:pPr>
              <w:rPr>
                <w:b/>
                <w:lang w:eastAsia="ru-RU"/>
              </w:rPr>
            </w:pPr>
            <w:r w:rsidRPr="0089698D">
              <w:rPr>
                <w:b/>
                <w:lang w:eastAsia="ru-RU"/>
              </w:rPr>
              <w:t>Средства   бюджета Ленинградской области</w:t>
            </w:r>
          </w:p>
        </w:tc>
        <w:tc>
          <w:tcPr>
            <w:tcW w:w="1190" w:type="dxa"/>
            <w:vMerge/>
            <w:tcBorders>
              <w:left w:val="single" w:sz="4" w:space="0" w:color="auto"/>
              <w:right w:val="single" w:sz="4" w:space="0" w:color="auto"/>
            </w:tcBorders>
            <w:vAlign w:val="center"/>
          </w:tcPr>
          <w:p w:rsidR="00F27FDB" w:rsidRPr="0089698D" w:rsidRDefault="00F27FDB" w:rsidP="00D62E9A">
            <w:pPr>
              <w:rPr>
                <w:b/>
                <w:lang w:eastAsia="ru-RU"/>
              </w:rPr>
            </w:pPr>
          </w:p>
        </w:tc>
        <w:tc>
          <w:tcPr>
            <w:tcW w:w="1503" w:type="dxa"/>
            <w:tcBorders>
              <w:top w:val="nil"/>
              <w:left w:val="nil"/>
              <w:bottom w:val="single" w:sz="4" w:space="0" w:color="auto"/>
              <w:right w:val="single" w:sz="4" w:space="0" w:color="auto"/>
            </w:tcBorders>
            <w:shd w:val="clear" w:color="auto" w:fill="auto"/>
          </w:tcPr>
          <w:p w:rsidR="00F27FDB" w:rsidRPr="0089698D" w:rsidRDefault="00F27FDB" w:rsidP="00D226B2">
            <w:pPr>
              <w:jc w:val="right"/>
              <w:rPr>
                <w:b/>
                <w:lang w:eastAsia="ru-RU"/>
              </w:rPr>
            </w:pPr>
            <w:r>
              <w:rPr>
                <w:b/>
                <w:lang w:eastAsia="ru-RU"/>
              </w:rPr>
              <w:t>2561,0</w:t>
            </w:r>
          </w:p>
        </w:tc>
        <w:tc>
          <w:tcPr>
            <w:tcW w:w="1452" w:type="dxa"/>
            <w:tcBorders>
              <w:top w:val="nil"/>
              <w:left w:val="nil"/>
              <w:bottom w:val="single" w:sz="4" w:space="0" w:color="auto"/>
              <w:right w:val="single" w:sz="4" w:space="0" w:color="auto"/>
            </w:tcBorders>
            <w:shd w:val="clear" w:color="auto" w:fill="auto"/>
          </w:tcPr>
          <w:p w:rsidR="00F27FDB" w:rsidRPr="0089698D" w:rsidRDefault="00F27FDB" w:rsidP="00D226B2">
            <w:pPr>
              <w:jc w:val="right"/>
              <w:rPr>
                <w:b/>
                <w:lang w:eastAsia="ru-RU"/>
              </w:rPr>
            </w:pPr>
            <w:r>
              <w:rPr>
                <w:b/>
                <w:lang w:eastAsia="ru-RU"/>
              </w:rPr>
              <w:t>-</w:t>
            </w:r>
          </w:p>
        </w:tc>
        <w:tc>
          <w:tcPr>
            <w:tcW w:w="1424" w:type="dxa"/>
            <w:tcBorders>
              <w:top w:val="nil"/>
              <w:left w:val="nil"/>
              <w:bottom w:val="single" w:sz="4" w:space="0" w:color="auto"/>
              <w:right w:val="single" w:sz="4" w:space="0" w:color="auto"/>
            </w:tcBorders>
            <w:shd w:val="clear" w:color="auto" w:fill="auto"/>
          </w:tcPr>
          <w:p w:rsidR="00F27FDB" w:rsidRPr="0089698D" w:rsidRDefault="00F27FDB" w:rsidP="00D226B2">
            <w:pPr>
              <w:jc w:val="right"/>
              <w:rPr>
                <w:b/>
                <w:lang w:eastAsia="ru-RU"/>
              </w:rPr>
            </w:pPr>
            <w:r>
              <w:rPr>
                <w:b/>
                <w:lang w:eastAsia="ru-RU"/>
              </w:rPr>
              <w:t>926,0</w:t>
            </w:r>
          </w:p>
        </w:tc>
        <w:tc>
          <w:tcPr>
            <w:tcW w:w="1345" w:type="dxa"/>
            <w:tcBorders>
              <w:top w:val="nil"/>
              <w:left w:val="nil"/>
              <w:bottom w:val="single" w:sz="4" w:space="0" w:color="auto"/>
              <w:right w:val="single" w:sz="4" w:space="0" w:color="auto"/>
            </w:tcBorders>
            <w:shd w:val="clear" w:color="auto" w:fill="auto"/>
          </w:tcPr>
          <w:p w:rsidR="00F27FDB" w:rsidRPr="0089698D" w:rsidRDefault="00F27FDB" w:rsidP="00D226B2">
            <w:pPr>
              <w:jc w:val="right"/>
              <w:rPr>
                <w:b/>
                <w:lang w:eastAsia="ru-RU"/>
              </w:rPr>
            </w:pPr>
            <w:r>
              <w:rPr>
                <w:b/>
                <w:lang w:eastAsia="ru-RU"/>
              </w:rPr>
              <w:t>813,0</w:t>
            </w:r>
          </w:p>
        </w:tc>
        <w:tc>
          <w:tcPr>
            <w:tcW w:w="1493" w:type="dxa"/>
            <w:tcBorders>
              <w:top w:val="nil"/>
              <w:left w:val="nil"/>
              <w:bottom w:val="single" w:sz="4" w:space="0" w:color="auto"/>
              <w:right w:val="single" w:sz="4" w:space="0" w:color="auto"/>
            </w:tcBorders>
            <w:shd w:val="clear" w:color="auto" w:fill="auto"/>
          </w:tcPr>
          <w:p w:rsidR="00F27FDB" w:rsidRPr="0089698D" w:rsidRDefault="00F27FDB" w:rsidP="00D226B2">
            <w:pPr>
              <w:jc w:val="right"/>
              <w:rPr>
                <w:b/>
                <w:lang w:eastAsia="ru-RU"/>
              </w:rPr>
            </w:pPr>
            <w:r>
              <w:rPr>
                <w:b/>
                <w:lang w:eastAsia="ru-RU"/>
              </w:rPr>
              <w:t>822,0</w:t>
            </w:r>
          </w:p>
        </w:tc>
        <w:tc>
          <w:tcPr>
            <w:tcW w:w="1556" w:type="dxa"/>
            <w:vMerge/>
            <w:tcBorders>
              <w:left w:val="single" w:sz="4" w:space="0" w:color="auto"/>
              <w:right w:val="single" w:sz="4" w:space="0" w:color="auto"/>
            </w:tcBorders>
            <w:vAlign w:val="center"/>
            <w:hideMark/>
          </w:tcPr>
          <w:p w:rsidR="00F27FDB" w:rsidRPr="0089698D" w:rsidRDefault="00F27FDB" w:rsidP="00D62E9A">
            <w:pPr>
              <w:rPr>
                <w:b/>
                <w:lang w:eastAsia="ru-RU"/>
              </w:rPr>
            </w:pPr>
          </w:p>
        </w:tc>
      </w:tr>
      <w:tr w:rsidR="00F27FDB" w:rsidRPr="0089698D" w:rsidTr="00940E09">
        <w:trPr>
          <w:trHeight w:val="888"/>
        </w:trPr>
        <w:tc>
          <w:tcPr>
            <w:tcW w:w="486" w:type="dxa"/>
            <w:vMerge/>
            <w:tcBorders>
              <w:left w:val="single" w:sz="4" w:space="0" w:color="auto"/>
              <w:bottom w:val="single" w:sz="4" w:space="0" w:color="auto"/>
              <w:right w:val="single" w:sz="4" w:space="0" w:color="auto"/>
            </w:tcBorders>
            <w:vAlign w:val="center"/>
          </w:tcPr>
          <w:p w:rsidR="00F27FDB" w:rsidRPr="00637EA6" w:rsidRDefault="00F27FDB" w:rsidP="00D62E9A">
            <w:pPr>
              <w:rPr>
                <w:lang w:eastAsia="ru-RU"/>
              </w:rPr>
            </w:pPr>
          </w:p>
        </w:tc>
        <w:tc>
          <w:tcPr>
            <w:tcW w:w="2648" w:type="dxa"/>
            <w:vMerge/>
            <w:tcBorders>
              <w:left w:val="single" w:sz="4" w:space="0" w:color="auto"/>
              <w:bottom w:val="single" w:sz="4" w:space="0" w:color="auto"/>
              <w:right w:val="single" w:sz="4" w:space="0" w:color="auto"/>
            </w:tcBorders>
            <w:vAlign w:val="center"/>
            <w:hideMark/>
          </w:tcPr>
          <w:p w:rsidR="00F27FDB" w:rsidRPr="00637EA6" w:rsidRDefault="00F27FDB" w:rsidP="00D62E9A">
            <w:pPr>
              <w:rPr>
                <w:lang w:eastAsia="ru-RU"/>
              </w:rPr>
            </w:pPr>
          </w:p>
        </w:tc>
        <w:tc>
          <w:tcPr>
            <w:tcW w:w="2227" w:type="dxa"/>
            <w:tcBorders>
              <w:top w:val="single" w:sz="4" w:space="0" w:color="auto"/>
              <w:left w:val="nil"/>
              <w:bottom w:val="single" w:sz="4" w:space="0" w:color="auto"/>
              <w:right w:val="single" w:sz="4" w:space="0" w:color="auto"/>
            </w:tcBorders>
            <w:shd w:val="clear" w:color="auto" w:fill="auto"/>
            <w:hideMark/>
          </w:tcPr>
          <w:p w:rsidR="00F27FDB" w:rsidRPr="0089698D" w:rsidRDefault="00F27FDB" w:rsidP="00D62E9A">
            <w:pPr>
              <w:rPr>
                <w:b/>
                <w:lang w:eastAsia="ru-RU"/>
              </w:rPr>
            </w:pPr>
            <w:r w:rsidRPr="0089698D">
              <w:rPr>
                <w:b/>
                <w:lang w:eastAsia="ru-RU"/>
              </w:rPr>
              <w:t>Средства Федерального бюджета</w:t>
            </w:r>
          </w:p>
        </w:tc>
        <w:tc>
          <w:tcPr>
            <w:tcW w:w="1190" w:type="dxa"/>
            <w:vMerge/>
            <w:tcBorders>
              <w:left w:val="single" w:sz="4" w:space="0" w:color="auto"/>
              <w:bottom w:val="single" w:sz="4" w:space="0" w:color="auto"/>
              <w:right w:val="single" w:sz="4" w:space="0" w:color="auto"/>
            </w:tcBorders>
            <w:vAlign w:val="center"/>
          </w:tcPr>
          <w:p w:rsidR="00F27FDB" w:rsidRPr="0089698D" w:rsidRDefault="00F27FDB" w:rsidP="00D62E9A">
            <w:pPr>
              <w:rPr>
                <w:b/>
                <w:lang w:eastAsia="ru-RU"/>
              </w:rPr>
            </w:pPr>
          </w:p>
        </w:tc>
        <w:tc>
          <w:tcPr>
            <w:tcW w:w="1503" w:type="dxa"/>
            <w:tcBorders>
              <w:top w:val="nil"/>
              <w:left w:val="nil"/>
              <w:bottom w:val="single" w:sz="4" w:space="0" w:color="auto"/>
              <w:right w:val="single" w:sz="4" w:space="0" w:color="auto"/>
            </w:tcBorders>
            <w:shd w:val="clear" w:color="auto" w:fill="auto"/>
          </w:tcPr>
          <w:p w:rsidR="00F27FDB" w:rsidRPr="0089698D" w:rsidRDefault="00F27FDB" w:rsidP="002644BE">
            <w:pPr>
              <w:jc w:val="right"/>
              <w:rPr>
                <w:b/>
                <w:lang w:eastAsia="ru-RU"/>
              </w:rPr>
            </w:pPr>
            <w:r w:rsidRPr="0089698D">
              <w:rPr>
                <w:b/>
                <w:lang w:eastAsia="ru-RU"/>
              </w:rPr>
              <w:t>-</w:t>
            </w:r>
          </w:p>
        </w:tc>
        <w:tc>
          <w:tcPr>
            <w:tcW w:w="1452" w:type="dxa"/>
            <w:tcBorders>
              <w:top w:val="nil"/>
              <w:left w:val="nil"/>
              <w:bottom w:val="single" w:sz="4" w:space="0" w:color="auto"/>
              <w:right w:val="single" w:sz="4" w:space="0" w:color="auto"/>
            </w:tcBorders>
            <w:shd w:val="clear" w:color="auto" w:fill="auto"/>
          </w:tcPr>
          <w:p w:rsidR="00F27FDB" w:rsidRPr="0089698D" w:rsidRDefault="00F27FDB" w:rsidP="002644BE">
            <w:pPr>
              <w:jc w:val="right"/>
              <w:rPr>
                <w:b/>
                <w:lang w:eastAsia="ru-RU"/>
              </w:rPr>
            </w:pPr>
            <w:r w:rsidRPr="0089698D">
              <w:rPr>
                <w:b/>
                <w:lang w:eastAsia="ru-RU"/>
              </w:rPr>
              <w:t>-</w:t>
            </w:r>
          </w:p>
        </w:tc>
        <w:tc>
          <w:tcPr>
            <w:tcW w:w="1424" w:type="dxa"/>
            <w:tcBorders>
              <w:top w:val="nil"/>
              <w:left w:val="nil"/>
              <w:bottom w:val="single" w:sz="4" w:space="0" w:color="auto"/>
              <w:right w:val="single" w:sz="4" w:space="0" w:color="auto"/>
            </w:tcBorders>
            <w:shd w:val="clear" w:color="auto" w:fill="auto"/>
          </w:tcPr>
          <w:p w:rsidR="00F27FDB" w:rsidRPr="0089698D" w:rsidRDefault="00F27FDB" w:rsidP="002644BE">
            <w:pPr>
              <w:jc w:val="right"/>
              <w:rPr>
                <w:b/>
                <w:lang w:eastAsia="ru-RU"/>
              </w:rPr>
            </w:pPr>
            <w:r w:rsidRPr="0089698D">
              <w:rPr>
                <w:b/>
                <w:lang w:eastAsia="ru-RU"/>
              </w:rPr>
              <w:t>-</w:t>
            </w:r>
          </w:p>
        </w:tc>
        <w:tc>
          <w:tcPr>
            <w:tcW w:w="1345" w:type="dxa"/>
            <w:tcBorders>
              <w:top w:val="nil"/>
              <w:left w:val="nil"/>
              <w:bottom w:val="single" w:sz="4" w:space="0" w:color="auto"/>
              <w:right w:val="single" w:sz="4" w:space="0" w:color="auto"/>
            </w:tcBorders>
            <w:shd w:val="clear" w:color="auto" w:fill="auto"/>
          </w:tcPr>
          <w:p w:rsidR="00F27FDB" w:rsidRPr="0089698D" w:rsidRDefault="00F27FDB" w:rsidP="002644BE">
            <w:pPr>
              <w:jc w:val="right"/>
              <w:rPr>
                <w:b/>
                <w:lang w:eastAsia="ru-RU"/>
              </w:rPr>
            </w:pPr>
            <w:r w:rsidRPr="0089698D">
              <w:rPr>
                <w:b/>
                <w:lang w:eastAsia="ru-RU"/>
              </w:rPr>
              <w:t>-</w:t>
            </w:r>
          </w:p>
        </w:tc>
        <w:tc>
          <w:tcPr>
            <w:tcW w:w="1493" w:type="dxa"/>
            <w:tcBorders>
              <w:top w:val="nil"/>
              <w:left w:val="nil"/>
              <w:bottom w:val="single" w:sz="4" w:space="0" w:color="auto"/>
              <w:right w:val="single" w:sz="4" w:space="0" w:color="auto"/>
            </w:tcBorders>
            <w:shd w:val="clear" w:color="auto" w:fill="auto"/>
          </w:tcPr>
          <w:p w:rsidR="00F27FDB" w:rsidRPr="0089698D" w:rsidRDefault="00F27FDB" w:rsidP="002644BE">
            <w:pPr>
              <w:jc w:val="right"/>
              <w:rPr>
                <w:b/>
                <w:lang w:eastAsia="ru-RU"/>
              </w:rPr>
            </w:pPr>
            <w:r w:rsidRPr="0089698D">
              <w:rPr>
                <w:b/>
                <w:lang w:eastAsia="ru-RU"/>
              </w:rPr>
              <w:t>-</w:t>
            </w:r>
          </w:p>
        </w:tc>
        <w:tc>
          <w:tcPr>
            <w:tcW w:w="1556" w:type="dxa"/>
            <w:vMerge/>
            <w:tcBorders>
              <w:left w:val="single" w:sz="4" w:space="0" w:color="auto"/>
              <w:bottom w:val="single" w:sz="4" w:space="0" w:color="auto"/>
              <w:right w:val="single" w:sz="4" w:space="0" w:color="auto"/>
            </w:tcBorders>
            <w:vAlign w:val="center"/>
            <w:hideMark/>
          </w:tcPr>
          <w:p w:rsidR="00F27FDB" w:rsidRPr="0089698D" w:rsidRDefault="00F27FDB" w:rsidP="00D62E9A">
            <w:pPr>
              <w:rPr>
                <w:b/>
                <w:lang w:eastAsia="ru-RU"/>
              </w:rPr>
            </w:pPr>
          </w:p>
        </w:tc>
      </w:tr>
      <w:tr w:rsidR="00F27FDB" w:rsidRPr="0089698D" w:rsidTr="00940E09">
        <w:trPr>
          <w:trHeight w:val="615"/>
        </w:trPr>
        <w:tc>
          <w:tcPr>
            <w:tcW w:w="486" w:type="dxa"/>
            <w:vMerge w:val="restart"/>
            <w:tcBorders>
              <w:top w:val="single" w:sz="4" w:space="0" w:color="auto"/>
              <w:left w:val="single" w:sz="4" w:space="0" w:color="auto"/>
              <w:right w:val="single" w:sz="4" w:space="0" w:color="auto"/>
            </w:tcBorders>
            <w:vAlign w:val="center"/>
          </w:tcPr>
          <w:p w:rsidR="00F27FDB" w:rsidRPr="00637EA6" w:rsidRDefault="00F27FDB" w:rsidP="00D62E9A">
            <w:pPr>
              <w:rPr>
                <w:lang w:eastAsia="ru-RU"/>
              </w:rPr>
            </w:pPr>
            <w:r>
              <w:rPr>
                <w:lang w:eastAsia="ru-RU"/>
              </w:rPr>
              <w:t>1.1</w:t>
            </w:r>
          </w:p>
        </w:tc>
        <w:tc>
          <w:tcPr>
            <w:tcW w:w="2648" w:type="dxa"/>
            <w:vMerge w:val="restart"/>
            <w:tcBorders>
              <w:top w:val="single" w:sz="4" w:space="0" w:color="auto"/>
              <w:left w:val="single" w:sz="4" w:space="0" w:color="auto"/>
              <w:right w:val="single" w:sz="4" w:space="0" w:color="auto"/>
            </w:tcBorders>
            <w:vAlign w:val="center"/>
            <w:hideMark/>
          </w:tcPr>
          <w:p w:rsidR="00F27FDB" w:rsidRDefault="00F27FDB" w:rsidP="00200426">
            <w:r>
              <w:t>С</w:t>
            </w:r>
            <w:r w:rsidRPr="004123B0">
              <w:t>убсидирование части</w:t>
            </w:r>
          </w:p>
          <w:p w:rsidR="00F27FDB" w:rsidRPr="00637EA6" w:rsidRDefault="00F27FDB" w:rsidP="00200426">
            <w:pPr>
              <w:rPr>
                <w:lang w:eastAsia="ru-RU"/>
              </w:rPr>
            </w:pPr>
            <w:r w:rsidRPr="004123B0">
              <w:t xml:space="preserve">затрат субъектов малого и </w:t>
            </w:r>
            <w:r w:rsidRPr="004123B0">
              <w:lastRenderedPageBreak/>
              <w:t xml:space="preserve">среднего </w:t>
            </w:r>
          </w:p>
          <w:p w:rsidR="00F27FDB" w:rsidRPr="00637EA6" w:rsidRDefault="00F27FDB" w:rsidP="00200426">
            <w:pPr>
              <w:rPr>
                <w:lang w:eastAsia="ru-RU"/>
              </w:rPr>
            </w:pPr>
            <w:proofErr w:type="gramStart"/>
            <w:r w:rsidRPr="004123B0">
              <w:t>предпринимательства,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w:t>
            </w:r>
            <w:r>
              <w:t xml:space="preserve"> услуг); субсидирование </w:t>
            </w:r>
            <w:r w:rsidRPr="00022749">
              <w:t>части затрат</w:t>
            </w:r>
            <w:r>
              <w:t xml:space="preserve"> субъектов малого и среднего предпринимательства</w:t>
            </w:r>
            <w:r w:rsidRPr="00022749">
              <w:t>, связанных с приобретением оборудования в целях создания и (или) развития, и (или) модернизации производства товаров (работ, услуг)</w:t>
            </w:r>
            <w:r>
              <w:t>;</w:t>
            </w:r>
            <w:proofErr w:type="gramEnd"/>
            <w:r>
              <w:t xml:space="preserve"> субсидирование </w:t>
            </w:r>
            <w:r w:rsidRPr="00022749">
              <w:t>части затрат</w:t>
            </w:r>
            <w:r>
              <w:t xml:space="preserve"> субъектов малого и среднего предпринимательства</w:t>
            </w:r>
            <w:r w:rsidRPr="00022749">
              <w:t>, связанных с приобретением оборудования в целях создания и (или) развития, и (или) модернизации производства товаров (работ, услуг)</w:t>
            </w:r>
          </w:p>
        </w:tc>
        <w:tc>
          <w:tcPr>
            <w:tcW w:w="2227" w:type="dxa"/>
            <w:tcBorders>
              <w:top w:val="single" w:sz="4" w:space="0" w:color="auto"/>
              <w:left w:val="nil"/>
              <w:bottom w:val="single" w:sz="4" w:space="0" w:color="auto"/>
              <w:right w:val="single" w:sz="4" w:space="0" w:color="auto"/>
            </w:tcBorders>
            <w:shd w:val="clear" w:color="auto" w:fill="auto"/>
            <w:hideMark/>
          </w:tcPr>
          <w:p w:rsidR="00F27FDB" w:rsidRPr="00687E85" w:rsidRDefault="00F27FDB" w:rsidP="001345D5">
            <w:pPr>
              <w:rPr>
                <w:b/>
                <w:lang w:eastAsia="ru-RU"/>
              </w:rPr>
            </w:pPr>
            <w:r w:rsidRPr="00687E85">
              <w:rPr>
                <w:b/>
                <w:lang w:eastAsia="ru-RU"/>
              </w:rPr>
              <w:lastRenderedPageBreak/>
              <w:t xml:space="preserve">Итого         </w:t>
            </w:r>
          </w:p>
        </w:tc>
        <w:tc>
          <w:tcPr>
            <w:tcW w:w="1190" w:type="dxa"/>
            <w:vMerge w:val="restart"/>
            <w:tcBorders>
              <w:top w:val="single" w:sz="4" w:space="0" w:color="auto"/>
              <w:left w:val="single" w:sz="4" w:space="0" w:color="auto"/>
              <w:right w:val="single" w:sz="4" w:space="0" w:color="auto"/>
            </w:tcBorders>
            <w:vAlign w:val="center"/>
          </w:tcPr>
          <w:p w:rsidR="00F27FDB" w:rsidRPr="0089698D" w:rsidRDefault="00F27FDB" w:rsidP="00263AC2">
            <w:pPr>
              <w:rPr>
                <w:b/>
                <w:lang w:eastAsia="ru-RU"/>
              </w:rPr>
            </w:pPr>
            <w:r>
              <w:rPr>
                <w:b/>
                <w:lang w:eastAsia="ru-RU"/>
              </w:rPr>
              <w:t>2024-2026</w:t>
            </w:r>
          </w:p>
        </w:tc>
        <w:tc>
          <w:tcPr>
            <w:tcW w:w="1503" w:type="dxa"/>
            <w:tcBorders>
              <w:top w:val="single" w:sz="4" w:space="0" w:color="auto"/>
              <w:left w:val="nil"/>
              <w:bottom w:val="single" w:sz="4" w:space="0" w:color="auto"/>
              <w:right w:val="single" w:sz="4" w:space="0" w:color="auto"/>
            </w:tcBorders>
            <w:shd w:val="clear" w:color="auto" w:fill="auto"/>
          </w:tcPr>
          <w:p w:rsidR="00F27FDB" w:rsidRPr="00687E85" w:rsidRDefault="00F27FDB" w:rsidP="00B36E83">
            <w:pPr>
              <w:jc w:val="right"/>
              <w:rPr>
                <w:b/>
                <w:lang w:eastAsia="ru-RU"/>
              </w:rPr>
            </w:pPr>
            <w:r>
              <w:rPr>
                <w:b/>
                <w:lang w:eastAsia="ru-RU"/>
              </w:rPr>
              <w:t>2858,9</w:t>
            </w:r>
          </w:p>
        </w:tc>
        <w:tc>
          <w:tcPr>
            <w:tcW w:w="1452" w:type="dxa"/>
            <w:tcBorders>
              <w:top w:val="single" w:sz="4" w:space="0" w:color="auto"/>
              <w:left w:val="nil"/>
              <w:bottom w:val="single" w:sz="4" w:space="0" w:color="auto"/>
              <w:right w:val="single" w:sz="4" w:space="0" w:color="auto"/>
            </w:tcBorders>
            <w:shd w:val="clear" w:color="auto" w:fill="auto"/>
          </w:tcPr>
          <w:p w:rsidR="00F27FDB" w:rsidRPr="00687E85" w:rsidRDefault="00F27FDB" w:rsidP="00B36E83">
            <w:pPr>
              <w:jc w:val="right"/>
              <w:rPr>
                <w:b/>
                <w:lang w:eastAsia="ru-RU"/>
              </w:rPr>
            </w:pPr>
            <w:r>
              <w:rPr>
                <w:b/>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687E85" w:rsidRDefault="00F27FDB" w:rsidP="00B36E83">
            <w:pPr>
              <w:jc w:val="right"/>
              <w:rPr>
                <w:b/>
                <w:lang w:eastAsia="ru-RU"/>
              </w:rPr>
            </w:pPr>
            <w:r>
              <w:rPr>
                <w:b/>
                <w:lang w:eastAsia="ru-RU"/>
              </w:rPr>
              <w:t>1052,3</w:t>
            </w:r>
          </w:p>
        </w:tc>
        <w:tc>
          <w:tcPr>
            <w:tcW w:w="1345" w:type="dxa"/>
            <w:tcBorders>
              <w:top w:val="single" w:sz="4" w:space="0" w:color="auto"/>
              <w:left w:val="nil"/>
              <w:bottom w:val="single" w:sz="4" w:space="0" w:color="auto"/>
              <w:right w:val="single" w:sz="4" w:space="0" w:color="auto"/>
            </w:tcBorders>
            <w:shd w:val="clear" w:color="auto" w:fill="auto"/>
          </w:tcPr>
          <w:p w:rsidR="00F27FDB" w:rsidRPr="00687E85" w:rsidRDefault="00F27FDB" w:rsidP="00B36E83">
            <w:pPr>
              <w:jc w:val="right"/>
              <w:rPr>
                <w:b/>
                <w:lang w:eastAsia="ru-RU"/>
              </w:rPr>
            </w:pPr>
            <w:r>
              <w:rPr>
                <w:b/>
                <w:lang w:eastAsia="ru-RU"/>
              </w:rPr>
              <w:t>903,3</w:t>
            </w:r>
          </w:p>
        </w:tc>
        <w:tc>
          <w:tcPr>
            <w:tcW w:w="1493" w:type="dxa"/>
            <w:tcBorders>
              <w:top w:val="single" w:sz="4" w:space="0" w:color="auto"/>
              <w:left w:val="nil"/>
              <w:bottom w:val="single" w:sz="4" w:space="0" w:color="auto"/>
              <w:right w:val="single" w:sz="4" w:space="0" w:color="auto"/>
            </w:tcBorders>
            <w:shd w:val="clear" w:color="auto" w:fill="auto"/>
          </w:tcPr>
          <w:p w:rsidR="00F27FDB" w:rsidRPr="00687E85" w:rsidRDefault="00F27FDB" w:rsidP="00B36E83">
            <w:pPr>
              <w:jc w:val="right"/>
              <w:rPr>
                <w:b/>
                <w:lang w:eastAsia="ru-RU"/>
              </w:rPr>
            </w:pPr>
            <w:r>
              <w:rPr>
                <w:b/>
                <w:lang w:eastAsia="ru-RU"/>
              </w:rPr>
              <w:t>903,3</w:t>
            </w:r>
          </w:p>
        </w:tc>
        <w:tc>
          <w:tcPr>
            <w:tcW w:w="1556" w:type="dxa"/>
            <w:vMerge w:val="restart"/>
            <w:tcBorders>
              <w:top w:val="single" w:sz="4" w:space="0" w:color="auto"/>
              <w:left w:val="single" w:sz="4" w:space="0" w:color="auto"/>
              <w:right w:val="single" w:sz="4" w:space="0" w:color="auto"/>
            </w:tcBorders>
            <w:vAlign w:val="center"/>
            <w:hideMark/>
          </w:tcPr>
          <w:p w:rsidR="00F27FDB" w:rsidRPr="0089698D" w:rsidRDefault="00F27FDB" w:rsidP="00D62E9A">
            <w:pPr>
              <w:rPr>
                <w:b/>
                <w:lang w:eastAsia="ru-RU"/>
              </w:rPr>
            </w:pPr>
            <w:r>
              <w:rPr>
                <w:b/>
                <w:lang w:eastAsia="ru-RU"/>
              </w:rPr>
              <w:t xml:space="preserve">Отдел </w:t>
            </w:r>
            <w:r w:rsidRPr="00687E85">
              <w:rPr>
                <w:b/>
                <w:lang w:eastAsia="ru-RU"/>
              </w:rPr>
              <w:t>экономики</w:t>
            </w:r>
          </w:p>
        </w:tc>
      </w:tr>
      <w:tr w:rsidR="00F27FDB" w:rsidRPr="0089698D" w:rsidTr="00940E09">
        <w:trPr>
          <w:trHeight w:val="1254"/>
        </w:trPr>
        <w:tc>
          <w:tcPr>
            <w:tcW w:w="486" w:type="dxa"/>
            <w:vMerge/>
            <w:tcBorders>
              <w:left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right w:val="single" w:sz="4" w:space="0" w:color="auto"/>
            </w:tcBorders>
            <w:vAlign w:val="center"/>
            <w:hideMark/>
          </w:tcPr>
          <w:p w:rsidR="00F27FDB" w:rsidRDefault="00F27FDB" w:rsidP="00200426"/>
        </w:tc>
        <w:tc>
          <w:tcPr>
            <w:tcW w:w="2227" w:type="dxa"/>
            <w:tcBorders>
              <w:top w:val="single" w:sz="4" w:space="0" w:color="auto"/>
              <w:left w:val="nil"/>
              <w:bottom w:val="single" w:sz="4" w:space="0" w:color="auto"/>
              <w:right w:val="single" w:sz="4" w:space="0" w:color="auto"/>
            </w:tcBorders>
            <w:shd w:val="clear" w:color="auto" w:fill="auto"/>
            <w:hideMark/>
          </w:tcPr>
          <w:p w:rsidR="00F27FDB" w:rsidRPr="0089698D" w:rsidRDefault="00F27FDB" w:rsidP="001345D5">
            <w:pPr>
              <w:rPr>
                <w:b/>
                <w:lang w:eastAsia="ru-RU"/>
              </w:rPr>
            </w:pPr>
            <w:r w:rsidRPr="0089698D">
              <w:rPr>
                <w:b/>
                <w:lang w:eastAsia="ru-RU"/>
              </w:rPr>
              <w:t xml:space="preserve">Средства бюджета поселения   </w:t>
            </w:r>
          </w:p>
        </w:tc>
        <w:tc>
          <w:tcPr>
            <w:tcW w:w="1190" w:type="dxa"/>
            <w:vMerge/>
            <w:tcBorders>
              <w:left w:val="single" w:sz="4" w:space="0" w:color="auto"/>
              <w:right w:val="single" w:sz="4" w:space="0" w:color="auto"/>
            </w:tcBorders>
            <w:vAlign w:val="center"/>
          </w:tcPr>
          <w:p w:rsidR="00F27FDB" w:rsidRPr="0089698D" w:rsidRDefault="00F27FDB"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Pr="0089698D" w:rsidRDefault="00F27FDB" w:rsidP="00B36E83">
            <w:pPr>
              <w:jc w:val="right"/>
              <w:rPr>
                <w:b/>
                <w:lang w:eastAsia="ru-RU"/>
              </w:rPr>
            </w:pPr>
            <w:r>
              <w:rPr>
                <w:b/>
                <w:lang w:eastAsia="ru-RU"/>
              </w:rPr>
              <w:t>297,9</w:t>
            </w:r>
          </w:p>
        </w:tc>
        <w:tc>
          <w:tcPr>
            <w:tcW w:w="1452" w:type="dxa"/>
            <w:tcBorders>
              <w:top w:val="single" w:sz="4" w:space="0" w:color="auto"/>
              <w:left w:val="nil"/>
              <w:bottom w:val="single" w:sz="4" w:space="0" w:color="auto"/>
              <w:right w:val="single" w:sz="4" w:space="0" w:color="auto"/>
            </w:tcBorders>
            <w:shd w:val="clear" w:color="auto" w:fill="auto"/>
          </w:tcPr>
          <w:p w:rsidR="00F27FDB" w:rsidRPr="0089698D" w:rsidRDefault="00F27FDB" w:rsidP="00B36E83">
            <w:pPr>
              <w:jc w:val="right"/>
              <w:rPr>
                <w:b/>
                <w:lang w:eastAsia="ru-RU"/>
              </w:rPr>
            </w:pPr>
            <w:r>
              <w:rPr>
                <w:b/>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89698D" w:rsidRDefault="00F27FDB" w:rsidP="00B36E83">
            <w:pPr>
              <w:jc w:val="right"/>
              <w:rPr>
                <w:b/>
                <w:lang w:eastAsia="ru-RU"/>
              </w:rPr>
            </w:pPr>
            <w:r>
              <w:rPr>
                <w:b/>
                <w:lang w:eastAsia="ru-RU"/>
              </w:rPr>
              <w:t>126,3</w:t>
            </w:r>
          </w:p>
        </w:tc>
        <w:tc>
          <w:tcPr>
            <w:tcW w:w="1345" w:type="dxa"/>
            <w:tcBorders>
              <w:top w:val="single" w:sz="4" w:space="0" w:color="auto"/>
              <w:left w:val="nil"/>
              <w:bottom w:val="single" w:sz="4" w:space="0" w:color="auto"/>
              <w:right w:val="single" w:sz="4" w:space="0" w:color="auto"/>
            </w:tcBorders>
            <w:shd w:val="clear" w:color="auto" w:fill="auto"/>
          </w:tcPr>
          <w:p w:rsidR="00F27FDB" w:rsidRPr="0089698D" w:rsidRDefault="00F27FDB" w:rsidP="00B36E83">
            <w:pPr>
              <w:jc w:val="right"/>
              <w:rPr>
                <w:b/>
                <w:lang w:eastAsia="ru-RU"/>
              </w:rPr>
            </w:pPr>
            <w:r>
              <w:rPr>
                <w:b/>
                <w:lang w:eastAsia="ru-RU"/>
              </w:rPr>
              <w:t>90,3</w:t>
            </w:r>
          </w:p>
        </w:tc>
        <w:tc>
          <w:tcPr>
            <w:tcW w:w="1493" w:type="dxa"/>
            <w:tcBorders>
              <w:top w:val="single" w:sz="4" w:space="0" w:color="auto"/>
              <w:left w:val="nil"/>
              <w:bottom w:val="single" w:sz="4" w:space="0" w:color="auto"/>
              <w:right w:val="single" w:sz="4" w:space="0" w:color="auto"/>
            </w:tcBorders>
            <w:shd w:val="clear" w:color="auto" w:fill="auto"/>
          </w:tcPr>
          <w:p w:rsidR="00F27FDB" w:rsidRPr="0089698D" w:rsidRDefault="00F27FDB" w:rsidP="00B36E83">
            <w:pPr>
              <w:jc w:val="right"/>
              <w:rPr>
                <w:b/>
                <w:lang w:eastAsia="ru-RU"/>
              </w:rPr>
            </w:pPr>
            <w:r>
              <w:rPr>
                <w:b/>
                <w:lang w:eastAsia="ru-RU"/>
              </w:rPr>
              <w:t>81,3</w:t>
            </w:r>
          </w:p>
        </w:tc>
        <w:tc>
          <w:tcPr>
            <w:tcW w:w="1556" w:type="dxa"/>
            <w:vMerge/>
            <w:tcBorders>
              <w:left w:val="single" w:sz="4" w:space="0" w:color="auto"/>
              <w:right w:val="single" w:sz="4" w:space="0" w:color="auto"/>
            </w:tcBorders>
            <w:vAlign w:val="center"/>
            <w:hideMark/>
          </w:tcPr>
          <w:p w:rsidR="00F27FDB" w:rsidRPr="0089698D" w:rsidRDefault="00F27FDB" w:rsidP="00D62E9A">
            <w:pPr>
              <w:rPr>
                <w:b/>
                <w:lang w:eastAsia="ru-RU"/>
              </w:rPr>
            </w:pPr>
          </w:p>
        </w:tc>
      </w:tr>
      <w:tr w:rsidR="00F27FDB" w:rsidRPr="0089698D" w:rsidTr="00940E09">
        <w:trPr>
          <w:trHeight w:val="1545"/>
        </w:trPr>
        <w:tc>
          <w:tcPr>
            <w:tcW w:w="486" w:type="dxa"/>
            <w:vMerge/>
            <w:tcBorders>
              <w:left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right w:val="single" w:sz="4" w:space="0" w:color="auto"/>
            </w:tcBorders>
            <w:vAlign w:val="center"/>
            <w:hideMark/>
          </w:tcPr>
          <w:p w:rsidR="00F27FDB" w:rsidRPr="004123B0" w:rsidRDefault="00F27FDB" w:rsidP="00200426"/>
        </w:tc>
        <w:tc>
          <w:tcPr>
            <w:tcW w:w="2227" w:type="dxa"/>
            <w:tcBorders>
              <w:top w:val="single" w:sz="4" w:space="0" w:color="auto"/>
              <w:left w:val="nil"/>
              <w:bottom w:val="single" w:sz="4" w:space="0" w:color="auto"/>
              <w:right w:val="single" w:sz="4" w:space="0" w:color="auto"/>
            </w:tcBorders>
            <w:shd w:val="clear" w:color="auto" w:fill="auto"/>
            <w:hideMark/>
          </w:tcPr>
          <w:p w:rsidR="00F27FDB" w:rsidRPr="0089698D" w:rsidRDefault="00F27FDB" w:rsidP="001345D5">
            <w:pPr>
              <w:rPr>
                <w:b/>
                <w:lang w:eastAsia="ru-RU"/>
              </w:rPr>
            </w:pPr>
            <w:r w:rsidRPr="0089698D">
              <w:rPr>
                <w:b/>
                <w:lang w:eastAsia="ru-RU"/>
              </w:rPr>
              <w:t>Средства   бюджета Ленинградской области</w:t>
            </w:r>
          </w:p>
        </w:tc>
        <w:tc>
          <w:tcPr>
            <w:tcW w:w="1190" w:type="dxa"/>
            <w:vMerge/>
            <w:tcBorders>
              <w:left w:val="single" w:sz="4" w:space="0" w:color="auto"/>
              <w:right w:val="single" w:sz="4" w:space="0" w:color="auto"/>
            </w:tcBorders>
            <w:vAlign w:val="center"/>
          </w:tcPr>
          <w:p w:rsidR="00F27FDB" w:rsidRPr="0089698D" w:rsidRDefault="00F27FDB"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Pr="0089698D" w:rsidRDefault="00F27FDB" w:rsidP="00B36E83">
            <w:pPr>
              <w:jc w:val="right"/>
              <w:rPr>
                <w:b/>
                <w:lang w:eastAsia="ru-RU"/>
              </w:rPr>
            </w:pPr>
            <w:r>
              <w:rPr>
                <w:b/>
                <w:lang w:eastAsia="ru-RU"/>
              </w:rPr>
              <w:t>2561,0</w:t>
            </w:r>
          </w:p>
        </w:tc>
        <w:tc>
          <w:tcPr>
            <w:tcW w:w="1452" w:type="dxa"/>
            <w:tcBorders>
              <w:top w:val="single" w:sz="4" w:space="0" w:color="auto"/>
              <w:left w:val="nil"/>
              <w:bottom w:val="single" w:sz="4" w:space="0" w:color="auto"/>
              <w:right w:val="single" w:sz="4" w:space="0" w:color="auto"/>
            </w:tcBorders>
            <w:shd w:val="clear" w:color="auto" w:fill="auto"/>
          </w:tcPr>
          <w:p w:rsidR="00F27FDB" w:rsidRPr="0089698D" w:rsidRDefault="00F27FDB" w:rsidP="00B36E83">
            <w:pPr>
              <w:jc w:val="right"/>
              <w:rPr>
                <w:b/>
                <w:lang w:eastAsia="ru-RU"/>
              </w:rPr>
            </w:pPr>
            <w:r>
              <w:rPr>
                <w:b/>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89698D" w:rsidRDefault="00F27FDB" w:rsidP="00B36E83">
            <w:pPr>
              <w:jc w:val="right"/>
              <w:rPr>
                <w:b/>
                <w:lang w:eastAsia="ru-RU"/>
              </w:rPr>
            </w:pPr>
            <w:r>
              <w:rPr>
                <w:b/>
                <w:lang w:eastAsia="ru-RU"/>
              </w:rPr>
              <w:t>926,0</w:t>
            </w:r>
          </w:p>
        </w:tc>
        <w:tc>
          <w:tcPr>
            <w:tcW w:w="1345" w:type="dxa"/>
            <w:tcBorders>
              <w:top w:val="single" w:sz="4" w:space="0" w:color="auto"/>
              <w:left w:val="nil"/>
              <w:bottom w:val="single" w:sz="4" w:space="0" w:color="auto"/>
              <w:right w:val="single" w:sz="4" w:space="0" w:color="auto"/>
            </w:tcBorders>
            <w:shd w:val="clear" w:color="auto" w:fill="auto"/>
          </w:tcPr>
          <w:p w:rsidR="00F27FDB" w:rsidRPr="0089698D" w:rsidRDefault="00F27FDB" w:rsidP="00B36E83">
            <w:pPr>
              <w:jc w:val="right"/>
              <w:rPr>
                <w:b/>
                <w:lang w:eastAsia="ru-RU"/>
              </w:rPr>
            </w:pPr>
            <w:r>
              <w:rPr>
                <w:b/>
                <w:lang w:eastAsia="ru-RU"/>
              </w:rPr>
              <w:t>813,0</w:t>
            </w:r>
          </w:p>
        </w:tc>
        <w:tc>
          <w:tcPr>
            <w:tcW w:w="1493" w:type="dxa"/>
            <w:tcBorders>
              <w:top w:val="single" w:sz="4" w:space="0" w:color="auto"/>
              <w:left w:val="nil"/>
              <w:bottom w:val="single" w:sz="4" w:space="0" w:color="auto"/>
              <w:right w:val="single" w:sz="4" w:space="0" w:color="auto"/>
            </w:tcBorders>
            <w:shd w:val="clear" w:color="auto" w:fill="auto"/>
          </w:tcPr>
          <w:p w:rsidR="00F27FDB" w:rsidRPr="0089698D" w:rsidRDefault="00F27FDB" w:rsidP="00B36E83">
            <w:pPr>
              <w:jc w:val="right"/>
              <w:rPr>
                <w:b/>
                <w:lang w:eastAsia="ru-RU"/>
              </w:rPr>
            </w:pPr>
            <w:r>
              <w:rPr>
                <w:b/>
                <w:lang w:eastAsia="ru-RU"/>
              </w:rPr>
              <w:t>822,0</w:t>
            </w:r>
          </w:p>
        </w:tc>
        <w:tc>
          <w:tcPr>
            <w:tcW w:w="1556" w:type="dxa"/>
            <w:vMerge/>
            <w:tcBorders>
              <w:left w:val="single" w:sz="4" w:space="0" w:color="auto"/>
              <w:right w:val="single" w:sz="4" w:space="0" w:color="auto"/>
            </w:tcBorders>
            <w:vAlign w:val="center"/>
            <w:hideMark/>
          </w:tcPr>
          <w:p w:rsidR="00F27FDB" w:rsidRPr="0089698D" w:rsidRDefault="00F27FDB" w:rsidP="00D62E9A">
            <w:pPr>
              <w:rPr>
                <w:b/>
                <w:lang w:eastAsia="ru-RU"/>
              </w:rPr>
            </w:pPr>
          </w:p>
        </w:tc>
      </w:tr>
      <w:tr w:rsidR="00F27FDB" w:rsidRPr="0089698D" w:rsidTr="00940E09">
        <w:trPr>
          <w:trHeight w:val="3965"/>
        </w:trPr>
        <w:tc>
          <w:tcPr>
            <w:tcW w:w="486" w:type="dxa"/>
            <w:vMerge/>
            <w:tcBorders>
              <w:left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right w:val="single" w:sz="4" w:space="0" w:color="auto"/>
            </w:tcBorders>
            <w:vAlign w:val="center"/>
            <w:hideMark/>
          </w:tcPr>
          <w:p w:rsidR="00F27FDB" w:rsidRPr="004123B0" w:rsidRDefault="00F27FDB" w:rsidP="00200426"/>
        </w:tc>
        <w:tc>
          <w:tcPr>
            <w:tcW w:w="2227" w:type="dxa"/>
            <w:tcBorders>
              <w:top w:val="single" w:sz="4" w:space="0" w:color="auto"/>
              <w:left w:val="nil"/>
              <w:right w:val="single" w:sz="4" w:space="0" w:color="auto"/>
            </w:tcBorders>
            <w:shd w:val="clear" w:color="auto" w:fill="auto"/>
            <w:hideMark/>
          </w:tcPr>
          <w:p w:rsidR="00F27FDB" w:rsidRPr="0089698D" w:rsidRDefault="00F27FDB" w:rsidP="001345D5">
            <w:pPr>
              <w:rPr>
                <w:b/>
                <w:lang w:eastAsia="ru-RU"/>
              </w:rPr>
            </w:pPr>
            <w:r w:rsidRPr="0089698D">
              <w:rPr>
                <w:b/>
                <w:lang w:eastAsia="ru-RU"/>
              </w:rPr>
              <w:t>Средства Федерального бюджета</w:t>
            </w:r>
          </w:p>
        </w:tc>
        <w:tc>
          <w:tcPr>
            <w:tcW w:w="1190" w:type="dxa"/>
            <w:vMerge/>
            <w:tcBorders>
              <w:left w:val="single" w:sz="4" w:space="0" w:color="auto"/>
              <w:right w:val="single" w:sz="4" w:space="0" w:color="auto"/>
            </w:tcBorders>
            <w:vAlign w:val="center"/>
          </w:tcPr>
          <w:p w:rsidR="00F27FDB" w:rsidRPr="0089698D" w:rsidRDefault="00F27FDB" w:rsidP="00D62E9A">
            <w:pPr>
              <w:rPr>
                <w:b/>
                <w:lang w:eastAsia="ru-RU"/>
              </w:rPr>
            </w:pPr>
          </w:p>
        </w:tc>
        <w:tc>
          <w:tcPr>
            <w:tcW w:w="1503" w:type="dxa"/>
            <w:tcBorders>
              <w:top w:val="single" w:sz="4" w:space="0" w:color="auto"/>
              <w:left w:val="nil"/>
              <w:right w:val="single" w:sz="4" w:space="0" w:color="auto"/>
            </w:tcBorders>
            <w:shd w:val="clear" w:color="auto" w:fill="auto"/>
          </w:tcPr>
          <w:p w:rsidR="00F27FDB" w:rsidRPr="0089698D" w:rsidRDefault="00F27FDB" w:rsidP="001345D5">
            <w:pPr>
              <w:jc w:val="right"/>
              <w:rPr>
                <w:b/>
                <w:lang w:eastAsia="ru-RU"/>
              </w:rPr>
            </w:pPr>
            <w:r w:rsidRPr="0089698D">
              <w:rPr>
                <w:b/>
                <w:lang w:eastAsia="ru-RU"/>
              </w:rPr>
              <w:t>-</w:t>
            </w:r>
          </w:p>
        </w:tc>
        <w:tc>
          <w:tcPr>
            <w:tcW w:w="1452" w:type="dxa"/>
            <w:tcBorders>
              <w:top w:val="single" w:sz="4" w:space="0" w:color="auto"/>
              <w:left w:val="nil"/>
              <w:right w:val="single" w:sz="4" w:space="0" w:color="auto"/>
            </w:tcBorders>
            <w:shd w:val="clear" w:color="auto" w:fill="auto"/>
          </w:tcPr>
          <w:p w:rsidR="00F27FDB" w:rsidRPr="0089698D" w:rsidRDefault="00F27FDB" w:rsidP="001345D5">
            <w:pPr>
              <w:jc w:val="right"/>
              <w:rPr>
                <w:b/>
                <w:lang w:eastAsia="ru-RU"/>
              </w:rPr>
            </w:pPr>
            <w:r w:rsidRPr="0089698D">
              <w:rPr>
                <w:b/>
                <w:lang w:eastAsia="ru-RU"/>
              </w:rPr>
              <w:t>-</w:t>
            </w:r>
          </w:p>
        </w:tc>
        <w:tc>
          <w:tcPr>
            <w:tcW w:w="1424" w:type="dxa"/>
            <w:tcBorders>
              <w:top w:val="single" w:sz="4" w:space="0" w:color="auto"/>
              <w:left w:val="nil"/>
              <w:right w:val="single" w:sz="4" w:space="0" w:color="auto"/>
            </w:tcBorders>
            <w:shd w:val="clear" w:color="auto" w:fill="auto"/>
          </w:tcPr>
          <w:p w:rsidR="00F27FDB" w:rsidRPr="0089698D" w:rsidRDefault="00F27FDB" w:rsidP="001345D5">
            <w:pPr>
              <w:jc w:val="right"/>
              <w:rPr>
                <w:b/>
                <w:lang w:eastAsia="ru-RU"/>
              </w:rPr>
            </w:pPr>
            <w:r w:rsidRPr="0089698D">
              <w:rPr>
                <w:b/>
                <w:lang w:eastAsia="ru-RU"/>
              </w:rPr>
              <w:t>-</w:t>
            </w:r>
          </w:p>
        </w:tc>
        <w:tc>
          <w:tcPr>
            <w:tcW w:w="1345" w:type="dxa"/>
            <w:tcBorders>
              <w:top w:val="single" w:sz="4" w:space="0" w:color="auto"/>
              <w:left w:val="nil"/>
              <w:right w:val="single" w:sz="4" w:space="0" w:color="auto"/>
            </w:tcBorders>
            <w:shd w:val="clear" w:color="auto" w:fill="auto"/>
          </w:tcPr>
          <w:p w:rsidR="00F27FDB" w:rsidRPr="0089698D" w:rsidRDefault="00F27FDB" w:rsidP="001345D5">
            <w:pPr>
              <w:jc w:val="right"/>
              <w:rPr>
                <w:b/>
                <w:lang w:eastAsia="ru-RU"/>
              </w:rPr>
            </w:pPr>
            <w:r w:rsidRPr="0089698D">
              <w:rPr>
                <w:b/>
                <w:lang w:eastAsia="ru-RU"/>
              </w:rPr>
              <w:t>-</w:t>
            </w:r>
          </w:p>
        </w:tc>
        <w:tc>
          <w:tcPr>
            <w:tcW w:w="1493" w:type="dxa"/>
            <w:tcBorders>
              <w:top w:val="single" w:sz="4" w:space="0" w:color="auto"/>
              <w:left w:val="nil"/>
              <w:right w:val="single" w:sz="4" w:space="0" w:color="auto"/>
            </w:tcBorders>
            <w:shd w:val="clear" w:color="auto" w:fill="auto"/>
          </w:tcPr>
          <w:p w:rsidR="00F27FDB" w:rsidRPr="0089698D" w:rsidRDefault="00F27FDB" w:rsidP="001345D5">
            <w:pPr>
              <w:jc w:val="right"/>
              <w:rPr>
                <w:b/>
                <w:lang w:eastAsia="ru-RU"/>
              </w:rPr>
            </w:pPr>
            <w:r w:rsidRPr="0089698D">
              <w:rPr>
                <w:b/>
                <w:lang w:eastAsia="ru-RU"/>
              </w:rPr>
              <w:t>-</w:t>
            </w:r>
          </w:p>
        </w:tc>
        <w:tc>
          <w:tcPr>
            <w:tcW w:w="1556" w:type="dxa"/>
            <w:vMerge/>
            <w:tcBorders>
              <w:left w:val="single" w:sz="4" w:space="0" w:color="auto"/>
              <w:right w:val="single" w:sz="4" w:space="0" w:color="auto"/>
            </w:tcBorders>
            <w:vAlign w:val="center"/>
            <w:hideMark/>
          </w:tcPr>
          <w:p w:rsidR="00F27FDB" w:rsidRPr="0089698D" w:rsidRDefault="00F27FDB" w:rsidP="00D62E9A">
            <w:pPr>
              <w:rPr>
                <w:b/>
                <w:lang w:eastAsia="ru-RU"/>
              </w:rPr>
            </w:pPr>
          </w:p>
        </w:tc>
      </w:tr>
      <w:tr w:rsidR="00F27FDB" w:rsidRPr="00637EA6" w:rsidTr="00940E09">
        <w:trPr>
          <w:trHeight w:val="310"/>
        </w:trPr>
        <w:tc>
          <w:tcPr>
            <w:tcW w:w="486" w:type="dxa"/>
            <w:vMerge w:val="restart"/>
            <w:tcBorders>
              <w:top w:val="single" w:sz="4" w:space="0" w:color="auto"/>
              <w:left w:val="single" w:sz="4" w:space="0" w:color="auto"/>
              <w:right w:val="single" w:sz="4" w:space="0" w:color="auto"/>
            </w:tcBorders>
            <w:vAlign w:val="center"/>
          </w:tcPr>
          <w:p w:rsidR="00F27FDB" w:rsidRDefault="00F27FDB" w:rsidP="00D62E9A">
            <w:pPr>
              <w:rPr>
                <w:lang w:eastAsia="ru-RU"/>
              </w:rPr>
            </w:pPr>
            <w:r>
              <w:rPr>
                <w:lang w:eastAsia="ru-RU"/>
              </w:rPr>
              <w:t>1.2</w:t>
            </w:r>
          </w:p>
        </w:tc>
        <w:tc>
          <w:tcPr>
            <w:tcW w:w="2648" w:type="dxa"/>
            <w:vMerge w:val="restart"/>
            <w:tcBorders>
              <w:top w:val="single" w:sz="4" w:space="0" w:color="auto"/>
              <w:left w:val="single" w:sz="4" w:space="0" w:color="auto"/>
              <w:right w:val="single" w:sz="4" w:space="0" w:color="auto"/>
            </w:tcBorders>
            <w:vAlign w:val="center"/>
            <w:hideMark/>
          </w:tcPr>
          <w:p w:rsidR="00F27FDB" w:rsidRPr="004123B0" w:rsidRDefault="00F27FDB" w:rsidP="00D62E9A">
            <w:r w:rsidRPr="005D5A8C">
              <w:t>Поддержка и развитие субъектов малого и среднего социального предпринимательства - субсидирование части затрат субъектов  в сфере социального предпринимательства</w:t>
            </w:r>
          </w:p>
        </w:tc>
        <w:tc>
          <w:tcPr>
            <w:tcW w:w="2227" w:type="dxa"/>
            <w:tcBorders>
              <w:top w:val="single" w:sz="4" w:space="0" w:color="auto"/>
              <w:left w:val="nil"/>
              <w:bottom w:val="single" w:sz="4" w:space="0" w:color="auto"/>
              <w:right w:val="single" w:sz="4" w:space="0" w:color="auto"/>
            </w:tcBorders>
            <w:shd w:val="clear" w:color="auto" w:fill="auto"/>
            <w:hideMark/>
          </w:tcPr>
          <w:p w:rsidR="00F27FDB" w:rsidRPr="00B7108E" w:rsidRDefault="00F27FDB" w:rsidP="007D23C2">
            <w:pPr>
              <w:rPr>
                <w:lang w:eastAsia="ru-RU"/>
              </w:rPr>
            </w:pPr>
            <w:r w:rsidRPr="00B7108E">
              <w:rPr>
                <w:lang w:eastAsia="ru-RU"/>
              </w:rPr>
              <w:t xml:space="preserve">Итого         </w:t>
            </w:r>
          </w:p>
        </w:tc>
        <w:tc>
          <w:tcPr>
            <w:tcW w:w="1190" w:type="dxa"/>
            <w:vMerge w:val="restart"/>
            <w:tcBorders>
              <w:top w:val="single" w:sz="4" w:space="0" w:color="auto"/>
              <w:left w:val="single" w:sz="4" w:space="0" w:color="auto"/>
              <w:right w:val="single" w:sz="4" w:space="0" w:color="auto"/>
            </w:tcBorders>
          </w:tcPr>
          <w:p w:rsidR="00F27FDB" w:rsidRDefault="00F27FDB" w:rsidP="00263AC2">
            <w:pPr>
              <w:rPr>
                <w:lang w:eastAsia="ru-RU"/>
              </w:rPr>
            </w:pPr>
            <w:r>
              <w:rPr>
                <w:lang w:eastAsia="ru-RU"/>
              </w:rPr>
              <w:t>2024-2026</w:t>
            </w:r>
          </w:p>
        </w:tc>
        <w:tc>
          <w:tcPr>
            <w:tcW w:w="1503" w:type="dxa"/>
            <w:tcBorders>
              <w:top w:val="single" w:sz="4" w:space="0" w:color="auto"/>
              <w:left w:val="nil"/>
              <w:bottom w:val="single" w:sz="4" w:space="0" w:color="auto"/>
              <w:right w:val="single" w:sz="4" w:space="0" w:color="auto"/>
            </w:tcBorders>
            <w:shd w:val="clear" w:color="auto" w:fill="auto"/>
          </w:tcPr>
          <w:p w:rsidR="00F27FDB" w:rsidRDefault="00F27FDB" w:rsidP="00E96D7E">
            <w:pPr>
              <w:jc w:val="right"/>
              <w:rPr>
                <w:lang w:eastAsia="ru-RU"/>
              </w:rPr>
            </w:pPr>
            <w:r>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Default="00F27FDB" w:rsidP="00E96D7E">
            <w:pPr>
              <w:jc w:val="right"/>
              <w:rPr>
                <w:lang w:eastAsia="ru-RU"/>
              </w:rPr>
            </w:pPr>
            <w:r>
              <w:rPr>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Default="00F27FDB" w:rsidP="00E96D7E">
            <w:pPr>
              <w:jc w:val="right"/>
              <w:rPr>
                <w:lang w:eastAsia="ru-RU"/>
              </w:rPr>
            </w:pPr>
            <w:r>
              <w:rPr>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Default="00F27FDB" w:rsidP="00E96D7E">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Default="00F27FDB" w:rsidP="00E96D7E">
            <w:pPr>
              <w:jc w:val="right"/>
              <w:rPr>
                <w:lang w:eastAsia="ru-RU"/>
              </w:rPr>
            </w:pPr>
            <w:r>
              <w:rPr>
                <w:lang w:eastAsia="ru-RU"/>
              </w:rPr>
              <w:t>-</w:t>
            </w:r>
          </w:p>
        </w:tc>
        <w:tc>
          <w:tcPr>
            <w:tcW w:w="1556" w:type="dxa"/>
            <w:vMerge w:val="restart"/>
            <w:tcBorders>
              <w:top w:val="single" w:sz="4" w:space="0" w:color="auto"/>
              <w:left w:val="single" w:sz="4" w:space="0" w:color="auto"/>
              <w:right w:val="single" w:sz="4" w:space="0" w:color="auto"/>
            </w:tcBorders>
            <w:vAlign w:val="center"/>
            <w:hideMark/>
          </w:tcPr>
          <w:p w:rsidR="00F27FDB" w:rsidRPr="00015469" w:rsidRDefault="00F27FDB" w:rsidP="00D62E9A">
            <w:pPr>
              <w:rPr>
                <w:lang w:eastAsia="ru-RU"/>
              </w:rPr>
            </w:pPr>
            <w:r w:rsidRPr="00015469">
              <w:rPr>
                <w:lang w:eastAsia="ru-RU"/>
              </w:rPr>
              <w:t>Отдел экономики</w:t>
            </w:r>
          </w:p>
        </w:tc>
      </w:tr>
      <w:tr w:rsidR="00F27FDB" w:rsidRPr="00637EA6" w:rsidTr="00940E09">
        <w:trPr>
          <w:trHeight w:val="495"/>
        </w:trPr>
        <w:tc>
          <w:tcPr>
            <w:tcW w:w="486" w:type="dxa"/>
            <w:vMerge/>
            <w:tcBorders>
              <w:left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right w:val="single" w:sz="4" w:space="0" w:color="auto"/>
            </w:tcBorders>
            <w:vAlign w:val="center"/>
            <w:hideMark/>
          </w:tcPr>
          <w:p w:rsidR="00F27FDB" w:rsidRPr="005D5A8C" w:rsidRDefault="00F27FDB" w:rsidP="00D62E9A"/>
        </w:tc>
        <w:tc>
          <w:tcPr>
            <w:tcW w:w="2227" w:type="dxa"/>
            <w:tcBorders>
              <w:top w:val="single" w:sz="4" w:space="0" w:color="auto"/>
              <w:left w:val="nil"/>
              <w:bottom w:val="single" w:sz="4" w:space="0" w:color="auto"/>
              <w:right w:val="single" w:sz="4" w:space="0" w:color="auto"/>
            </w:tcBorders>
            <w:shd w:val="clear" w:color="auto" w:fill="auto"/>
            <w:hideMark/>
          </w:tcPr>
          <w:p w:rsidR="00F27FDB" w:rsidRPr="00B7108E" w:rsidRDefault="00F27FDB" w:rsidP="007D23C2">
            <w:pPr>
              <w:rPr>
                <w:lang w:eastAsia="ru-RU"/>
              </w:rPr>
            </w:pPr>
            <w:r w:rsidRPr="00B7108E">
              <w:rPr>
                <w:lang w:eastAsia="ru-RU"/>
              </w:rPr>
              <w:t xml:space="preserve">Средства бюджета поселения   </w:t>
            </w:r>
          </w:p>
        </w:tc>
        <w:tc>
          <w:tcPr>
            <w:tcW w:w="1190" w:type="dxa"/>
            <w:vMerge/>
            <w:tcBorders>
              <w:left w:val="single" w:sz="4" w:space="0" w:color="auto"/>
              <w:right w:val="single" w:sz="4" w:space="0" w:color="auto"/>
            </w:tcBorders>
          </w:tcPr>
          <w:p w:rsidR="00F27FDB" w:rsidRDefault="00F27FDB"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Default="00F27FDB" w:rsidP="00E96D7E">
            <w:pPr>
              <w:jc w:val="right"/>
              <w:rPr>
                <w:lang w:eastAsia="ru-RU"/>
              </w:rPr>
            </w:pPr>
            <w:r>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Default="00F27FDB" w:rsidP="00E96D7E">
            <w:pPr>
              <w:jc w:val="right"/>
              <w:rPr>
                <w:lang w:eastAsia="ru-RU"/>
              </w:rPr>
            </w:pPr>
            <w:r>
              <w:rPr>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Default="00F27FDB" w:rsidP="00E96D7E">
            <w:pPr>
              <w:jc w:val="right"/>
              <w:rPr>
                <w:lang w:eastAsia="ru-RU"/>
              </w:rPr>
            </w:pPr>
            <w:r>
              <w:rPr>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Default="00F27FDB" w:rsidP="00E96D7E">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Default="00F27FDB" w:rsidP="00E96D7E">
            <w:pPr>
              <w:jc w:val="right"/>
              <w:rPr>
                <w:lang w:eastAsia="ru-RU"/>
              </w:rPr>
            </w:pPr>
            <w:r>
              <w:rPr>
                <w:lang w:eastAsia="ru-RU"/>
              </w:rPr>
              <w:t>-</w:t>
            </w:r>
          </w:p>
        </w:tc>
        <w:tc>
          <w:tcPr>
            <w:tcW w:w="1556" w:type="dxa"/>
            <w:vMerge/>
            <w:tcBorders>
              <w:left w:val="single" w:sz="4" w:space="0" w:color="auto"/>
              <w:right w:val="single" w:sz="4" w:space="0" w:color="auto"/>
            </w:tcBorders>
            <w:vAlign w:val="center"/>
            <w:hideMark/>
          </w:tcPr>
          <w:p w:rsidR="00F27FDB" w:rsidRPr="00637EA6" w:rsidRDefault="00F27FDB" w:rsidP="00D62E9A">
            <w:pPr>
              <w:rPr>
                <w:lang w:eastAsia="ru-RU"/>
              </w:rPr>
            </w:pPr>
          </w:p>
        </w:tc>
      </w:tr>
      <w:tr w:rsidR="00F27FDB" w:rsidRPr="00637EA6" w:rsidTr="00940E09">
        <w:trPr>
          <w:trHeight w:val="585"/>
        </w:trPr>
        <w:tc>
          <w:tcPr>
            <w:tcW w:w="486" w:type="dxa"/>
            <w:vMerge/>
            <w:tcBorders>
              <w:left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right w:val="single" w:sz="4" w:space="0" w:color="auto"/>
            </w:tcBorders>
            <w:vAlign w:val="center"/>
            <w:hideMark/>
          </w:tcPr>
          <w:p w:rsidR="00F27FDB" w:rsidRPr="005D5A8C" w:rsidRDefault="00F27FDB" w:rsidP="00D62E9A"/>
        </w:tc>
        <w:tc>
          <w:tcPr>
            <w:tcW w:w="2227" w:type="dxa"/>
            <w:tcBorders>
              <w:top w:val="single" w:sz="4" w:space="0" w:color="auto"/>
              <w:left w:val="nil"/>
              <w:bottom w:val="single" w:sz="4" w:space="0" w:color="auto"/>
              <w:right w:val="single" w:sz="4" w:space="0" w:color="auto"/>
            </w:tcBorders>
            <w:shd w:val="clear" w:color="auto" w:fill="auto"/>
            <w:hideMark/>
          </w:tcPr>
          <w:p w:rsidR="00F27FDB" w:rsidRPr="00B7108E" w:rsidRDefault="00F27FDB" w:rsidP="007D23C2">
            <w:pPr>
              <w:rPr>
                <w:lang w:eastAsia="ru-RU"/>
              </w:rPr>
            </w:pPr>
            <w:r w:rsidRPr="00B7108E">
              <w:rPr>
                <w:lang w:eastAsia="ru-RU"/>
              </w:rPr>
              <w:t>Средства   бюджета Ленинградской области</w:t>
            </w:r>
          </w:p>
        </w:tc>
        <w:tc>
          <w:tcPr>
            <w:tcW w:w="1190" w:type="dxa"/>
            <w:vMerge/>
            <w:tcBorders>
              <w:left w:val="single" w:sz="4" w:space="0" w:color="auto"/>
              <w:right w:val="single" w:sz="4" w:space="0" w:color="auto"/>
            </w:tcBorders>
          </w:tcPr>
          <w:p w:rsidR="00F27FDB" w:rsidRDefault="00F27FDB"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Default="00F27FDB" w:rsidP="00E96D7E">
            <w:pPr>
              <w:jc w:val="right"/>
              <w:rPr>
                <w:lang w:eastAsia="ru-RU"/>
              </w:rPr>
            </w:pPr>
            <w:r>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Default="00F27FDB" w:rsidP="00E96D7E">
            <w:pPr>
              <w:jc w:val="right"/>
              <w:rPr>
                <w:lang w:eastAsia="ru-RU"/>
              </w:rPr>
            </w:pPr>
            <w:r>
              <w:rPr>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Default="00F27FDB" w:rsidP="00E96D7E">
            <w:pPr>
              <w:jc w:val="right"/>
              <w:rPr>
                <w:lang w:eastAsia="ru-RU"/>
              </w:rPr>
            </w:pPr>
            <w:r>
              <w:rPr>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Default="00F27FDB" w:rsidP="00E96D7E">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Default="00F27FDB" w:rsidP="00E96D7E">
            <w:pPr>
              <w:jc w:val="right"/>
              <w:rPr>
                <w:lang w:eastAsia="ru-RU"/>
              </w:rPr>
            </w:pPr>
            <w:r>
              <w:rPr>
                <w:lang w:eastAsia="ru-RU"/>
              </w:rPr>
              <w:t>-</w:t>
            </w:r>
          </w:p>
        </w:tc>
        <w:tc>
          <w:tcPr>
            <w:tcW w:w="1556" w:type="dxa"/>
            <w:vMerge/>
            <w:tcBorders>
              <w:left w:val="single" w:sz="4" w:space="0" w:color="auto"/>
              <w:right w:val="single" w:sz="4" w:space="0" w:color="auto"/>
            </w:tcBorders>
            <w:vAlign w:val="center"/>
            <w:hideMark/>
          </w:tcPr>
          <w:p w:rsidR="00F27FDB" w:rsidRPr="00637EA6" w:rsidRDefault="00F27FDB" w:rsidP="00D62E9A">
            <w:pPr>
              <w:rPr>
                <w:lang w:eastAsia="ru-RU"/>
              </w:rPr>
            </w:pPr>
          </w:p>
        </w:tc>
      </w:tr>
      <w:tr w:rsidR="00F27FDB" w:rsidRPr="00637EA6" w:rsidTr="00940E09">
        <w:trPr>
          <w:trHeight w:val="420"/>
        </w:trPr>
        <w:tc>
          <w:tcPr>
            <w:tcW w:w="486" w:type="dxa"/>
            <w:vMerge/>
            <w:tcBorders>
              <w:left w:val="single" w:sz="4" w:space="0" w:color="auto"/>
              <w:bottom w:val="single" w:sz="4" w:space="0" w:color="000000"/>
              <w:right w:val="single" w:sz="4" w:space="0" w:color="auto"/>
            </w:tcBorders>
            <w:vAlign w:val="center"/>
          </w:tcPr>
          <w:p w:rsidR="00F27FDB" w:rsidRDefault="00F27FDB" w:rsidP="00D62E9A">
            <w:pPr>
              <w:rPr>
                <w:lang w:eastAsia="ru-RU"/>
              </w:rPr>
            </w:pPr>
          </w:p>
        </w:tc>
        <w:tc>
          <w:tcPr>
            <w:tcW w:w="2648" w:type="dxa"/>
            <w:vMerge/>
            <w:tcBorders>
              <w:left w:val="single" w:sz="4" w:space="0" w:color="auto"/>
              <w:bottom w:val="single" w:sz="4" w:space="0" w:color="000000"/>
              <w:right w:val="single" w:sz="4" w:space="0" w:color="auto"/>
            </w:tcBorders>
            <w:vAlign w:val="center"/>
            <w:hideMark/>
          </w:tcPr>
          <w:p w:rsidR="00F27FDB" w:rsidRPr="005D5A8C" w:rsidRDefault="00F27FDB" w:rsidP="00D62E9A"/>
        </w:tc>
        <w:tc>
          <w:tcPr>
            <w:tcW w:w="2227" w:type="dxa"/>
            <w:tcBorders>
              <w:top w:val="single" w:sz="4" w:space="0" w:color="auto"/>
              <w:left w:val="nil"/>
              <w:bottom w:val="single" w:sz="4" w:space="0" w:color="auto"/>
              <w:right w:val="single" w:sz="4" w:space="0" w:color="auto"/>
            </w:tcBorders>
            <w:shd w:val="clear" w:color="auto" w:fill="auto"/>
            <w:hideMark/>
          </w:tcPr>
          <w:p w:rsidR="00F27FDB" w:rsidRPr="00B7108E" w:rsidRDefault="00F27FDB" w:rsidP="007D23C2">
            <w:pPr>
              <w:rPr>
                <w:lang w:eastAsia="ru-RU"/>
              </w:rPr>
            </w:pPr>
            <w:r w:rsidRPr="00B7108E">
              <w:rPr>
                <w:lang w:eastAsia="ru-RU"/>
              </w:rPr>
              <w:t>Средства Федерального бюджета</w:t>
            </w:r>
          </w:p>
        </w:tc>
        <w:tc>
          <w:tcPr>
            <w:tcW w:w="1190" w:type="dxa"/>
            <w:vMerge/>
            <w:tcBorders>
              <w:left w:val="single" w:sz="4" w:space="0" w:color="auto"/>
              <w:bottom w:val="single" w:sz="4" w:space="0" w:color="000000"/>
              <w:right w:val="single" w:sz="4" w:space="0" w:color="auto"/>
            </w:tcBorders>
          </w:tcPr>
          <w:p w:rsidR="00F27FDB" w:rsidRDefault="00F27FDB"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Default="00F27FDB" w:rsidP="00E96D7E">
            <w:pPr>
              <w:jc w:val="right"/>
              <w:rPr>
                <w:lang w:eastAsia="ru-RU"/>
              </w:rPr>
            </w:pPr>
            <w:r>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Default="00F27FDB" w:rsidP="00E96D7E">
            <w:pPr>
              <w:jc w:val="right"/>
              <w:rPr>
                <w:lang w:eastAsia="ru-RU"/>
              </w:rPr>
            </w:pPr>
            <w:r>
              <w:rPr>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Default="00F27FDB" w:rsidP="00E96D7E">
            <w:pPr>
              <w:jc w:val="right"/>
              <w:rPr>
                <w:lang w:eastAsia="ru-RU"/>
              </w:rPr>
            </w:pPr>
            <w:r>
              <w:rPr>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Default="00F27FDB" w:rsidP="00E96D7E">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Default="00F27FDB" w:rsidP="00E96D7E">
            <w:pPr>
              <w:jc w:val="right"/>
              <w:rPr>
                <w:lang w:eastAsia="ru-RU"/>
              </w:rPr>
            </w:pPr>
            <w:r>
              <w:rPr>
                <w:lang w:eastAsia="ru-RU"/>
              </w:rPr>
              <w:t>-</w:t>
            </w:r>
          </w:p>
        </w:tc>
        <w:tc>
          <w:tcPr>
            <w:tcW w:w="1556" w:type="dxa"/>
            <w:vMerge/>
            <w:tcBorders>
              <w:left w:val="single" w:sz="4" w:space="0" w:color="auto"/>
              <w:bottom w:val="single" w:sz="4" w:space="0" w:color="auto"/>
              <w:right w:val="single" w:sz="4" w:space="0" w:color="auto"/>
            </w:tcBorders>
            <w:vAlign w:val="center"/>
            <w:hideMark/>
          </w:tcPr>
          <w:p w:rsidR="00F27FDB" w:rsidRPr="00637EA6" w:rsidRDefault="00F27FDB" w:rsidP="00D62E9A">
            <w:pPr>
              <w:rPr>
                <w:lang w:eastAsia="ru-RU"/>
              </w:rPr>
            </w:pPr>
          </w:p>
        </w:tc>
      </w:tr>
      <w:tr w:rsidR="00F27FDB" w:rsidRPr="00637EA6" w:rsidTr="00940E09">
        <w:trPr>
          <w:trHeight w:val="295"/>
        </w:trPr>
        <w:tc>
          <w:tcPr>
            <w:tcW w:w="486" w:type="dxa"/>
            <w:vMerge w:val="restart"/>
            <w:tcBorders>
              <w:left w:val="single" w:sz="4" w:space="0" w:color="auto"/>
              <w:right w:val="single" w:sz="4" w:space="0" w:color="auto"/>
            </w:tcBorders>
            <w:vAlign w:val="center"/>
          </w:tcPr>
          <w:p w:rsidR="00F27FDB" w:rsidRDefault="00F27FDB" w:rsidP="00D62E9A">
            <w:pPr>
              <w:rPr>
                <w:lang w:eastAsia="ru-RU"/>
              </w:rPr>
            </w:pPr>
            <w:r>
              <w:rPr>
                <w:lang w:eastAsia="ru-RU"/>
              </w:rPr>
              <w:lastRenderedPageBreak/>
              <w:t>1.3</w:t>
            </w:r>
          </w:p>
        </w:tc>
        <w:tc>
          <w:tcPr>
            <w:tcW w:w="2648" w:type="dxa"/>
            <w:vMerge w:val="restart"/>
            <w:tcBorders>
              <w:left w:val="single" w:sz="4" w:space="0" w:color="auto"/>
              <w:right w:val="single" w:sz="4" w:space="0" w:color="auto"/>
            </w:tcBorders>
            <w:vAlign w:val="center"/>
            <w:hideMark/>
          </w:tcPr>
          <w:p w:rsidR="00F27FDB" w:rsidRPr="005D5A8C" w:rsidRDefault="00F27FDB" w:rsidP="00D62E9A">
            <w:r w:rsidRPr="005D5A8C">
              <w:rPr>
                <w:lang w:eastAsia="ru-RU"/>
              </w:rPr>
              <w:t>Поддержка</w:t>
            </w:r>
            <w:r w:rsidRPr="005D5A8C">
              <w:rPr>
                <w:color w:val="000000"/>
              </w:rPr>
              <w:t xml:space="preserve"> субъектов МСП осуществляющих деятельность в сфере народных художественных промыслов и ремесел</w:t>
            </w:r>
          </w:p>
        </w:tc>
        <w:tc>
          <w:tcPr>
            <w:tcW w:w="2227" w:type="dxa"/>
            <w:tcBorders>
              <w:top w:val="single" w:sz="4" w:space="0" w:color="auto"/>
              <w:left w:val="nil"/>
              <w:bottom w:val="single" w:sz="4" w:space="0" w:color="auto"/>
              <w:right w:val="single" w:sz="4" w:space="0" w:color="auto"/>
            </w:tcBorders>
            <w:shd w:val="clear" w:color="auto" w:fill="auto"/>
            <w:hideMark/>
          </w:tcPr>
          <w:p w:rsidR="00F27FDB" w:rsidRPr="00637EA6" w:rsidRDefault="00F27FDB" w:rsidP="00E96D7E">
            <w:pPr>
              <w:rPr>
                <w:lang w:eastAsia="ru-RU"/>
              </w:rPr>
            </w:pPr>
            <w:r>
              <w:rPr>
                <w:lang w:eastAsia="ru-RU"/>
              </w:rPr>
              <w:t>Итого</w:t>
            </w:r>
          </w:p>
        </w:tc>
        <w:tc>
          <w:tcPr>
            <w:tcW w:w="1190" w:type="dxa"/>
            <w:vMerge w:val="restart"/>
            <w:tcBorders>
              <w:top w:val="single" w:sz="4" w:space="0" w:color="auto"/>
              <w:left w:val="single" w:sz="4" w:space="0" w:color="auto"/>
              <w:right w:val="single" w:sz="4" w:space="0" w:color="auto"/>
            </w:tcBorders>
          </w:tcPr>
          <w:p w:rsidR="00F27FDB" w:rsidRDefault="00F27FDB" w:rsidP="00263AC2">
            <w:pPr>
              <w:rPr>
                <w:lang w:eastAsia="ru-RU"/>
              </w:rPr>
            </w:pPr>
            <w:r>
              <w:rPr>
                <w:lang w:eastAsia="ru-RU"/>
              </w:rPr>
              <w:t>2024-2026</w:t>
            </w:r>
          </w:p>
        </w:tc>
        <w:tc>
          <w:tcPr>
            <w:tcW w:w="1503" w:type="dxa"/>
            <w:tcBorders>
              <w:top w:val="single" w:sz="4" w:space="0" w:color="auto"/>
              <w:left w:val="nil"/>
              <w:bottom w:val="single" w:sz="4" w:space="0" w:color="auto"/>
              <w:right w:val="single" w:sz="4" w:space="0" w:color="auto"/>
            </w:tcBorders>
            <w:shd w:val="clear" w:color="auto" w:fill="auto"/>
          </w:tcPr>
          <w:p w:rsidR="00F27FDB" w:rsidRDefault="00F27FDB" w:rsidP="00E96D7E">
            <w:pPr>
              <w:jc w:val="right"/>
              <w:rPr>
                <w:lang w:eastAsia="ru-RU"/>
              </w:rPr>
            </w:pPr>
            <w:r>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Default="00F27FDB" w:rsidP="00E96D7E">
            <w:pPr>
              <w:jc w:val="right"/>
              <w:rPr>
                <w:lang w:eastAsia="ru-RU"/>
              </w:rPr>
            </w:pPr>
            <w:r>
              <w:rPr>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Default="00F27FDB" w:rsidP="00E96D7E">
            <w:pPr>
              <w:jc w:val="right"/>
              <w:rPr>
                <w:lang w:eastAsia="ru-RU"/>
              </w:rPr>
            </w:pPr>
            <w:r>
              <w:rPr>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Default="00F27FDB" w:rsidP="00E96D7E">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Default="00F27FDB" w:rsidP="00E96D7E">
            <w:pPr>
              <w:jc w:val="right"/>
              <w:rPr>
                <w:lang w:eastAsia="ru-RU"/>
              </w:rPr>
            </w:pPr>
            <w:r>
              <w:rPr>
                <w:lang w:eastAsia="ru-RU"/>
              </w:rPr>
              <w:t>-</w:t>
            </w:r>
          </w:p>
        </w:tc>
        <w:tc>
          <w:tcPr>
            <w:tcW w:w="1556" w:type="dxa"/>
            <w:vMerge w:val="restart"/>
            <w:tcBorders>
              <w:left w:val="single" w:sz="4" w:space="0" w:color="auto"/>
              <w:right w:val="single" w:sz="4" w:space="0" w:color="auto"/>
            </w:tcBorders>
            <w:vAlign w:val="center"/>
            <w:hideMark/>
          </w:tcPr>
          <w:p w:rsidR="00F27FDB" w:rsidRPr="004B1C13" w:rsidRDefault="00F27FDB" w:rsidP="00D62E9A">
            <w:pPr>
              <w:rPr>
                <w:lang w:eastAsia="ru-RU"/>
              </w:rPr>
            </w:pPr>
            <w:r w:rsidRPr="004B1C13">
              <w:rPr>
                <w:lang w:eastAsia="ru-RU"/>
              </w:rPr>
              <w:t>Отдел экономики</w:t>
            </w:r>
          </w:p>
        </w:tc>
      </w:tr>
      <w:tr w:rsidR="00F27FDB" w:rsidRPr="00637EA6" w:rsidTr="00940E09">
        <w:trPr>
          <w:trHeight w:val="300"/>
        </w:trPr>
        <w:tc>
          <w:tcPr>
            <w:tcW w:w="486" w:type="dxa"/>
            <w:vMerge/>
            <w:tcBorders>
              <w:left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right w:val="single" w:sz="4" w:space="0" w:color="auto"/>
            </w:tcBorders>
            <w:vAlign w:val="center"/>
            <w:hideMark/>
          </w:tcPr>
          <w:p w:rsidR="00F27FDB" w:rsidRPr="005D5A8C" w:rsidRDefault="00F27FDB" w:rsidP="00D62E9A">
            <w:pPr>
              <w:rPr>
                <w:lang w:eastAsia="ru-RU"/>
              </w:rPr>
            </w:pPr>
          </w:p>
        </w:tc>
        <w:tc>
          <w:tcPr>
            <w:tcW w:w="2227" w:type="dxa"/>
            <w:tcBorders>
              <w:top w:val="single" w:sz="4" w:space="0" w:color="auto"/>
              <w:left w:val="nil"/>
              <w:bottom w:val="single" w:sz="4" w:space="0" w:color="auto"/>
              <w:right w:val="single" w:sz="4" w:space="0" w:color="auto"/>
            </w:tcBorders>
            <w:shd w:val="clear" w:color="auto" w:fill="auto"/>
            <w:hideMark/>
          </w:tcPr>
          <w:p w:rsidR="00F27FDB" w:rsidRPr="00637EA6" w:rsidRDefault="00F27FDB" w:rsidP="00E96D7E">
            <w:pPr>
              <w:rPr>
                <w:lang w:eastAsia="ru-RU"/>
              </w:rPr>
            </w:pPr>
            <w:r>
              <w:rPr>
                <w:lang w:eastAsia="ru-RU"/>
              </w:rPr>
              <w:t>Средства бюджета поселения</w:t>
            </w:r>
            <w:r w:rsidRPr="00637EA6">
              <w:rPr>
                <w:lang w:eastAsia="ru-RU"/>
              </w:rPr>
              <w:t xml:space="preserve">   </w:t>
            </w:r>
          </w:p>
        </w:tc>
        <w:tc>
          <w:tcPr>
            <w:tcW w:w="1190" w:type="dxa"/>
            <w:vMerge/>
            <w:tcBorders>
              <w:left w:val="single" w:sz="4" w:space="0" w:color="auto"/>
              <w:right w:val="single" w:sz="4" w:space="0" w:color="auto"/>
            </w:tcBorders>
          </w:tcPr>
          <w:p w:rsidR="00F27FDB" w:rsidRDefault="00F27FDB"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Default="00F27FDB" w:rsidP="00E96D7E">
            <w:pPr>
              <w:jc w:val="right"/>
              <w:rPr>
                <w:lang w:eastAsia="ru-RU"/>
              </w:rPr>
            </w:pPr>
            <w:r>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Default="00F27FDB" w:rsidP="00E96D7E">
            <w:pPr>
              <w:jc w:val="right"/>
              <w:rPr>
                <w:lang w:eastAsia="ru-RU"/>
              </w:rPr>
            </w:pPr>
            <w:r>
              <w:rPr>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Default="00F27FDB" w:rsidP="00E96D7E">
            <w:pPr>
              <w:jc w:val="right"/>
              <w:rPr>
                <w:lang w:eastAsia="ru-RU"/>
              </w:rPr>
            </w:pPr>
            <w:r>
              <w:rPr>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Default="00F27FDB" w:rsidP="00E96D7E">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Default="00F27FDB" w:rsidP="00E96D7E">
            <w:pPr>
              <w:jc w:val="right"/>
              <w:rPr>
                <w:lang w:eastAsia="ru-RU"/>
              </w:rPr>
            </w:pPr>
            <w:r>
              <w:rPr>
                <w:lang w:eastAsia="ru-RU"/>
              </w:rPr>
              <w:t>-</w:t>
            </w:r>
          </w:p>
        </w:tc>
        <w:tc>
          <w:tcPr>
            <w:tcW w:w="1556" w:type="dxa"/>
            <w:vMerge/>
            <w:tcBorders>
              <w:left w:val="single" w:sz="4" w:space="0" w:color="auto"/>
              <w:right w:val="single" w:sz="4" w:space="0" w:color="auto"/>
            </w:tcBorders>
            <w:vAlign w:val="center"/>
            <w:hideMark/>
          </w:tcPr>
          <w:p w:rsidR="00F27FDB" w:rsidRPr="00637EA6" w:rsidRDefault="00F27FDB" w:rsidP="00D62E9A">
            <w:pPr>
              <w:rPr>
                <w:lang w:eastAsia="ru-RU"/>
              </w:rPr>
            </w:pPr>
          </w:p>
        </w:tc>
      </w:tr>
      <w:tr w:rsidR="00F27FDB" w:rsidRPr="00637EA6" w:rsidTr="00940E09">
        <w:trPr>
          <w:trHeight w:val="270"/>
        </w:trPr>
        <w:tc>
          <w:tcPr>
            <w:tcW w:w="486" w:type="dxa"/>
            <w:vMerge/>
            <w:tcBorders>
              <w:left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right w:val="single" w:sz="4" w:space="0" w:color="auto"/>
            </w:tcBorders>
            <w:vAlign w:val="center"/>
            <w:hideMark/>
          </w:tcPr>
          <w:p w:rsidR="00F27FDB" w:rsidRPr="005D5A8C" w:rsidRDefault="00F27FDB" w:rsidP="00D62E9A">
            <w:pPr>
              <w:rPr>
                <w:lang w:eastAsia="ru-RU"/>
              </w:rPr>
            </w:pPr>
          </w:p>
        </w:tc>
        <w:tc>
          <w:tcPr>
            <w:tcW w:w="2227" w:type="dxa"/>
            <w:tcBorders>
              <w:top w:val="single" w:sz="4" w:space="0" w:color="auto"/>
              <w:left w:val="nil"/>
              <w:bottom w:val="single" w:sz="4" w:space="0" w:color="auto"/>
              <w:right w:val="single" w:sz="4" w:space="0" w:color="auto"/>
            </w:tcBorders>
            <w:shd w:val="clear" w:color="auto" w:fill="auto"/>
            <w:hideMark/>
          </w:tcPr>
          <w:p w:rsidR="00F27FDB" w:rsidRPr="00637EA6" w:rsidRDefault="00F27FDB" w:rsidP="00E96D7E">
            <w:pPr>
              <w:rPr>
                <w:lang w:eastAsia="ru-RU"/>
              </w:rPr>
            </w:pPr>
            <w:r w:rsidRPr="00637EA6">
              <w:rPr>
                <w:lang w:eastAsia="ru-RU"/>
              </w:rPr>
              <w:t>Средства   бюджета Ленинградской области</w:t>
            </w:r>
          </w:p>
        </w:tc>
        <w:tc>
          <w:tcPr>
            <w:tcW w:w="1190" w:type="dxa"/>
            <w:vMerge/>
            <w:tcBorders>
              <w:left w:val="single" w:sz="4" w:space="0" w:color="auto"/>
              <w:right w:val="single" w:sz="4" w:space="0" w:color="auto"/>
            </w:tcBorders>
          </w:tcPr>
          <w:p w:rsidR="00F27FDB" w:rsidRDefault="00F27FDB"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Default="00F27FDB" w:rsidP="00E96D7E">
            <w:pPr>
              <w:jc w:val="right"/>
              <w:rPr>
                <w:lang w:eastAsia="ru-RU"/>
              </w:rPr>
            </w:pPr>
            <w:r>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Default="00F27FDB" w:rsidP="00E96D7E">
            <w:pPr>
              <w:jc w:val="right"/>
              <w:rPr>
                <w:lang w:eastAsia="ru-RU"/>
              </w:rPr>
            </w:pPr>
            <w:r>
              <w:rPr>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Default="00F27FDB" w:rsidP="00E96D7E">
            <w:pPr>
              <w:jc w:val="right"/>
              <w:rPr>
                <w:lang w:eastAsia="ru-RU"/>
              </w:rPr>
            </w:pPr>
            <w:r>
              <w:rPr>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Default="00F27FDB" w:rsidP="00E96D7E">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Default="00F27FDB" w:rsidP="00E96D7E">
            <w:pPr>
              <w:jc w:val="right"/>
              <w:rPr>
                <w:lang w:eastAsia="ru-RU"/>
              </w:rPr>
            </w:pPr>
            <w:r>
              <w:rPr>
                <w:lang w:eastAsia="ru-RU"/>
              </w:rPr>
              <w:t>-</w:t>
            </w:r>
          </w:p>
        </w:tc>
        <w:tc>
          <w:tcPr>
            <w:tcW w:w="1556" w:type="dxa"/>
            <w:vMerge/>
            <w:tcBorders>
              <w:left w:val="single" w:sz="4" w:space="0" w:color="auto"/>
              <w:right w:val="single" w:sz="4" w:space="0" w:color="auto"/>
            </w:tcBorders>
            <w:vAlign w:val="center"/>
            <w:hideMark/>
          </w:tcPr>
          <w:p w:rsidR="00F27FDB" w:rsidRPr="00637EA6" w:rsidRDefault="00F27FDB" w:rsidP="00D62E9A">
            <w:pPr>
              <w:rPr>
                <w:lang w:eastAsia="ru-RU"/>
              </w:rPr>
            </w:pPr>
          </w:p>
        </w:tc>
      </w:tr>
      <w:tr w:rsidR="00F27FDB" w:rsidRPr="00637EA6" w:rsidTr="00940E09">
        <w:trPr>
          <w:trHeight w:val="255"/>
        </w:trPr>
        <w:tc>
          <w:tcPr>
            <w:tcW w:w="486" w:type="dxa"/>
            <w:vMerge/>
            <w:tcBorders>
              <w:left w:val="single" w:sz="4" w:space="0" w:color="auto"/>
              <w:bottom w:val="single" w:sz="4" w:space="0" w:color="000000"/>
              <w:right w:val="single" w:sz="4" w:space="0" w:color="auto"/>
            </w:tcBorders>
            <w:vAlign w:val="center"/>
          </w:tcPr>
          <w:p w:rsidR="00F27FDB" w:rsidRDefault="00F27FDB" w:rsidP="00D62E9A">
            <w:pPr>
              <w:rPr>
                <w:lang w:eastAsia="ru-RU"/>
              </w:rPr>
            </w:pPr>
          </w:p>
        </w:tc>
        <w:tc>
          <w:tcPr>
            <w:tcW w:w="2648" w:type="dxa"/>
            <w:vMerge/>
            <w:tcBorders>
              <w:left w:val="single" w:sz="4" w:space="0" w:color="auto"/>
              <w:bottom w:val="single" w:sz="4" w:space="0" w:color="000000"/>
              <w:right w:val="single" w:sz="4" w:space="0" w:color="auto"/>
            </w:tcBorders>
            <w:vAlign w:val="center"/>
            <w:hideMark/>
          </w:tcPr>
          <w:p w:rsidR="00F27FDB" w:rsidRPr="005D5A8C" w:rsidRDefault="00F27FDB" w:rsidP="00D62E9A">
            <w:pPr>
              <w:rPr>
                <w:lang w:eastAsia="ru-RU"/>
              </w:rPr>
            </w:pPr>
          </w:p>
        </w:tc>
        <w:tc>
          <w:tcPr>
            <w:tcW w:w="2227" w:type="dxa"/>
            <w:tcBorders>
              <w:top w:val="single" w:sz="4" w:space="0" w:color="auto"/>
              <w:left w:val="nil"/>
              <w:bottom w:val="single" w:sz="4" w:space="0" w:color="auto"/>
              <w:right w:val="single" w:sz="4" w:space="0" w:color="auto"/>
            </w:tcBorders>
            <w:shd w:val="clear" w:color="auto" w:fill="auto"/>
            <w:hideMark/>
          </w:tcPr>
          <w:p w:rsidR="00F27FDB" w:rsidRPr="00637EA6" w:rsidRDefault="00F27FDB" w:rsidP="00E96D7E">
            <w:pPr>
              <w:rPr>
                <w:lang w:eastAsia="ru-RU"/>
              </w:rPr>
            </w:pPr>
            <w:r w:rsidRPr="00637EA6">
              <w:rPr>
                <w:lang w:eastAsia="ru-RU"/>
              </w:rPr>
              <w:t>Средства Федерального бюджета</w:t>
            </w:r>
          </w:p>
        </w:tc>
        <w:tc>
          <w:tcPr>
            <w:tcW w:w="1190" w:type="dxa"/>
            <w:vMerge/>
            <w:tcBorders>
              <w:left w:val="single" w:sz="4" w:space="0" w:color="auto"/>
              <w:bottom w:val="single" w:sz="4" w:space="0" w:color="000000"/>
              <w:right w:val="single" w:sz="4" w:space="0" w:color="auto"/>
            </w:tcBorders>
          </w:tcPr>
          <w:p w:rsidR="00F27FDB" w:rsidRDefault="00F27FDB"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Default="00F27FDB" w:rsidP="00E96D7E">
            <w:pPr>
              <w:jc w:val="right"/>
              <w:rPr>
                <w:lang w:eastAsia="ru-RU"/>
              </w:rPr>
            </w:pPr>
            <w:r>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Default="00F27FDB" w:rsidP="00E96D7E">
            <w:pPr>
              <w:jc w:val="right"/>
              <w:rPr>
                <w:lang w:eastAsia="ru-RU"/>
              </w:rPr>
            </w:pPr>
            <w:r>
              <w:rPr>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Default="00F27FDB" w:rsidP="00E96D7E">
            <w:pPr>
              <w:jc w:val="right"/>
              <w:rPr>
                <w:lang w:eastAsia="ru-RU"/>
              </w:rPr>
            </w:pPr>
            <w:r>
              <w:rPr>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Default="00F27FDB" w:rsidP="00E96D7E">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Default="00F27FDB" w:rsidP="00E96D7E">
            <w:pPr>
              <w:jc w:val="right"/>
              <w:rPr>
                <w:lang w:eastAsia="ru-RU"/>
              </w:rPr>
            </w:pPr>
            <w:r>
              <w:rPr>
                <w:lang w:eastAsia="ru-RU"/>
              </w:rPr>
              <w:t>-</w:t>
            </w:r>
          </w:p>
        </w:tc>
        <w:tc>
          <w:tcPr>
            <w:tcW w:w="1556" w:type="dxa"/>
            <w:vMerge/>
            <w:tcBorders>
              <w:left w:val="single" w:sz="4" w:space="0" w:color="auto"/>
              <w:bottom w:val="single" w:sz="4" w:space="0" w:color="auto"/>
              <w:right w:val="single" w:sz="4" w:space="0" w:color="auto"/>
            </w:tcBorders>
            <w:vAlign w:val="center"/>
            <w:hideMark/>
          </w:tcPr>
          <w:p w:rsidR="00F27FDB" w:rsidRPr="00637EA6" w:rsidRDefault="00F27FDB" w:rsidP="00D62E9A">
            <w:pPr>
              <w:rPr>
                <w:lang w:eastAsia="ru-RU"/>
              </w:rPr>
            </w:pPr>
          </w:p>
        </w:tc>
      </w:tr>
      <w:tr w:rsidR="00F27FDB" w:rsidRPr="00637EA6" w:rsidTr="00940E09">
        <w:trPr>
          <w:trHeight w:val="255"/>
        </w:trPr>
        <w:tc>
          <w:tcPr>
            <w:tcW w:w="486" w:type="dxa"/>
            <w:vMerge w:val="restart"/>
            <w:tcBorders>
              <w:left w:val="single" w:sz="4" w:space="0" w:color="auto"/>
              <w:right w:val="single" w:sz="4" w:space="0" w:color="auto"/>
            </w:tcBorders>
            <w:vAlign w:val="center"/>
          </w:tcPr>
          <w:p w:rsidR="00F27FDB" w:rsidRDefault="00F27FDB" w:rsidP="00D62E9A">
            <w:pPr>
              <w:rPr>
                <w:lang w:eastAsia="ru-RU"/>
              </w:rPr>
            </w:pPr>
            <w:r>
              <w:rPr>
                <w:lang w:eastAsia="ru-RU"/>
              </w:rPr>
              <w:t>1.4</w:t>
            </w:r>
          </w:p>
        </w:tc>
        <w:tc>
          <w:tcPr>
            <w:tcW w:w="2648" w:type="dxa"/>
            <w:vMerge w:val="restart"/>
            <w:tcBorders>
              <w:left w:val="single" w:sz="4" w:space="0" w:color="auto"/>
              <w:right w:val="single" w:sz="4" w:space="0" w:color="auto"/>
            </w:tcBorders>
            <w:vAlign w:val="center"/>
            <w:hideMark/>
          </w:tcPr>
          <w:p w:rsidR="00F27FDB" w:rsidRPr="005D5A8C" w:rsidRDefault="00F27FDB" w:rsidP="00D62E9A">
            <w:pPr>
              <w:rPr>
                <w:lang w:eastAsia="ru-RU"/>
              </w:rPr>
            </w:pPr>
            <w:r>
              <w:rPr>
                <w:lang w:eastAsia="ru-RU"/>
              </w:rPr>
              <w:t>Поддержка  молодежного предпринимательства (</w:t>
            </w:r>
            <w:proofErr w:type="spellStart"/>
            <w:r>
              <w:rPr>
                <w:lang w:eastAsia="ru-RU"/>
              </w:rPr>
              <w:t>самозанятые</w:t>
            </w:r>
            <w:proofErr w:type="spellEnd"/>
            <w:r>
              <w:rPr>
                <w:lang w:eastAsia="ru-RU"/>
              </w:rPr>
              <w:t xml:space="preserve"> граждане и индивидуальные предприниматели в возрасте до 35 лет)</w:t>
            </w:r>
          </w:p>
        </w:tc>
        <w:tc>
          <w:tcPr>
            <w:tcW w:w="2227" w:type="dxa"/>
            <w:tcBorders>
              <w:top w:val="single" w:sz="4" w:space="0" w:color="auto"/>
              <w:left w:val="nil"/>
              <w:bottom w:val="single" w:sz="4" w:space="0" w:color="auto"/>
              <w:right w:val="single" w:sz="4" w:space="0" w:color="auto"/>
            </w:tcBorders>
            <w:shd w:val="clear" w:color="auto" w:fill="auto"/>
            <w:hideMark/>
          </w:tcPr>
          <w:p w:rsidR="00F27FDB" w:rsidRPr="00637EA6" w:rsidRDefault="00F27FDB" w:rsidP="007D23C2">
            <w:pPr>
              <w:rPr>
                <w:lang w:eastAsia="ru-RU"/>
              </w:rPr>
            </w:pPr>
            <w:r>
              <w:rPr>
                <w:lang w:eastAsia="ru-RU"/>
              </w:rPr>
              <w:t>Итого</w:t>
            </w:r>
          </w:p>
        </w:tc>
        <w:tc>
          <w:tcPr>
            <w:tcW w:w="1190" w:type="dxa"/>
            <w:vMerge w:val="restart"/>
            <w:tcBorders>
              <w:left w:val="single" w:sz="4" w:space="0" w:color="auto"/>
              <w:right w:val="single" w:sz="4" w:space="0" w:color="auto"/>
            </w:tcBorders>
          </w:tcPr>
          <w:p w:rsidR="00F27FDB" w:rsidRDefault="00F27FDB" w:rsidP="00D62E9A">
            <w:pPr>
              <w:rPr>
                <w:lang w:eastAsia="ru-RU"/>
              </w:rPr>
            </w:pPr>
          </w:p>
          <w:p w:rsidR="00F27FDB" w:rsidRDefault="00F27FDB" w:rsidP="00D62E9A">
            <w:pPr>
              <w:rPr>
                <w:lang w:eastAsia="ru-RU"/>
              </w:rPr>
            </w:pPr>
          </w:p>
          <w:p w:rsidR="00F27FDB" w:rsidRDefault="00F27FDB" w:rsidP="00D62E9A">
            <w:pPr>
              <w:rPr>
                <w:lang w:eastAsia="ru-RU"/>
              </w:rPr>
            </w:pPr>
          </w:p>
          <w:p w:rsidR="00F27FDB" w:rsidRDefault="00F27FDB" w:rsidP="00D62E9A">
            <w:pPr>
              <w:rPr>
                <w:lang w:eastAsia="ru-RU"/>
              </w:rPr>
            </w:pPr>
          </w:p>
          <w:p w:rsidR="00F27FDB" w:rsidRDefault="00F27FDB" w:rsidP="00263AC2">
            <w:pPr>
              <w:rPr>
                <w:lang w:eastAsia="ru-RU"/>
              </w:rPr>
            </w:pPr>
            <w:r>
              <w:rPr>
                <w:lang w:eastAsia="ru-RU"/>
              </w:rPr>
              <w:t>2024-2026</w:t>
            </w:r>
          </w:p>
        </w:tc>
        <w:tc>
          <w:tcPr>
            <w:tcW w:w="1503" w:type="dxa"/>
            <w:tcBorders>
              <w:top w:val="single" w:sz="4" w:space="0" w:color="auto"/>
              <w:left w:val="nil"/>
              <w:bottom w:val="single" w:sz="4" w:space="0" w:color="auto"/>
              <w:right w:val="single" w:sz="4" w:space="0" w:color="auto"/>
            </w:tcBorders>
            <w:shd w:val="clear" w:color="auto" w:fill="auto"/>
          </w:tcPr>
          <w:p w:rsidR="00F27FDB" w:rsidRDefault="00F27FDB" w:rsidP="007D23C2">
            <w:pPr>
              <w:jc w:val="right"/>
              <w:rPr>
                <w:lang w:eastAsia="ru-RU"/>
              </w:rPr>
            </w:pPr>
            <w:r>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Default="00F27FDB" w:rsidP="007D23C2">
            <w:pPr>
              <w:jc w:val="right"/>
              <w:rPr>
                <w:lang w:eastAsia="ru-RU"/>
              </w:rPr>
            </w:pPr>
            <w:r>
              <w:rPr>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Default="00F27FDB" w:rsidP="007D23C2">
            <w:pPr>
              <w:jc w:val="right"/>
              <w:rPr>
                <w:lang w:eastAsia="ru-RU"/>
              </w:rPr>
            </w:pPr>
            <w:r>
              <w:rPr>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Default="00F27FDB" w:rsidP="007D23C2">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Default="00F27FDB" w:rsidP="007D23C2">
            <w:pPr>
              <w:jc w:val="right"/>
              <w:rPr>
                <w:lang w:eastAsia="ru-RU"/>
              </w:rPr>
            </w:pPr>
            <w:r>
              <w:rPr>
                <w:lang w:eastAsia="ru-RU"/>
              </w:rPr>
              <w:t>-</w:t>
            </w:r>
          </w:p>
        </w:tc>
        <w:tc>
          <w:tcPr>
            <w:tcW w:w="1556" w:type="dxa"/>
            <w:vMerge w:val="restart"/>
            <w:tcBorders>
              <w:left w:val="single" w:sz="4" w:space="0" w:color="auto"/>
              <w:right w:val="single" w:sz="4" w:space="0" w:color="auto"/>
            </w:tcBorders>
            <w:vAlign w:val="center"/>
            <w:hideMark/>
          </w:tcPr>
          <w:p w:rsidR="00F27FDB" w:rsidRPr="00637EA6" w:rsidRDefault="00F27FDB" w:rsidP="00D62E9A">
            <w:pPr>
              <w:rPr>
                <w:lang w:eastAsia="ru-RU"/>
              </w:rPr>
            </w:pPr>
            <w:r w:rsidRPr="004B1C13">
              <w:rPr>
                <w:lang w:eastAsia="ru-RU"/>
              </w:rPr>
              <w:t>Отдел экономики</w:t>
            </w:r>
          </w:p>
        </w:tc>
      </w:tr>
      <w:tr w:rsidR="00F27FDB" w:rsidRPr="00637EA6" w:rsidTr="00940E09">
        <w:trPr>
          <w:trHeight w:val="360"/>
        </w:trPr>
        <w:tc>
          <w:tcPr>
            <w:tcW w:w="486" w:type="dxa"/>
            <w:vMerge/>
            <w:tcBorders>
              <w:left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right w:val="single" w:sz="4" w:space="0" w:color="auto"/>
            </w:tcBorders>
            <w:vAlign w:val="center"/>
            <w:hideMark/>
          </w:tcPr>
          <w:p w:rsidR="00F27FDB" w:rsidRDefault="00F27FDB" w:rsidP="00D62E9A">
            <w:pPr>
              <w:rPr>
                <w:lang w:eastAsia="ru-RU"/>
              </w:rPr>
            </w:pPr>
          </w:p>
        </w:tc>
        <w:tc>
          <w:tcPr>
            <w:tcW w:w="2227" w:type="dxa"/>
            <w:tcBorders>
              <w:top w:val="single" w:sz="4" w:space="0" w:color="auto"/>
              <w:left w:val="nil"/>
              <w:bottom w:val="single" w:sz="4" w:space="0" w:color="auto"/>
              <w:right w:val="single" w:sz="4" w:space="0" w:color="auto"/>
            </w:tcBorders>
            <w:shd w:val="clear" w:color="auto" w:fill="auto"/>
            <w:hideMark/>
          </w:tcPr>
          <w:p w:rsidR="00F27FDB" w:rsidRPr="00637EA6" w:rsidRDefault="00F27FDB" w:rsidP="007D23C2">
            <w:pPr>
              <w:rPr>
                <w:lang w:eastAsia="ru-RU"/>
              </w:rPr>
            </w:pPr>
            <w:r>
              <w:rPr>
                <w:lang w:eastAsia="ru-RU"/>
              </w:rPr>
              <w:t>Средства бюджета поселения</w:t>
            </w:r>
            <w:r w:rsidRPr="00637EA6">
              <w:rPr>
                <w:lang w:eastAsia="ru-RU"/>
              </w:rPr>
              <w:t xml:space="preserve">   </w:t>
            </w:r>
          </w:p>
        </w:tc>
        <w:tc>
          <w:tcPr>
            <w:tcW w:w="1190" w:type="dxa"/>
            <w:vMerge/>
            <w:tcBorders>
              <w:left w:val="single" w:sz="4" w:space="0" w:color="auto"/>
              <w:right w:val="single" w:sz="4" w:space="0" w:color="auto"/>
            </w:tcBorders>
          </w:tcPr>
          <w:p w:rsidR="00F27FDB" w:rsidRDefault="00F27FDB"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Default="00F27FDB" w:rsidP="007D23C2">
            <w:pPr>
              <w:jc w:val="right"/>
              <w:rPr>
                <w:lang w:eastAsia="ru-RU"/>
              </w:rPr>
            </w:pPr>
            <w:r>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Default="00F27FDB" w:rsidP="007D23C2">
            <w:pPr>
              <w:jc w:val="right"/>
              <w:rPr>
                <w:lang w:eastAsia="ru-RU"/>
              </w:rPr>
            </w:pPr>
            <w:r>
              <w:rPr>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Default="00F27FDB" w:rsidP="007D23C2">
            <w:pPr>
              <w:jc w:val="right"/>
              <w:rPr>
                <w:lang w:eastAsia="ru-RU"/>
              </w:rPr>
            </w:pPr>
            <w:r>
              <w:rPr>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Default="00F27FDB" w:rsidP="007D23C2">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Default="00F27FDB" w:rsidP="007D23C2">
            <w:pPr>
              <w:jc w:val="right"/>
              <w:rPr>
                <w:lang w:eastAsia="ru-RU"/>
              </w:rPr>
            </w:pPr>
            <w:r>
              <w:rPr>
                <w:lang w:eastAsia="ru-RU"/>
              </w:rPr>
              <w:t>-</w:t>
            </w:r>
          </w:p>
        </w:tc>
        <w:tc>
          <w:tcPr>
            <w:tcW w:w="1556" w:type="dxa"/>
            <w:vMerge/>
            <w:tcBorders>
              <w:left w:val="single" w:sz="4" w:space="0" w:color="auto"/>
              <w:right w:val="single" w:sz="4" w:space="0" w:color="auto"/>
            </w:tcBorders>
            <w:vAlign w:val="center"/>
            <w:hideMark/>
          </w:tcPr>
          <w:p w:rsidR="00F27FDB" w:rsidRPr="004B1C13" w:rsidRDefault="00F27FDB" w:rsidP="00D62E9A">
            <w:pPr>
              <w:rPr>
                <w:lang w:eastAsia="ru-RU"/>
              </w:rPr>
            </w:pPr>
          </w:p>
        </w:tc>
      </w:tr>
      <w:tr w:rsidR="00F27FDB" w:rsidRPr="00637EA6" w:rsidTr="00940E09">
        <w:trPr>
          <w:trHeight w:val="315"/>
        </w:trPr>
        <w:tc>
          <w:tcPr>
            <w:tcW w:w="486" w:type="dxa"/>
            <w:vMerge/>
            <w:tcBorders>
              <w:left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right w:val="single" w:sz="4" w:space="0" w:color="auto"/>
            </w:tcBorders>
            <w:vAlign w:val="center"/>
            <w:hideMark/>
          </w:tcPr>
          <w:p w:rsidR="00F27FDB" w:rsidRDefault="00F27FDB" w:rsidP="00D62E9A">
            <w:pPr>
              <w:rPr>
                <w:lang w:eastAsia="ru-RU"/>
              </w:rPr>
            </w:pPr>
          </w:p>
        </w:tc>
        <w:tc>
          <w:tcPr>
            <w:tcW w:w="2227" w:type="dxa"/>
            <w:tcBorders>
              <w:top w:val="single" w:sz="4" w:space="0" w:color="auto"/>
              <w:left w:val="nil"/>
              <w:bottom w:val="single" w:sz="4" w:space="0" w:color="auto"/>
              <w:right w:val="single" w:sz="4" w:space="0" w:color="auto"/>
            </w:tcBorders>
            <w:shd w:val="clear" w:color="auto" w:fill="auto"/>
            <w:hideMark/>
          </w:tcPr>
          <w:p w:rsidR="00F27FDB" w:rsidRPr="00637EA6" w:rsidRDefault="00F27FDB" w:rsidP="007D23C2">
            <w:pPr>
              <w:rPr>
                <w:lang w:eastAsia="ru-RU"/>
              </w:rPr>
            </w:pPr>
            <w:r w:rsidRPr="00637EA6">
              <w:rPr>
                <w:lang w:eastAsia="ru-RU"/>
              </w:rPr>
              <w:t>Средства   бюджета Ленинградской области</w:t>
            </w:r>
          </w:p>
        </w:tc>
        <w:tc>
          <w:tcPr>
            <w:tcW w:w="1190" w:type="dxa"/>
            <w:vMerge/>
            <w:tcBorders>
              <w:left w:val="single" w:sz="4" w:space="0" w:color="auto"/>
              <w:right w:val="single" w:sz="4" w:space="0" w:color="auto"/>
            </w:tcBorders>
          </w:tcPr>
          <w:p w:rsidR="00F27FDB" w:rsidRDefault="00F27FDB"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Default="00F27FDB" w:rsidP="007D23C2">
            <w:pPr>
              <w:jc w:val="right"/>
              <w:rPr>
                <w:lang w:eastAsia="ru-RU"/>
              </w:rPr>
            </w:pPr>
            <w:r>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Default="00F27FDB" w:rsidP="007D23C2">
            <w:pPr>
              <w:jc w:val="right"/>
              <w:rPr>
                <w:lang w:eastAsia="ru-RU"/>
              </w:rPr>
            </w:pPr>
            <w:r>
              <w:rPr>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Default="00F27FDB" w:rsidP="007D23C2">
            <w:pPr>
              <w:jc w:val="right"/>
              <w:rPr>
                <w:lang w:eastAsia="ru-RU"/>
              </w:rPr>
            </w:pPr>
            <w:r>
              <w:rPr>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Default="00F27FDB" w:rsidP="007D23C2">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Default="00F27FDB" w:rsidP="007D23C2">
            <w:pPr>
              <w:jc w:val="right"/>
              <w:rPr>
                <w:lang w:eastAsia="ru-RU"/>
              </w:rPr>
            </w:pPr>
            <w:r>
              <w:rPr>
                <w:lang w:eastAsia="ru-RU"/>
              </w:rPr>
              <w:t>-</w:t>
            </w:r>
          </w:p>
        </w:tc>
        <w:tc>
          <w:tcPr>
            <w:tcW w:w="1556" w:type="dxa"/>
            <w:vMerge/>
            <w:tcBorders>
              <w:left w:val="single" w:sz="4" w:space="0" w:color="auto"/>
              <w:right w:val="single" w:sz="4" w:space="0" w:color="auto"/>
            </w:tcBorders>
            <w:vAlign w:val="center"/>
            <w:hideMark/>
          </w:tcPr>
          <w:p w:rsidR="00F27FDB" w:rsidRPr="004B1C13" w:rsidRDefault="00F27FDB" w:rsidP="00D62E9A">
            <w:pPr>
              <w:rPr>
                <w:lang w:eastAsia="ru-RU"/>
              </w:rPr>
            </w:pPr>
          </w:p>
        </w:tc>
      </w:tr>
      <w:tr w:rsidR="00F27FDB" w:rsidRPr="00637EA6" w:rsidTr="00940E09">
        <w:trPr>
          <w:trHeight w:val="180"/>
        </w:trPr>
        <w:tc>
          <w:tcPr>
            <w:tcW w:w="486" w:type="dxa"/>
            <w:vMerge/>
            <w:tcBorders>
              <w:left w:val="single" w:sz="4" w:space="0" w:color="auto"/>
              <w:bottom w:val="single" w:sz="4" w:space="0" w:color="000000"/>
              <w:right w:val="single" w:sz="4" w:space="0" w:color="auto"/>
            </w:tcBorders>
            <w:vAlign w:val="center"/>
          </w:tcPr>
          <w:p w:rsidR="00F27FDB" w:rsidRDefault="00F27FDB" w:rsidP="00D62E9A">
            <w:pPr>
              <w:rPr>
                <w:lang w:eastAsia="ru-RU"/>
              </w:rPr>
            </w:pPr>
          </w:p>
        </w:tc>
        <w:tc>
          <w:tcPr>
            <w:tcW w:w="2648" w:type="dxa"/>
            <w:vMerge/>
            <w:tcBorders>
              <w:left w:val="single" w:sz="4" w:space="0" w:color="auto"/>
              <w:bottom w:val="single" w:sz="4" w:space="0" w:color="000000"/>
              <w:right w:val="single" w:sz="4" w:space="0" w:color="auto"/>
            </w:tcBorders>
            <w:vAlign w:val="center"/>
            <w:hideMark/>
          </w:tcPr>
          <w:p w:rsidR="00F27FDB" w:rsidRDefault="00F27FDB" w:rsidP="00D62E9A">
            <w:pPr>
              <w:rPr>
                <w:lang w:eastAsia="ru-RU"/>
              </w:rPr>
            </w:pPr>
          </w:p>
        </w:tc>
        <w:tc>
          <w:tcPr>
            <w:tcW w:w="2227" w:type="dxa"/>
            <w:tcBorders>
              <w:top w:val="single" w:sz="4" w:space="0" w:color="auto"/>
              <w:left w:val="nil"/>
              <w:bottom w:val="single" w:sz="4" w:space="0" w:color="auto"/>
              <w:right w:val="single" w:sz="4" w:space="0" w:color="auto"/>
            </w:tcBorders>
            <w:shd w:val="clear" w:color="auto" w:fill="auto"/>
            <w:hideMark/>
          </w:tcPr>
          <w:p w:rsidR="00F27FDB" w:rsidRPr="00637EA6" w:rsidRDefault="00F27FDB" w:rsidP="007D23C2">
            <w:pPr>
              <w:rPr>
                <w:lang w:eastAsia="ru-RU"/>
              </w:rPr>
            </w:pPr>
            <w:r w:rsidRPr="00637EA6">
              <w:rPr>
                <w:lang w:eastAsia="ru-RU"/>
              </w:rPr>
              <w:t>Средства Федерального бюджета</w:t>
            </w:r>
          </w:p>
        </w:tc>
        <w:tc>
          <w:tcPr>
            <w:tcW w:w="1190" w:type="dxa"/>
            <w:vMerge/>
            <w:tcBorders>
              <w:left w:val="single" w:sz="4" w:space="0" w:color="auto"/>
              <w:bottom w:val="single" w:sz="4" w:space="0" w:color="000000"/>
              <w:right w:val="single" w:sz="4" w:space="0" w:color="auto"/>
            </w:tcBorders>
          </w:tcPr>
          <w:p w:rsidR="00F27FDB" w:rsidRDefault="00F27FDB"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Default="00F27FDB" w:rsidP="007D23C2">
            <w:pPr>
              <w:jc w:val="right"/>
              <w:rPr>
                <w:lang w:eastAsia="ru-RU"/>
              </w:rPr>
            </w:pPr>
            <w:r>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Default="00F27FDB" w:rsidP="007D23C2">
            <w:pPr>
              <w:jc w:val="right"/>
              <w:rPr>
                <w:lang w:eastAsia="ru-RU"/>
              </w:rPr>
            </w:pPr>
            <w:r>
              <w:rPr>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Default="00F27FDB" w:rsidP="007D23C2">
            <w:pPr>
              <w:jc w:val="right"/>
              <w:rPr>
                <w:lang w:eastAsia="ru-RU"/>
              </w:rPr>
            </w:pPr>
            <w:r>
              <w:rPr>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Default="00F27FDB" w:rsidP="007D23C2">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Default="00F27FDB" w:rsidP="007D23C2">
            <w:pPr>
              <w:jc w:val="right"/>
              <w:rPr>
                <w:lang w:eastAsia="ru-RU"/>
              </w:rPr>
            </w:pPr>
            <w:r>
              <w:rPr>
                <w:lang w:eastAsia="ru-RU"/>
              </w:rPr>
              <w:t>-</w:t>
            </w:r>
          </w:p>
        </w:tc>
        <w:tc>
          <w:tcPr>
            <w:tcW w:w="1556" w:type="dxa"/>
            <w:vMerge/>
            <w:tcBorders>
              <w:left w:val="single" w:sz="4" w:space="0" w:color="auto"/>
              <w:bottom w:val="single" w:sz="4" w:space="0" w:color="auto"/>
              <w:right w:val="single" w:sz="4" w:space="0" w:color="auto"/>
            </w:tcBorders>
            <w:vAlign w:val="center"/>
            <w:hideMark/>
          </w:tcPr>
          <w:p w:rsidR="00F27FDB" w:rsidRPr="004B1C13" w:rsidRDefault="00F27FDB" w:rsidP="00D62E9A">
            <w:pPr>
              <w:rPr>
                <w:lang w:eastAsia="ru-RU"/>
              </w:rPr>
            </w:pPr>
          </w:p>
        </w:tc>
      </w:tr>
      <w:tr w:rsidR="00F27FDB" w:rsidRPr="00687E85" w:rsidTr="00940E09">
        <w:trPr>
          <w:trHeight w:val="450"/>
        </w:trPr>
        <w:tc>
          <w:tcPr>
            <w:tcW w:w="486" w:type="dxa"/>
            <w:vMerge w:val="restart"/>
            <w:tcBorders>
              <w:top w:val="nil"/>
              <w:left w:val="single" w:sz="4" w:space="0" w:color="auto"/>
              <w:bottom w:val="single" w:sz="4" w:space="0" w:color="000000"/>
              <w:right w:val="single" w:sz="4" w:space="0" w:color="auto"/>
            </w:tcBorders>
            <w:shd w:val="clear" w:color="auto" w:fill="auto"/>
            <w:vAlign w:val="center"/>
          </w:tcPr>
          <w:p w:rsidR="00F27FDB" w:rsidRPr="00687E85" w:rsidRDefault="00F27FDB" w:rsidP="00D62E9A">
            <w:pPr>
              <w:jc w:val="center"/>
              <w:rPr>
                <w:b/>
                <w:lang w:eastAsia="ru-RU"/>
              </w:rPr>
            </w:pPr>
            <w:r w:rsidRPr="00687E85">
              <w:rPr>
                <w:b/>
                <w:lang w:eastAsia="ru-RU"/>
              </w:rPr>
              <w:t>2</w:t>
            </w:r>
          </w:p>
        </w:tc>
        <w:tc>
          <w:tcPr>
            <w:tcW w:w="2648" w:type="dxa"/>
            <w:vMerge w:val="restart"/>
            <w:tcBorders>
              <w:top w:val="nil"/>
              <w:left w:val="single" w:sz="4" w:space="0" w:color="auto"/>
              <w:bottom w:val="single" w:sz="4" w:space="0" w:color="000000"/>
              <w:right w:val="single" w:sz="4" w:space="0" w:color="auto"/>
            </w:tcBorders>
            <w:shd w:val="clear" w:color="auto" w:fill="auto"/>
            <w:vAlign w:val="center"/>
            <w:hideMark/>
          </w:tcPr>
          <w:p w:rsidR="00F27FDB" w:rsidRDefault="00F27FDB" w:rsidP="0089698D">
            <w:pPr>
              <w:jc w:val="center"/>
              <w:rPr>
                <w:b/>
                <w:lang w:eastAsia="ru-RU"/>
              </w:rPr>
            </w:pPr>
            <w:r w:rsidRPr="00687E85">
              <w:rPr>
                <w:b/>
                <w:lang w:eastAsia="ru-RU"/>
              </w:rPr>
              <w:t xml:space="preserve"> Комплекс процессных мероприятий </w:t>
            </w:r>
          </w:p>
          <w:p w:rsidR="00F27FDB" w:rsidRPr="00687E85" w:rsidRDefault="00F27FDB" w:rsidP="0089698D">
            <w:pPr>
              <w:jc w:val="center"/>
              <w:rPr>
                <w:b/>
                <w:lang w:eastAsia="ru-RU"/>
              </w:rPr>
            </w:pPr>
          </w:p>
          <w:p w:rsidR="00F27FDB" w:rsidRDefault="00F27FDB" w:rsidP="00D62E9A">
            <w:pPr>
              <w:jc w:val="center"/>
              <w:rPr>
                <w:b/>
                <w:u w:val="single"/>
                <w:lang w:eastAsia="ru-RU"/>
              </w:rPr>
            </w:pPr>
            <w:r w:rsidRPr="00687E85">
              <w:rPr>
                <w:b/>
                <w:lang w:eastAsia="ru-RU"/>
              </w:rPr>
              <w:t> </w:t>
            </w:r>
            <w:r w:rsidRPr="00687E85">
              <w:rPr>
                <w:b/>
                <w:u w:val="single"/>
                <w:lang w:eastAsia="ru-RU"/>
              </w:rPr>
              <w:t>Мероприятие 2:</w:t>
            </w:r>
          </w:p>
          <w:p w:rsidR="00F27FDB" w:rsidRPr="00687E85" w:rsidRDefault="00F27FDB" w:rsidP="00D62E9A">
            <w:pPr>
              <w:jc w:val="center"/>
              <w:rPr>
                <w:b/>
                <w:u w:val="single"/>
                <w:lang w:eastAsia="ru-RU"/>
              </w:rPr>
            </w:pPr>
          </w:p>
          <w:p w:rsidR="00F27FDB" w:rsidRPr="00687E85" w:rsidRDefault="00F27FDB" w:rsidP="00D62E9A">
            <w:pPr>
              <w:jc w:val="center"/>
              <w:rPr>
                <w:b/>
                <w:lang w:eastAsia="ru-RU"/>
              </w:rPr>
            </w:pPr>
            <w:r w:rsidRPr="00687E85">
              <w:rPr>
                <w:b/>
              </w:rPr>
              <w:t>Информационная, консультационная поддержка субъектов малого и среднего предпринимательства</w:t>
            </w:r>
            <w:r>
              <w:rPr>
                <w:b/>
              </w:rPr>
              <w:t xml:space="preserve"> и </w:t>
            </w:r>
            <w:proofErr w:type="spellStart"/>
            <w:r>
              <w:rPr>
                <w:b/>
              </w:rPr>
              <w:t>самозанятых</w:t>
            </w:r>
            <w:proofErr w:type="spellEnd"/>
            <w:r>
              <w:rPr>
                <w:b/>
              </w:rPr>
              <w:t xml:space="preserve"> граждан</w:t>
            </w:r>
          </w:p>
        </w:tc>
        <w:tc>
          <w:tcPr>
            <w:tcW w:w="2227" w:type="dxa"/>
            <w:tcBorders>
              <w:top w:val="nil"/>
              <w:left w:val="nil"/>
              <w:bottom w:val="single" w:sz="4" w:space="0" w:color="auto"/>
              <w:right w:val="single" w:sz="4" w:space="0" w:color="auto"/>
            </w:tcBorders>
            <w:shd w:val="clear" w:color="auto" w:fill="auto"/>
            <w:hideMark/>
          </w:tcPr>
          <w:p w:rsidR="00F27FDB" w:rsidRPr="00687E85" w:rsidRDefault="00F27FDB" w:rsidP="00D62E9A">
            <w:pPr>
              <w:rPr>
                <w:b/>
                <w:lang w:eastAsia="ru-RU"/>
              </w:rPr>
            </w:pPr>
            <w:r w:rsidRPr="00687E85">
              <w:rPr>
                <w:b/>
                <w:lang w:eastAsia="ru-RU"/>
              </w:rPr>
              <w:t>Итого</w:t>
            </w:r>
          </w:p>
        </w:tc>
        <w:tc>
          <w:tcPr>
            <w:tcW w:w="1190" w:type="dxa"/>
            <w:vMerge w:val="restart"/>
            <w:tcBorders>
              <w:top w:val="nil"/>
              <w:left w:val="single" w:sz="4" w:space="0" w:color="auto"/>
              <w:bottom w:val="single" w:sz="4" w:space="0" w:color="000000"/>
              <w:right w:val="single" w:sz="4" w:space="0" w:color="auto"/>
            </w:tcBorders>
            <w:shd w:val="clear" w:color="auto" w:fill="auto"/>
            <w:vAlign w:val="center"/>
          </w:tcPr>
          <w:p w:rsidR="00F27FDB" w:rsidRPr="00687E85" w:rsidRDefault="00F27FDB" w:rsidP="00263AC2">
            <w:pPr>
              <w:rPr>
                <w:b/>
                <w:lang w:eastAsia="ru-RU"/>
              </w:rPr>
            </w:pPr>
            <w:r>
              <w:rPr>
                <w:b/>
                <w:lang w:eastAsia="ru-RU"/>
              </w:rPr>
              <w:t>2024-2026</w:t>
            </w:r>
          </w:p>
        </w:tc>
        <w:tc>
          <w:tcPr>
            <w:tcW w:w="1503" w:type="dxa"/>
            <w:tcBorders>
              <w:top w:val="nil"/>
              <w:left w:val="nil"/>
              <w:bottom w:val="single" w:sz="4" w:space="0" w:color="auto"/>
              <w:right w:val="single" w:sz="4" w:space="0" w:color="auto"/>
            </w:tcBorders>
            <w:shd w:val="clear" w:color="auto" w:fill="auto"/>
          </w:tcPr>
          <w:p w:rsidR="00F27FDB" w:rsidRPr="00687E85" w:rsidRDefault="00F27FDB" w:rsidP="00E96D7E">
            <w:pPr>
              <w:jc w:val="right"/>
              <w:rPr>
                <w:b/>
                <w:lang w:eastAsia="ru-RU"/>
              </w:rPr>
            </w:pPr>
            <w:r w:rsidRPr="00687E85">
              <w:rPr>
                <w:b/>
                <w:lang w:eastAsia="ru-RU"/>
              </w:rPr>
              <w:t>9</w:t>
            </w:r>
            <w:r>
              <w:rPr>
                <w:b/>
                <w:lang w:eastAsia="ru-RU"/>
              </w:rPr>
              <w:t>,0</w:t>
            </w:r>
          </w:p>
        </w:tc>
        <w:tc>
          <w:tcPr>
            <w:tcW w:w="1452" w:type="dxa"/>
            <w:tcBorders>
              <w:top w:val="nil"/>
              <w:left w:val="nil"/>
              <w:bottom w:val="single" w:sz="4" w:space="0" w:color="auto"/>
              <w:right w:val="single" w:sz="4" w:space="0" w:color="auto"/>
            </w:tcBorders>
            <w:shd w:val="clear" w:color="auto" w:fill="auto"/>
          </w:tcPr>
          <w:p w:rsidR="00F27FDB" w:rsidRPr="00687E85" w:rsidRDefault="00F27FDB" w:rsidP="00E96D7E">
            <w:pPr>
              <w:jc w:val="right"/>
              <w:rPr>
                <w:b/>
                <w:lang w:eastAsia="ru-RU"/>
              </w:rPr>
            </w:pPr>
            <w:r w:rsidRPr="00687E85">
              <w:rPr>
                <w:b/>
                <w:lang w:eastAsia="ru-RU"/>
              </w:rPr>
              <w:t>-</w:t>
            </w:r>
          </w:p>
        </w:tc>
        <w:tc>
          <w:tcPr>
            <w:tcW w:w="1424" w:type="dxa"/>
            <w:tcBorders>
              <w:top w:val="nil"/>
              <w:left w:val="nil"/>
              <w:bottom w:val="single" w:sz="4" w:space="0" w:color="auto"/>
              <w:right w:val="single" w:sz="4" w:space="0" w:color="auto"/>
            </w:tcBorders>
            <w:shd w:val="clear" w:color="auto" w:fill="auto"/>
          </w:tcPr>
          <w:p w:rsidR="00F27FDB" w:rsidRPr="00687E85" w:rsidRDefault="00F27FDB" w:rsidP="00E96D7E">
            <w:pPr>
              <w:jc w:val="right"/>
              <w:rPr>
                <w:b/>
                <w:lang w:eastAsia="ru-RU"/>
              </w:rPr>
            </w:pPr>
            <w:r w:rsidRPr="00687E85">
              <w:rPr>
                <w:b/>
                <w:lang w:eastAsia="ru-RU"/>
              </w:rPr>
              <w:t>3</w:t>
            </w:r>
            <w:r>
              <w:rPr>
                <w:b/>
                <w:lang w:eastAsia="ru-RU"/>
              </w:rPr>
              <w:t>,0</w:t>
            </w:r>
          </w:p>
        </w:tc>
        <w:tc>
          <w:tcPr>
            <w:tcW w:w="1345" w:type="dxa"/>
            <w:tcBorders>
              <w:top w:val="nil"/>
              <w:left w:val="nil"/>
              <w:bottom w:val="single" w:sz="4" w:space="0" w:color="auto"/>
              <w:right w:val="single" w:sz="4" w:space="0" w:color="auto"/>
            </w:tcBorders>
            <w:shd w:val="clear" w:color="auto" w:fill="auto"/>
          </w:tcPr>
          <w:p w:rsidR="00F27FDB" w:rsidRPr="00687E85" w:rsidRDefault="00F27FDB" w:rsidP="00E96D7E">
            <w:pPr>
              <w:jc w:val="right"/>
              <w:rPr>
                <w:b/>
                <w:lang w:eastAsia="ru-RU"/>
              </w:rPr>
            </w:pPr>
            <w:r w:rsidRPr="00687E85">
              <w:rPr>
                <w:b/>
                <w:lang w:eastAsia="ru-RU"/>
              </w:rPr>
              <w:t>3</w:t>
            </w:r>
            <w:r>
              <w:rPr>
                <w:b/>
                <w:lang w:eastAsia="ru-RU"/>
              </w:rPr>
              <w:t>,0</w:t>
            </w:r>
          </w:p>
        </w:tc>
        <w:tc>
          <w:tcPr>
            <w:tcW w:w="1493" w:type="dxa"/>
            <w:tcBorders>
              <w:top w:val="nil"/>
              <w:left w:val="nil"/>
              <w:bottom w:val="single" w:sz="4" w:space="0" w:color="auto"/>
              <w:right w:val="single" w:sz="4" w:space="0" w:color="auto"/>
            </w:tcBorders>
            <w:shd w:val="clear" w:color="auto" w:fill="auto"/>
          </w:tcPr>
          <w:p w:rsidR="00F27FDB" w:rsidRPr="00687E85" w:rsidRDefault="00F27FDB" w:rsidP="00E96D7E">
            <w:pPr>
              <w:jc w:val="right"/>
              <w:rPr>
                <w:b/>
                <w:lang w:eastAsia="ru-RU"/>
              </w:rPr>
            </w:pPr>
            <w:r w:rsidRPr="00687E85">
              <w:rPr>
                <w:b/>
                <w:lang w:eastAsia="ru-RU"/>
              </w:rPr>
              <w:t>3</w:t>
            </w:r>
            <w:r>
              <w:rPr>
                <w:b/>
                <w:lang w:eastAsia="ru-RU"/>
              </w:rPr>
              <w:t>,0</w:t>
            </w:r>
          </w:p>
        </w:tc>
        <w:tc>
          <w:tcPr>
            <w:tcW w:w="15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7FDB" w:rsidRPr="00687E85" w:rsidRDefault="00F27FDB" w:rsidP="004B1C13">
            <w:pPr>
              <w:rPr>
                <w:b/>
                <w:lang w:eastAsia="ru-RU"/>
              </w:rPr>
            </w:pPr>
            <w:r>
              <w:rPr>
                <w:b/>
                <w:lang w:eastAsia="ru-RU"/>
              </w:rPr>
              <w:t xml:space="preserve">Отдел </w:t>
            </w:r>
            <w:r w:rsidRPr="00687E85">
              <w:rPr>
                <w:b/>
                <w:lang w:eastAsia="ru-RU"/>
              </w:rPr>
              <w:t>экономики</w:t>
            </w:r>
          </w:p>
        </w:tc>
      </w:tr>
      <w:tr w:rsidR="00F27FDB" w:rsidRPr="00637EA6" w:rsidTr="00940E09">
        <w:trPr>
          <w:trHeight w:val="300"/>
        </w:trPr>
        <w:tc>
          <w:tcPr>
            <w:tcW w:w="486" w:type="dxa"/>
            <w:vMerge/>
            <w:tcBorders>
              <w:top w:val="nil"/>
              <w:left w:val="single" w:sz="4" w:space="0" w:color="auto"/>
              <w:bottom w:val="single" w:sz="4" w:space="0" w:color="000000"/>
              <w:right w:val="single" w:sz="4" w:space="0" w:color="auto"/>
            </w:tcBorders>
            <w:vAlign w:val="center"/>
          </w:tcPr>
          <w:p w:rsidR="00F27FDB" w:rsidRPr="00637EA6" w:rsidRDefault="00F27FDB" w:rsidP="00D62E9A">
            <w:pPr>
              <w:rPr>
                <w:lang w:eastAsia="ru-RU"/>
              </w:rPr>
            </w:pPr>
          </w:p>
        </w:tc>
        <w:tc>
          <w:tcPr>
            <w:tcW w:w="2648" w:type="dxa"/>
            <w:vMerge/>
            <w:tcBorders>
              <w:top w:val="nil"/>
              <w:left w:val="single" w:sz="4" w:space="0" w:color="auto"/>
              <w:bottom w:val="single" w:sz="4" w:space="0" w:color="000000"/>
              <w:right w:val="single" w:sz="4" w:space="0" w:color="auto"/>
            </w:tcBorders>
            <w:vAlign w:val="center"/>
            <w:hideMark/>
          </w:tcPr>
          <w:p w:rsidR="00F27FDB" w:rsidRPr="00637EA6" w:rsidRDefault="00F27FDB" w:rsidP="00D62E9A">
            <w:pPr>
              <w:rPr>
                <w:lang w:eastAsia="ru-RU"/>
              </w:rPr>
            </w:pPr>
          </w:p>
        </w:tc>
        <w:tc>
          <w:tcPr>
            <w:tcW w:w="2227" w:type="dxa"/>
            <w:tcBorders>
              <w:top w:val="nil"/>
              <w:left w:val="nil"/>
              <w:bottom w:val="single" w:sz="4" w:space="0" w:color="auto"/>
              <w:right w:val="single" w:sz="4" w:space="0" w:color="auto"/>
            </w:tcBorders>
            <w:shd w:val="clear" w:color="auto" w:fill="auto"/>
            <w:hideMark/>
          </w:tcPr>
          <w:p w:rsidR="00F27FDB" w:rsidRPr="0089698D" w:rsidRDefault="00F27FDB" w:rsidP="00E96D7E">
            <w:pPr>
              <w:rPr>
                <w:b/>
                <w:lang w:eastAsia="ru-RU"/>
              </w:rPr>
            </w:pPr>
            <w:r w:rsidRPr="0089698D">
              <w:rPr>
                <w:b/>
                <w:lang w:eastAsia="ru-RU"/>
              </w:rPr>
              <w:t xml:space="preserve">Средства бюджета поселения   </w:t>
            </w:r>
          </w:p>
        </w:tc>
        <w:tc>
          <w:tcPr>
            <w:tcW w:w="1190" w:type="dxa"/>
            <w:vMerge/>
            <w:tcBorders>
              <w:top w:val="nil"/>
              <w:left w:val="single" w:sz="4" w:space="0" w:color="auto"/>
              <w:bottom w:val="single" w:sz="4" w:space="0" w:color="000000"/>
              <w:right w:val="single" w:sz="4" w:space="0" w:color="auto"/>
            </w:tcBorders>
            <w:vAlign w:val="center"/>
          </w:tcPr>
          <w:p w:rsidR="00F27FDB" w:rsidRPr="0089698D" w:rsidRDefault="00F27FDB" w:rsidP="00D62E9A">
            <w:pPr>
              <w:rPr>
                <w:b/>
                <w:lang w:eastAsia="ru-RU"/>
              </w:rPr>
            </w:pPr>
          </w:p>
        </w:tc>
        <w:tc>
          <w:tcPr>
            <w:tcW w:w="1503" w:type="dxa"/>
            <w:tcBorders>
              <w:top w:val="nil"/>
              <w:left w:val="nil"/>
              <w:bottom w:val="single" w:sz="4" w:space="0" w:color="auto"/>
              <w:right w:val="single" w:sz="4" w:space="0" w:color="auto"/>
            </w:tcBorders>
            <w:shd w:val="clear" w:color="auto" w:fill="auto"/>
          </w:tcPr>
          <w:p w:rsidR="00F27FDB" w:rsidRPr="0089698D" w:rsidRDefault="00F27FDB" w:rsidP="0089698D">
            <w:pPr>
              <w:jc w:val="right"/>
              <w:rPr>
                <w:b/>
                <w:lang w:eastAsia="ru-RU"/>
              </w:rPr>
            </w:pPr>
            <w:r>
              <w:rPr>
                <w:b/>
                <w:lang w:eastAsia="ru-RU"/>
              </w:rPr>
              <w:t>9,0</w:t>
            </w:r>
          </w:p>
        </w:tc>
        <w:tc>
          <w:tcPr>
            <w:tcW w:w="1452" w:type="dxa"/>
            <w:tcBorders>
              <w:top w:val="nil"/>
              <w:left w:val="nil"/>
              <w:bottom w:val="single" w:sz="4" w:space="0" w:color="auto"/>
              <w:right w:val="single" w:sz="4" w:space="0" w:color="auto"/>
            </w:tcBorders>
            <w:shd w:val="clear" w:color="auto" w:fill="auto"/>
          </w:tcPr>
          <w:p w:rsidR="00F27FDB" w:rsidRPr="0089698D" w:rsidRDefault="00F27FDB" w:rsidP="0089698D">
            <w:pPr>
              <w:jc w:val="right"/>
              <w:rPr>
                <w:b/>
                <w:lang w:eastAsia="ru-RU"/>
              </w:rPr>
            </w:pPr>
            <w:r>
              <w:rPr>
                <w:b/>
                <w:lang w:eastAsia="ru-RU"/>
              </w:rPr>
              <w:t>-</w:t>
            </w:r>
          </w:p>
        </w:tc>
        <w:tc>
          <w:tcPr>
            <w:tcW w:w="1424" w:type="dxa"/>
            <w:tcBorders>
              <w:top w:val="nil"/>
              <w:left w:val="nil"/>
              <w:bottom w:val="single" w:sz="4" w:space="0" w:color="auto"/>
              <w:right w:val="single" w:sz="4" w:space="0" w:color="auto"/>
            </w:tcBorders>
            <w:shd w:val="clear" w:color="auto" w:fill="auto"/>
          </w:tcPr>
          <w:p w:rsidR="00F27FDB" w:rsidRPr="0089698D" w:rsidRDefault="00F27FDB" w:rsidP="0089698D">
            <w:pPr>
              <w:jc w:val="right"/>
              <w:rPr>
                <w:b/>
                <w:lang w:eastAsia="ru-RU"/>
              </w:rPr>
            </w:pPr>
            <w:r w:rsidRPr="0089698D">
              <w:rPr>
                <w:b/>
                <w:lang w:eastAsia="ru-RU"/>
              </w:rPr>
              <w:t>3</w:t>
            </w:r>
            <w:r>
              <w:rPr>
                <w:b/>
                <w:lang w:eastAsia="ru-RU"/>
              </w:rPr>
              <w:t>,0</w:t>
            </w:r>
          </w:p>
        </w:tc>
        <w:tc>
          <w:tcPr>
            <w:tcW w:w="1345" w:type="dxa"/>
            <w:tcBorders>
              <w:top w:val="nil"/>
              <w:left w:val="nil"/>
              <w:bottom w:val="single" w:sz="4" w:space="0" w:color="auto"/>
              <w:right w:val="single" w:sz="4" w:space="0" w:color="auto"/>
            </w:tcBorders>
            <w:shd w:val="clear" w:color="auto" w:fill="auto"/>
          </w:tcPr>
          <w:p w:rsidR="00F27FDB" w:rsidRPr="0089698D" w:rsidRDefault="00F27FDB" w:rsidP="0089698D">
            <w:pPr>
              <w:jc w:val="right"/>
              <w:rPr>
                <w:b/>
                <w:lang w:eastAsia="ru-RU"/>
              </w:rPr>
            </w:pPr>
            <w:r w:rsidRPr="0089698D">
              <w:rPr>
                <w:b/>
                <w:lang w:eastAsia="ru-RU"/>
              </w:rPr>
              <w:t>3</w:t>
            </w:r>
            <w:r>
              <w:rPr>
                <w:b/>
                <w:lang w:eastAsia="ru-RU"/>
              </w:rPr>
              <w:t>,0</w:t>
            </w:r>
          </w:p>
        </w:tc>
        <w:tc>
          <w:tcPr>
            <w:tcW w:w="1493" w:type="dxa"/>
            <w:tcBorders>
              <w:top w:val="nil"/>
              <w:left w:val="nil"/>
              <w:bottom w:val="single" w:sz="4" w:space="0" w:color="auto"/>
              <w:right w:val="single" w:sz="4" w:space="0" w:color="auto"/>
            </w:tcBorders>
            <w:shd w:val="clear" w:color="auto" w:fill="auto"/>
          </w:tcPr>
          <w:p w:rsidR="00F27FDB" w:rsidRPr="0089698D" w:rsidRDefault="00F27FDB" w:rsidP="0089698D">
            <w:pPr>
              <w:jc w:val="right"/>
              <w:rPr>
                <w:b/>
                <w:lang w:eastAsia="ru-RU"/>
              </w:rPr>
            </w:pPr>
            <w:r w:rsidRPr="0089698D">
              <w:rPr>
                <w:b/>
                <w:lang w:eastAsia="ru-RU"/>
              </w:rPr>
              <w:t>3</w:t>
            </w:r>
            <w:r>
              <w:rPr>
                <w:b/>
                <w:lang w:eastAsia="ru-RU"/>
              </w:rPr>
              <w:t>,0</w:t>
            </w:r>
          </w:p>
        </w:tc>
        <w:tc>
          <w:tcPr>
            <w:tcW w:w="1556" w:type="dxa"/>
            <w:vMerge/>
            <w:tcBorders>
              <w:top w:val="nil"/>
              <w:left w:val="single" w:sz="4" w:space="0" w:color="auto"/>
              <w:bottom w:val="single" w:sz="4" w:space="0" w:color="auto"/>
              <w:right w:val="single" w:sz="4" w:space="0" w:color="auto"/>
            </w:tcBorders>
            <w:vAlign w:val="center"/>
            <w:hideMark/>
          </w:tcPr>
          <w:p w:rsidR="00F27FDB" w:rsidRPr="00637EA6" w:rsidRDefault="00F27FDB" w:rsidP="00D62E9A">
            <w:pPr>
              <w:rPr>
                <w:lang w:eastAsia="ru-RU"/>
              </w:rPr>
            </w:pPr>
          </w:p>
        </w:tc>
      </w:tr>
      <w:tr w:rsidR="00F27FDB" w:rsidRPr="00637EA6" w:rsidTr="00940E09">
        <w:trPr>
          <w:trHeight w:val="510"/>
        </w:trPr>
        <w:tc>
          <w:tcPr>
            <w:tcW w:w="486" w:type="dxa"/>
            <w:vMerge/>
            <w:tcBorders>
              <w:top w:val="nil"/>
              <w:left w:val="single" w:sz="4" w:space="0" w:color="auto"/>
              <w:bottom w:val="single" w:sz="4" w:space="0" w:color="000000"/>
              <w:right w:val="single" w:sz="4" w:space="0" w:color="auto"/>
            </w:tcBorders>
            <w:vAlign w:val="center"/>
          </w:tcPr>
          <w:p w:rsidR="00F27FDB" w:rsidRPr="00637EA6" w:rsidRDefault="00F27FDB" w:rsidP="00D62E9A">
            <w:pPr>
              <w:rPr>
                <w:lang w:eastAsia="ru-RU"/>
              </w:rPr>
            </w:pPr>
          </w:p>
        </w:tc>
        <w:tc>
          <w:tcPr>
            <w:tcW w:w="2648" w:type="dxa"/>
            <w:vMerge/>
            <w:tcBorders>
              <w:top w:val="nil"/>
              <w:left w:val="single" w:sz="4" w:space="0" w:color="auto"/>
              <w:bottom w:val="single" w:sz="4" w:space="0" w:color="000000"/>
              <w:right w:val="single" w:sz="4" w:space="0" w:color="auto"/>
            </w:tcBorders>
            <w:vAlign w:val="center"/>
            <w:hideMark/>
          </w:tcPr>
          <w:p w:rsidR="00F27FDB" w:rsidRPr="00637EA6" w:rsidRDefault="00F27FDB" w:rsidP="00D62E9A">
            <w:pPr>
              <w:rPr>
                <w:lang w:eastAsia="ru-RU"/>
              </w:rPr>
            </w:pPr>
          </w:p>
        </w:tc>
        <w:tc>
          <w:tcPr>
            <w:tcW w:w="2227" w:type="dxa"/>
            <w:tcBorders>
              <w:top w:val="nil"/>
              <w:left w:val="nil"/>
              <w:bottom w:val="single" w:sz="4" w:space="0" w:color="auto"/>
              <w:right w:val="single" w:sz="4" w:space="0" w:color="auto"/>
            </w:tcBorders>
            <w:shd w:val="clear" w:color="auto" w:fill="auto"/>
            <w:hideMark/>
          </w:tcPr>
          <w:p w:rsidR="00F27FDB" w:rsidRPr="0089698D" w:rsidRDefault="00F27FDB" w:rsidP="00E96D7E">
            <w:pPr>
              <w:rPr>
                <w:b/>
                <w:lang w:eastAsia="ru-RU"/>
              </w:rPr>
            </w:pPr>
            <w:r w:rsidRPr="0089698D">
              <w:rPr>
                <w:b/>
                <w:lang w:eastAsia="ru-RU"/>
              </w:rPr>
              <w:t>Средства   бюджета Ленинградской области</w:t>
            </w:r>
          </w:p>
        </w:tc>
        <w:tc>
          <w:tcPr>
            <w:tcW w:w="1190" w:type="dxa"/>
            <w:vMerge/>
            <w:tcBorders>
              <w:top w:val="nil"/>
              <w:left w:val="single" w:sz="4" w:space="0" w:color="auto"/>
              <w:bottom w:val="single" w:sz="4" w:space="0" w:color="000000"/>
              <w:right w:val="single" w:sz="4" w:space="0" w:color="auto"/>
            </w:tcBorders>
            <w:vAlign w:val="center"/>
          </w:tcPr>
          <w:p w:rsidR="00F27FDB" w:rsidRPr="0089698D" w:rsidRDefault="00F27FDB" w:rsidP="00D62E9A">
            <w:pPr>
              <w:rPr>
                <w:b/>
                <w:lang w:eastAsia="ru-RU"/>
              </w:rPr>
            </w:pPr>
          </w:p>
        </w:tc>
        <w:tc>
          <w:tcPr>
            <w:tcW w:w="1503" w:type="dxa"/>
            <w:tcBorders>
              <w:top w:val="nil"/>
              <w:left w:val="nil"/>
              <w:bottom w:val="single" w:sz="4" w:space="0" w:color="auto"/>
              <w:right w:val="single" w:sz="4" w:space="0" w:color="auto"/>
            </w:tcBorders>
            <w:shd w:val="clear" w:color="auto" w:fill="auto"/>
          </w:tcPr>
          <w:p w:rsidR="00F27FDB" w:rsidRPr="0089698D" w:rsidRDefault="00F27FDB" w:rsidP="0089698D">
            <w:pPr>
              <w:jc w:val="right"/>
              <w:rPr>
                <w:b/>
                <w:lang w:eastAsia="ru-RU"/>
              </w:rPr>
            </w:pPr>
            <w:r w:rsidRPr="0089698D">
              <w:rPr>
                <w:b/>
                <w:lang w:eastAsia="ru-RU"/>
              </w:rPr>
              <w:t>-</w:t>
            </w:r>
          </w:p>
        </w:tc>
        <w:tc>
          <w:tcPr>
            <w:tcW w:w="1452" w:type="dxa"/>
            <w:tcBorders>
              <w:top w:val="nil"/>
              <w:left w:val="nil"/>
              <w:bottom w:val="single" w:sz="4" w:space="0" w:color="auto"/>
              <w:right w:val="single" w:sz="4" w:space="0" w:color="auto"/>
            </w:tcBorders>
            <w:shd w:val="clear" w:color="auto" w:fill="auto"/>
          </w:tcPr>
          <w:p w:rsidR="00F27FDB" w:rsidRPr="0089698D" w:rsidRDefault="00F27FDB" w:rsidP="0089698D">
            <w:pPr>
              <w:jc w:val="right"/>
              <w:rPr>
                <w:b/>
                <w:lang w:eastAsia="ru-RU"/>
              </w:rPr>
            </w:pPr>
            <w:r w:rsidRPr="0089698D">
              <w:rPr>
                <w:b/>
                <w:lang w:eastAsia="ru-RU"/>
              </w:rPr>
              <w:t>-</w:t>
            </w:r>
          </w:p>
        </w:tc>
        <w:tc>
          <w:tcPr>
            <w:tcW w:w="1424" w:type="dxa"/>
            <w:tcBorders>
              <w:top w:val="nil"/>
              <w:left w:val="nil"/>
              <w:bottom w:val="single" w:sz="4" w:space="0" w:color="auto"/>
              <w:right w:val="single" w:sz="4" w:space="0" w:color="auto"/>
            </w:tcBorders>
            <w:shd w:val="clear" w:color="auto" w:fill="auto"/>
          </w:tcPr>
          <w:p w:rsidR="00F27FDB" w:rsidRPr="0089698D" w:rsidRDefault="00F27FDB" w:rsidP="0089698D">
            <w:pPr>
              <w:jc w:val="right"/>
              <w:rPr>
                <w:b/>
                <w:lang w:eastAsia="ru-RU"/>
              </w:rPr>
            </w:pPr>
            <w:r w:rsidRPr="0089698D">
              <w:rPr>
                <w:b/>
                <w:lang w:eastAsia="ru-RU"/>
              </w:rPr>
              <w:t>-</w:t>
            </w:r>
          </w:p>
        </w:tc>
        <w:tc>
          <w:tcPr>
            <w:tcW w:w="1345" w:type="dxa"/>
            <w:tcBorders>
              <w:top w:val="nil"/>
              <w:left w:val="nil"/>
              <w:bottom w:val="single" w:sz="4" w:space="0" w:color="auto"/>
              <w:right w:val="single" w:sz="4" w:space="0" w:color="auto"/>
            </w:tcBorders>
            <w:shd w:val="clear" w:color="auto" w:fill="auto"/>
          </w:tcPr>
          <w:p w:rsidR="00F27FDB" w:rsidRPr="0089698D" w:rsidRDefault="00F27FDB" w:rsidP="0089698D">
            <w:pPr>
              <w:jc w:val="right"/>
              <w:rPr>
                <w:b/>
                <w:lang w:eastAsia="ru-RU"/>
              </w:rPr>
            </w:pPr>
            <w:r w:rsidRPr="0089698D">
              <w:rPr>
                <w:b/>
                <w:lang w:eastAsia="ru-RU"/>
              </w:rPr>
              <w:t>-</w:t>
            </w:r>
          </w:p>
        </w:tc>
        <w:tc>
          <w:tcPr>
            <w:tcW w:w="1493" w:type="dxa"/>
            <w:tcBorders>
              <w:top w:val="nil"/>
              <w:left w:val="nil"/>
              <w:bottom w:val="single" w:sz="4" w:space="0" w:color="auto"/>
              <w:right w:val="single" w:sz="4" w:space="0" w:color="auto"/>
            </w:tcBorders>
            <w:shd w:val="clear" w:color="auto" w:fill="auto"/>
          </w:tcPr>
          <w:p w:rsidR="00F27FDB" w:rsidRPr="0089698D" w:rsidRDefault="00F27FDB" w:rsidP="0089698D">
            <w:pPr>
              <w:jc w:val="right"/>
              <w:rPr>
                <w:b/>
                <w:lang w:eastAsia="ru-RU"/>
              </w:rPr>
            </w:pPr>
            <w:r w:rsidRPr="0089698D">
              <w:rPr>
                <w:b/>
                <w:lang w:eastAsia="ru-RU"/>
              </w:rPr>
              <w:t>-</w:t>
            </w:r>
          </w:p>
        </w:tc>
        <w:tc>
          <w:tcPr>
            <w:tcW w:w="1556" w:type="dxa"/>
            <w:vMerge/>
            <w:tcBorders>
              <w:top w:val="nil"/>
              <w:left w:val="single" w:sz="4" w:space="0" w:color="auto"/>
              <w:bottom w:val="single" w:sz="4" w:space="0" w:color="auto"/>
              <w:right w:val="single" w:sz="4" w:space="0" w:color="auto"/>
            </w:tcBorders>
            <w:vAlign w:val="center"/>
            <w:hideMark/>
          </w:tcPr>
          <w:p w:rsidR="00F27FDB" w:rsidRPr="00637EA6" w:rsidRDefault="00F27FDB" w:rsidP="00D62E9A">
            <w:pPr>
              <w:rPr>
                <w:lang w:eastAsia="ru-RU"/>
              </w:rPr>
            </w:pPr>
          </w:p>
        </w:tc>
      </w:tr>
      <w:tr w:rsidR="00F27FDB" w:rsidRPr="00637EA6" w:rsidTr="00940E09">
        <w:trPr>
          <w:trHeight w:val="510"/>
        </w:trPr>
        <w:tc>
          <w:tcPr>
            <w:tcW w:w="486" w:type="dxa"/>
            <w:vMerge/>
            <w:tcBorders>
              <w:top w:val="nil"/>
              <w:left w:val="single" w:sz="4" w:space="0" w:color="auto"/>
              <w:bottom w:val="nil"/>
              <w:right w:val="single" w:sz="4" w:space="0" w:color="auto"/>
            </w:tcBorders>
            <w:vAlign w:val="center"/>
          </w:tcPr>
          <w:p w:rsidR="00F27FDB" w:rsidRPr="00637EA6" w:rsidRDefault="00F27FDB" w:rsidP="00D62E9A">
            <w:pPr>
              <w:rPr>
                <w:lang w:eastAsia="ru-RU"/>
              </w:rPr>
            </w:pPr>
          </w:p>
        </w:tc>
        <w:tc>
          <w:tcPr>
            <w:tcW w:w="2648" w:type="dxa"/>
            <w:vMerge/>
            <w:tcBorders>
              <w:top w:val="nil"/>
              <w:left w:val="single" w:sz="4" w:space="0" w:color="auto"/>
              <w:bottom w:val="nil"/>
              <w:right w:val="single" w:sz="4" w:space="0" w:color="auto"/>
            </w:tcBorders>
            <w:vAlign w:val="center"/>
            <w:hideMark/>
          </w:tcPr>
          <w:p w:rsidR="00F27FDB" w:rsidRPr="00637EA6" w:rsidRDefault="00F27FDB" w:rsidP="00D62E9A">
            <w:pPr>
              <w:rPr>
                <w:lang w:eastAsia="ru-RU"/>
              </w:rPr>
            </w:pPr>
          </w:p>
        </w:tc>
        <w:tc>
          <w:tcPr>
            <w:tcW w:w="2227" w:type="dxa"/>
            <w:tcBorders>
              <w:top w:val="nil"/>
              <w:left w:val="nil"/>
              <w:bottom w:val="nil"/>
              <w:right w:val="single" w:sz="4" w:space="0" w:color="auto"/>
            </w:tcBorders>
            <w:shd w:val="clear" w:color="auto" w:fill="auto"/>
            <w:hideMark/>
          </w:tcPr>
          <w:p w:rsidR="00F27FDB" w:rsidRPr="0089698D" w:rsidRDefault="00F27FDB" w:rsidP="00D62E9A">
            <w:pPr>
              <w:rPr>
                <w:b/>
                <w:lang w:eastAsia="ru-RU"/>
              </w:rPr>
            </w:pPr>
            <w:r w:rsidRPr="0089698D">
              <w:rPr>
                <w:b/>
                <w:lang w:eastAsia="ru-RU"/>
              </w:rPr>
              <w:t>Средства Федерального бюджета</w:t>
            </w:r>
          </w:p>
        </w:tc>
        <w:tc>
          <w:tcPr>
            <w:tcW w:w="1190" w:type="dxa"/>
            <w:vMerge/>
            <w:tcBorders>
              <w:top w:val="nil"/>
              <w:left w:val="single" w:sz="4" w:space="0" w:color="auto"/>
              <w:bottom w:val="nil"/>
              <w:right w:val="single" w:sz="4" w:space="0" w:color="auto"/>
            </w:tcBorders>
            <w:vAlign w:val="center"/>
          </w:tcPr>
          <w:p w:rsidR="00F27FDB" w:rsidRPr="0089698D" w:rsidRDefault="00F27FDB" w:rsidP="00D62E9A">
            <w:pPr>
              <w:rPr>
                <w:b/>
                <w:lang w:eastAsia="ru-RU"/>
              </w:rPr>
            </w:pPr>
          </w:p>
        </w:tc>
        <w:tc>
          <w:tcPr>
            <w:tcW w:w="1503" w:type="dxa"/>
            <w:tcBorders>
              <w:top w:val="nil"/>
              <w:left w:val="nil"/>
              <w:bottom w:val="nil"/>
              <w:right w:val="single" w:sz="4" w:space="0" w:color="auto"/>
            </w:tcBorders>
            <w:shd w:val="clear" w:color="auto" w:fill="auto"/>
          </w:tcPr>
          <w:p w:rsidR="00F27FDB" w:rsidRPr="0089698D" w:rsidRDefault="00F27FDB" w:rsidP="0089698D">
            <w:pPr>
              <w:jc w:val="right"/>
              <w:rPr>
                <w:b/>
                <w:lang w:eastAsia="ru-RU"/>
              </w:rPr>
            </w:pPr>
            <w:r w:rsidRPr="0089698D">
              <w:rPr>
                <w:b/>
                <w:lang w:eastAsia="ru-RU"/>
              </w:rPr>
              <w:t>-</w:t>
            </w:r>
          </w:p>
        </w:tc>
        <w:tc>
          <w:tcPr>
            <w:tcW w:w="1452" w:type="dxa"/>
            <w:tcBorders>
              <w:top w:val="nil"/>
              <w:left w:val="nil"/>
              <w:bottom w:val="nil"/>
              <w:right w:val="single" w:sz="4" w:space="0" w:color="auto"/>
            </w:tcBorders>
            <w:shd w:val="clear" w:color="auto" w:fill="auto"/>
          </w:tcPr>
          <w:p w:rsidR="00F27FDB" w:rsidRPr="0089698D" w:rsidRDefault="00F27FDB" w:rsidP="0089698D">
            <w:pPr>
              <w:jc w:val="right"/>
              <w:rPr>
                <w:b/>
                <w:lang w:eastAsia="ru-RU"/>
              </w:rPr>
            </w:pPr>
            <w:r w:rsidRPr="0089698D">
              <w:rPr>
                <w:b/>
                <w:lang w:eastAsia="ru-RU"/>
              </w:rPr>
              <w:t>-</w:t>
            </w:r>
          </w:p>
        </w:tc>
        <w:tc>
          <w:tcPr>
            <w:tcW w:w="1424" w:type="dxa"/>
            <w:tcBorders>
              <w:top w:val="nil"/>
              <w:left w:val="nil"/>
              <w:bottom w:val="nil"/>
              <w:right w:val="single" w:sz="4" w:space="0" w:color="auto"/>
            </w:tcBorders>
            <w:shd w:val="clear" w:color="auto" w:fill="auto"/>
          </w:tcPr>
          <w:p w:rsidR="00F27FDB" w:rsidRPr="0089698D" w:rsidRDefault="00F27FDB" w:rsidP="0089698D">
            <w:pPr>
              <w:jc w:val="right"/>
              <w:rPr>
                <w:b/>
                <w:lang w:eastAsia="ru-RU"/>
              </w:rPr>
            </w:pPr>
            <w:r w:rsidRPr="0089698D">
              <w:rPr>
                <w:b/>
                <w:lang w:eastAsia="ru-RU"/>
              </w:rPr>
              <w:t>-</w:t>
            </w:r>
          </w:p>
        </w:tc>
        <w:tc>
          <w:tcPr>
            <w:tcW w:w="1345" w:type="dxa"/>
            <w:tcBorders>
              <w:top w:val="nil"/>
              <w:left w:val="nil"/>
              <w:bottom w:val="nil"/>
              <w:right w:val="single" w:sz="4" w:space="0" w:color="auto"/>
            </w:tcBorders>
            <w:shd w:val="clear" w:color="auto" w:fill="auto"/>
          </w:tcPr>
          <w:p w:rsidR="00F27FDB" w:rsidRPr="0089698D" w:rsidRDefault="00F27FDB" w:rsidP="0089698D">
            <w:pPr>
              <w:jc w:val="right"/>
              <w:rPr>
                <w:b/>
                <w:lang w:eastAsia="ru-RU"/>
              </w:rPr>
            </w:pPr>
            <w:r w:rsidRPr="0089698D">
              <w:rPr>
                <w:b/>
                <w:lang w:eastAsia="ru-RU"/>
              </w:rPr>
              <w:t>-</w:t>
            </w:r>
          </w:p>
        </w:tc>
        <w:tc>
          <w:tcPr>
            <w:tcW w:w="1493" w:type="dxa"/>
            <w:tcBorders>
              <w:top w:val="nil"/>
              <w:left w:val="nil"/>
              <w:bottom w:val="nil"/>
              <w:right w:val="single" w:sz="4" w:space="0" w:color="auto"/>
            </w:tcBorders>
            <w:shd w:val="clear" w:color="auto" w:fill="auto"/>
          </w:tcPr>
          <w:p w:rsidR="00F27FDB" w:rsidRPr="0089698D" w:rsidRDefault="00F27FDB" w:rsidP="0089698D">
            <w:pPr>
              <w:jc w:val="right"/>
              <w:rPr>
                <w:b/>
                <w:lang w:eastAsia="ru-RU"/>
              </w:rPr>
            </w:pPr>
            <w:r w:rsidRPr="0089698D">
              <w:rPr>
                <w:b/>
                <w:lang w:eastAsia="ru-RU"/>
              </w:rPr>
              <w:t>-</w:t>
            </w:r>
          </w:p>
        </w:tc>
        <w:tc>
          <w:tcPr>
            <w:tcW w:w="1556" w:type="dxa"/>
            <w:vMerge/>
            <w:tcBorders>
              <w:top w:val="nil"/>
              <w:left w:val="single" w:sz="4" w:space="0" w:color="auto"/>
              <w:bottom w:val="nil"/>
              <w:right w:val="single" w:sz="4" w:space="0" w:color="auto"/>
            </w:tcBorders>
            <w:vAlign w:val="center"/>
            <w:hideMark/>
          </w:tcPr>
          <w:p w:rsidR="00F27FDB" w:rsidRPr="00637EA6" w:rsidRDefault="00F27FDB" w:rsidP="00D62E9A">
            <w:pPr>
              <w:rPr>
                <w:lang w:eastAsia="ru-RU"/>
              </w:rPr>
            </w:pPr>
          </w:p>
        </w:tc>
      </w:tr>
      <w:tr w:rsidR="00F27FDB" w:rsidRPr="00637EA6" w:rsidTr="00940E09">
        <w:trPr>
          <w:trHeight w:val="225"/>
        </w:trPr>
        <w:tc>
          <w:tcPr>
            <w:tcW w:w="486" w:type="dxa"/>
            <w:vMerge w:val="restart"/>
            <w:tcBorders>
              <w:top w:val="single" w:sz="4" w:space="0" w:color="auto"/>
              <w:left w:val="single" w:sz="4" w:space="0" w:color="auto"/>
              <w:right w:val="single" w:sz="4" w:space="0" w:color="auto"/>
            </w:tcBorders>
            <w:vAlign w:val="center"/>
          </w:tcPr>
          <w:p w:rsidR="00F27FDB" w:rsidRPr="00637EA6" w:rsidRDefault="00F27FDB" w:rsidP="00D62E9A">
            <w:pPr>
              <w:rPr>
                <w:lang w:eastAsia="ru-RU"/>
              </w:rPr>
            </w:pPr>
            <w:r>
              <w:rPr>
                <w:lang w:eastAsia="ru-RU"/>
              </w:rPr>
              <w:t>2.1</w:t>
            </w:r>
          </w:p>
        </w:tc>
        <w:tc>
          <w:tcPr>
            <w:tcW w:w="2648" w:type="dxa"/>
            <w:vMerge w:val="restart"/>
            <w:tcBorders>
              <w:top w:val="single" w:sz="4" w:space="0" w:color="auto"/>
              <w:left w:val="single" w:sz="4" w:space="0" w:color="auto"/>
              <w:right w:val="single" w:sz="4" w:space="0" w:color="auto"/>
            </w:tcBorders>
            <w:vAlign w:val="center"/>
            <w:hideMark/>
          </w:tcPr>
          <w:p w:rsidR="00F27FDB" w:rsidRPr="00637EA6" w:rsidRDefault="00F27FDB" w:rsidP="00D226B2">
            <w:pPr>
              <w:rPr>
                <w:lang w:eastAsia="ru-RU"/>
              </w:rPr>
            </w:pPr>
            <w:r>
              <w:t>Оказание информационных, консультационных и образовательных услуг, проведение семинаров</w:t>
            </w:r>
          </w:p>
        </w:tc>
        <w:tc>
          <w:tcPr>
            <w:tcW w:w="2227" w:type="dxa"/>
            <w:tcBorders>
              <w:top w:val="single" w:sz="4" w:space="0" w:color="auto"/>
              <w:left w:val="nil"/>
              <w:bottom w:val="single" w:sz="4" w:space="0" w:color="auto"/>
              <w:right w:val="single" w:sz="4" w:space="0" w:color="auto"/>
            </w:tcBorders>
            <w:shd w:val="clear" w:color="auto" w:fill="auto"/>
            <w:hideMark/>
          </w:tcPr>
          <w:p w:rsidR="00F27FDB" w:rsidRPr="0089698D" w:rsidRDefault="00F27FDB" w:rsidP="00E96D7E">
            <w:pPr>
              <w:rPr>
                <w:lang w:eastAsia="ru-RU"/>
              </w:rPr>
            </w:pPr>
            <w:r w:rsidRPr="0089698D">
              <w:rPr>
                <w:lang w:eastAsia="ru-RU"/>
              </w:rPr>
              <w:t>Итого</w:t>
            </w:r>
          </w:p>
        </w:tc>
        <w:tc>
          <w:tcPr>
            <w:tcW w:w="1190" w:type="dxa"/>
            <w:vMerge w:val="restart"/>
            <w:tcBorders>
              <w:top w:val="single" w:sz="4" w:space="0" w:color="auto"/>
              <w:left w:val="single" w:sz="4" w:space="0" w:color="auto"/>
              <w:right w:val="single" w:sz="4" w:space="0" w:color="auto"/>
            </w:tcBorders>
            <w:vAlign w:val="center"/>
          </w:tcPr>
          <w:p w:rsidR="00F27FDB" w:rsidRPr="00637EA6" w:rsidRDefault="00F27FDB" w:rsidP="00263AC2">
            <w:pPr>
              <w:rPr>
                <w:lang w:eastAsia="ru-RU"/>
              </w:rPr>
            </w:pPr>
            <w:r>
              <w:rPr>
                <w:lang w:eastAsia="ru-RU"/>
              </w:rPr>
              <w:t>2024-2026</w:t>
            </w:r>
          </w:p>
        </w:tc>
        <w:tc>
          <w:tcPr>
            <w:tcW w:w="1503" w:type="dxa"/>
            <w:tcBorders>
              <w:top w:val="single" w:sz="4" w:space="0" w:color="auto"/>
              <w:left w:val="nil"/>
              <w:bottom w:val="single" w:sz="4" w:space="0" w:color="auto"/>
              <w:right w:val="single" w:sz="4" w:space="0" w:color="auto"/>
            </w:tcBorders>
            <w:shd w:val="clear" w:color="auto" w:fill="auto"/>
          </w:tcPr>
          <w:p w:rsidR="00F27FDB" w:rsidRPr="004B1C13" w:rsidRDefault="00F27FDB" w:rsidP="00E96D7E">
            <w:pPr>
              <w:jc w:val="right"/>
              <w:rPr>
                <w:lang w:eastAsia="ru-RU"/>
              </w:rPr>
            </w:pPr>
            <w:r w:rsidRPr="004B1C13">
              <w:rPr>
                <w:lang w:eastAsia="ru-RU"/>
              </w:rPr>
              <w:t>9,0</w:t>
            </w:r>
          </w:p>
        </w:tc>
        <w:tc>
          <w:tcPr>
            <w:tcW w:w="1452"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Pr>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3</w:t>
            </w:r>
            <w:r>
              <w:rPr>
                <w:lang w:eastAsia="ru-RU"/>
              </w:rPr>
              <w:t>,0</w:t>
            </w:r>
          </w:p>
        </w:tc>
        <w:tc>
          <w:tcPr>
            <w:tcW w:w="1345"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3</w:t>
            </w:r>
            <w:r>
              <w:rPr>
                <w:lang w:eastAsia="ru-RU"/>
              </w:rPr>
              <w:t>,0</w:t>
            </w:r>
          </w:p>
        </w:tc>
        <w:tc>
          <w:tcPr>
            <w:tcW w:w="1493"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3</w:t>
            </w:r>
            <w:r>
              <w:rPr>
                <w:lang w:eastAsia="ru-RU"/>
              </w:rPr>
              <w:t>,0</w:t>
            </w:r>
          </w:p>
        </w:tc>
        <w:tc>
          <w:tcPr>
            <w:tcW w:w="1556" w:type="dxa"/>
            <w:vMerge w:val="restart"/>
            <w:tcBorders>
              <w:top w:val="single" w:sz="4" w:space="0" w:color="auto"/>
              <w:left w:val="single" w:sz="4" w:space="0" w:color="auto"/>
              <w:right w:val="single" w:sz="4" w:space="0" w:color="auto"/>
            </w:tcBorders>
            <w:vAlign w:val="center"/>
            <w:hideMark/>
          </w:tcPr>
          <w:p w:rsidR="00F27FDB" w:rsidRPr="004B1C13" w:rsidRDefault="00F27FDB" w:rsidP="00D62E9A">
            <w:pPr>
              <w:rPr>
                <w:lang w:eastAsia="ru-RU"/>
              </w:rPr>
            </w:pPr>
            <w:r w:rsidRPr="004B1C13">
              <w:rPr>
                <w:lang w:eastAsia="ru-RU"/>
              </w:rPr>
              <w:t>Отдел экономики</w:t>
            </w:r>
          </w:p>
        </w:tc>
      </w:tr>
      <w:tr w:rsidR="00F27FDB" w:rsidRPr="00637EA6" w:rsidTr="00940E09">
        <w:trPr>
          <w:trHeight w:val="385"/>
        </w:trPr>
        <w:tc>
          <w:tcPr>
            <w:tcW w:w="486" w:type="dxa"/>
            <w:vMerge/>
            <w:tcBorders>
              <w:left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right w:val="single" w:sz="4" w:space="0" w:color="auto"/>
            </w:tcBorders>
            <w:vAlign w:val="center"/>
            <w:hideMark/>
          </w:tcPr>
          <w:p w:rsidR="00F27FDB" w:rsidRDefault="00F27FDB" w:rsidP="00D62E9A"/>
        </w:tc>
        <w:tc>
          <w:tcPr>
            <w:tcW w:w="2227" w:type="dxa"/>
            <w:tcBorders>
              <w:top w:val="single" w:sz="4" w:space="0" w:color="auto"/>
              <w:left w:val="nil"/>
              <w:bottom w:val="single" w:sz="4" w:space="0" w:color="auto"/>
              <w:right w:val="single" w:sz="4" w:space="0" w:color="auto"/>
            </w:tcBorders>
            <w:shd w:val="clear" w:color="auto" w:fill="auto"/>
            <w:hideMark/>
          </w:tcPr>
          <w:p w:rsidR="00F27FDB" w:rsidRPr="0089698D" w:rsidRDefault="00F27FDB" w:rsidP="00E96D7E">
            <w:pPr>
              <w:rPr>
                <w:lang w:eastAsia="ru-RU"/>
              </w:rPr>
            </w:pPr>
            <w:r w:rsidRPr="0089698D">
              <w:rPr>
                <w:lang w:eastAsia="ru-RU"/>
              </w:rPr>
              <w:t xml:space="preserve">Средства бюджета поселения   </w:t>
            </w:r>
          </w:p>
        </w:tc>
        <w:tc>
          <w:tcPr>
            <w:tcW w:w="1190" w:type="dxa"/>
            <w:vMerge/>
            <w:tcBorders>
              <w:left w:val="single" w:sz="4" w:space="0" w:color="auto"/>
              <w:right w:val="single" w:sz="4" w:space="0" w:color="auto"/>
            </w:tcBorders>
            <w:vAlign w:val="center"/>
          </w:tcPr>
          <w:p w:rsidR="00F27FDB" w:rsidRPr="00637EA6" w:rsidRDefault="00F27FDB"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Pr="004B1C13" w:rsidRDefault="00F27FDB" w:rsidP="00E96D7E">
            <w:pPr>
              <w:jc w:val="right"/>
              <w:rPr>
                <w:lang w:eastAsia="ru-RU"/>
              </w:rPr>
            </w:pPr>
            <w:r w:rsidRPr="004B1C13">
              <w:rPr>
                <w:lang w:eastAsia="ru-RU"/>
              </w:rPr>
              <w:t>9,0</w:t>
            </w:r>
          </w:p>
        </w:tc>
        <w:tc>
          <w:tcPr>
            <w:tcW w:w="1452"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Pr>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3</w:t>
            </w:r>
            <w:r>
              <w:rPr>
                <w:lang w:eastAsia="ru-RU"/>
              </w:rPr>
              <w:t>,0</w:t>
            </w:r>
          </w:p>
        </w:tc>
        <w:tc>
          <w:tcPr>
            <w:tcW w:w="1345"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3</w:t>
            </w:r>
            <w:r>
              <w:rPr>
                <w:lang w:eastAsia="ru-RU"/>
              </w:rPr>
              <w:t>,0</w:t>
            </w:r>
          </w:p>
        </w:tc>
        <w:tc>
          <w:tcPr>
            <w:tcW w:w="1493"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3</w:t>
            </w:r>
            <w:r>
              <w:rPr>
                <w:lang w:eastAsia="ru-RU"/>
              </w:rPr>
              <w:t>,0</w:t>
            </w:r>
          </w:p>
        </w:tc>
        <w:tc>
          <w:tcPr>
            <w:tcW w:w="1556" w:type="dxa"/>
            <w:vMerge/>
            <w:tcBorders>
              <w:left w:val="single" w:sz="4" w:space="0" w:color="auto"/>
              <w:right w:val="single" w:sz="4" w:space="0" w:color="auto"/>
            </w:tcBorders>
            <w:vAlign w:val="center"/>
            <w:hideMark/>
          </w:tcPr>
          <w:p w:rsidR="00F27FDB" w:rsidRPr="00637EA6" w:rsidRDefault="00F27FDB" w:rsidP="00D62E9A">
            <w:pPr>
              <w:rPr>
                <w:lang w:eastAsia="ru-RU"/>
              </w:rPr>
            </w:pPr>
          </w:p>
        </w:tc>
      </w:tr>
      <w:tr w:rsidR="00F27FDB" w:rsidRPr="00637EA6" w:rsidTr="00940E09">
        <w:trPr>
          <w:trHeight w:val="390"/>
        </w:trPr>
        <w:tc>
          <w:tcPr>
            <w:tcW w:w="486" w:type="dxa"/>
            <w:vMerge/>
            <w:tcBorders>
              <w:left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right w:val="single" w:sz="4" w:space="0" w:color="auto"/>
            </w:tcBorders>
            <w:vAlign w:val="center"/>
            <w:hideMark/>
          </w:tcPr>
          <w:p w:rsidR="00F27FDB" w:rsidRDefault="00F27FDB" w:rsidP="00D62E9A"/>
        </w:tc>
        <w:tc>
          <w:tcPr>
            <w:tcW w:w="2227" w:type="dxa"/>
            <w:tcBorders>
              <w:top w:val="single" w:sz="4" w:space="0" w:color="auto"/>
              <w:left w:val="nil"/>
              <w:bottom w:val="single" w:sz="4" w:space="0" w:color="auto"/>
              <w:right w:val="single" w:sz="4" w:space="0" w:color="auto"/>
            </w:tcBorders>
            <w:shd w:val="clear" w:color="auto" w:fill="auto"/>
            <w:hideMark/>
          </w:tcPr>
          <w:p w:rsidR="00F27FDB" w:rsidRPr="0089698D" w:rsidRDefault="00F27FDB" w:rsidP="00E96D7E">
            <w:pPr>
              <w:rPr>
                <w:lang w:eastAsia="ru-RU"/>
              </w:rPr>
            </w:pPr>
            <w:r w:rsidRPr="0089698D">
              <w:rPr>
                <w:lang w:eastAsia="ru-RU"/>
              </w:rPr>
              <w:t>Средства   бюджета Ленинградской области</w:t>
            </w:r>
          </w:p>
        </w:tc>
        <w:tc>
          <w:tcPr>
            <w:tcW w:w="1190" w:type="dxa"/>
            <w:vMerge/>
            <w:tcBorders>
              <w:left w:val="single" w:sz="4" w:space="0" w:color="auto"/>
              <w:right w:val="single" w:sz="4" w:space="0" w:color="auto"/>
            </w:tcBorders>
            <w:vAlign w:val="center"/>
          </w:tcPr>
          <w:p w:rsidR="00F27FDB" w:rsidRPr="00637EA6" w:rsidRDefault="00F27FDB"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556" w:type="dxa"/>
            <w:vMerge/>
            <w:tcBorders>
              <w:left w:val="single" w:sz="4" w:space="0" w:color="auto"/>
              <w:right w:val="single" w:sz="4" w:space="0" w:color="auto"/>
            </w:tcBorders>
            <w:vAlign w:val="center"/>
            <w:hideMark/>
          </w:tcPr>
          <w:p w:rsidR="00F27FDB" w:rsidRPr="00637EA6" w:rsidRDefault="00F27FDB" w:rsidP="00D62E9A">
            <w:pPr>
              <w:rPr>
                <w:lang w:eastAsia="ru-RU"/>
              </w:rPr>
            </w:pPr>
          </w:p>
        </w:tc>
      </w:tr>
      <w:tr w:rsidR="00F27FDB" w:rsidRPr="00637EA6" w:rsidTr="00940E09">
        <w:trPr>
          <w:trHeight w:val="345"/>
        </w:trPr>
        <w:tc>
          <w:tcPr>
            <w:tcW w:w="486" w:type="dxa"/>
            <w:vMerge/>
            <w:tcBorders>
              <w:left w:val="single" w:sz="4" w:space="0" w:color="auto"/>
              <w:bottom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bottom w:val="single" w:sz="4" w:space="0" w:color="auto"/>
              <w:right w:val="single" w:sz="4" w:space="0" w:color="auto"/>
            </w:tcBorders>
            <w:vAlign w:val="center"/>
            <w:hideMark/>
          </w:tcPr>
          <w:p w:rsidR="00F27FDB" w:rsidRDefault="00F27FDB" w:rsidP="00D62E9A"/>
        </w:tc>
        <w:tc>
          <w:tcPr>
            <w:tcW w:w="2227" w:type="dxa"/>
            <w:tcBorders>
              <w:top w:val="single" w:sz="4" w:space="0" w:color="auto"/>
              <w:left w:val="nil"/>
              <w:bottom w:val="single" w:sz="4" w:space="0" w:color="auto"/>
              <w:right w:val="single" w:sz="4" w:space="0" w:color="auto"/>
            </w:tcBorders>
            <w:shd w:val="clear" w:color="auto" w:fill="auto"/>
            <w:hideMark/>
          </w:tcPr>
          <w:p w:rsidR="00F27FDB" w:rsidRPr="0089698D" w:rsidRDefault="00F27FDB" w:rsidP="00E96D7E">
            <w:pPr>
              <w:rPr>
                <w:lang w:eastAsia="ru-RU"/>
              </w:rPr>
            </w:pPr>
            <w:r w:rsidRPr="0089698D">
              <w:rPr>
                <w:lang w:eastAsia="ru-RU"/>
              </w:rPr>
              <w:t>Средства Федерального бюджета</w:t>
            </w:r>
          </w:p>
        </w:tc>
        <w:tc>
          <w:tcPr>
            <w:tcW w:w="1190" w:type="dxa"/>
            <w:vMerge/>
            <w:tcBorders>
              <w:left w:val="single" w:sz="4" w:space="0" w:color="auto"/>
              <w:bottom w:val="single" w:sz="4" w:space="0" w:color="auto"/>
              <w:right w:val="single" w:sz="4" w:space="0" w:color="auto"/>
            </w:tcBorders>
            <w:vAlign w:val="center"/>
          </w:tcPr>
          <w:p w:rsidR="00F27FDB" w:rsidRPr="00637EA6" w:rsidRDefault="00F27FDB"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556" w:type="dxa"/>
            <w:vMerge/>
            <w:tcBorders>
              <w:left w:val="single" w:sz="4" w:space="0" w:color="auto"/>
              <w:bottom w:val="single" w:sz="4" w:space="0" w:color="auto"/>
              <w:right w:val="single" w:sz="4" w:space="0" w:color="auto"/>
            </w:tcBorders>
            <w:vAlign w:val="center"/>
            <w:hideMark/>
          </w:tcPr>
          <w:p w:rsidR="00F27FDB" w:rsidRPr="00637EA6" w:rsidRDefault="00F27FDB" w:rsidP="00D62E9A">
            <w:pPr>
              <w:rPr>
                <w:lang w:eastAsia="ru-RU"/>
              </w:rPr>
            </w:pPr>
          </w:p>
        </w:tc>
      </w:tr>
      <w:tr w:rsidR="00F27FDB" w:rsidRPr="00637EA6" w:rsidTr="00940E09">
        <w:trPr>
          <w:trHeight w:val="295"/>
        </w:trPr>
        <w:tc>
          <w:tcPr>
            <w:tcW w:w="486" w:type="dxa"/>
            <w:vMerge w:val="restart"/>
            <w:tcBorders>
              <w:top w:val="single" w:sz="4" w:space="0" w:color="auto"/>
              <w:left w:val="single" w:sz="4" w:space="0" w:color="auto"/>
              <w:right w:val="single" w:sz="4" w:space="0" w:color="auto"/>
            </w:tcBorders>
            <w:vAlign w:val="center"/>
          </w:tcPr>
          <w:p w:rsidR="00F27FDB" w:rsidRDefault="00F27FDB" w:rsidP="00D62E9A">
            <w:pPr>
              <w:rPr>
                <w:lang w:eastAsia="ru-RU"/>
              </w:rPr>
            </w:pPr>
            <w:r>
              <w:rPr>
                <w:lang w:eastAsia="ru-RU"/>
              </w:rPr>
              <w:t>2.2</w:t>
            </w:r>
          </w:p>
        </w:tc>
        <w:tc>
          <w:tcPr>
            <w:tcW w:w="2648" w:type="dxa"/>
            <w:vMerge w:val="restart"/>
            <w:tcBorders>
              <w:top w:val="single" w:sz="4" w:space="0" w:color="auto"/>
              <w:left w:val="single" w:sz="4" w:space="0" w:color="auto"/>
              <w:right w:val="single" w:sz="4" w:space="0" w:color="auto"/>
            </w:tcBorders>
            <w:vAlign w:val="center"/>
            <w:hideMark/>
          </w:tcPr>
          <w:p w:rsidR="00F27FDB" w:rsidRDefault="00F27FDB" w:rsidP="00D226B2">
            <w:r>
              <w:t xml:space="preserve">Освещение в средствах массовой информации о </w:t>
            </w:r>
            <w:proofErr w:type="spellStart"/>
            <w:r>
              <w:t>самозанятости</w:t>
            </w:r>
            <w:proofErr w:type="spellEnd"/>
            <w:r>
              <w:t xml:space="preserve">  граждан</w:t>
            </w:r>
          </w:p>
          <w:p w:rsidR="00F27FDB" w:rsidRDefault="00F27FDB" w:rsidP="00D62E9A"/>
        </w:tc>
        <w:tc>
          <w:tcPr>
            <w:tcW w:w="2227" w:type="dxa"/>
            <w:tcBorders>
              <w:top w:val="single" w:sz="4" w:space="0" w:color="auto"/>
              <w:left w:val="nil"/>
              <w:bottom w:val="single" w:sz="4" w:space="0" w:color="auto"/>
              <w:right w:val="single" w:sz="4" w:space="0" w:color="auto"/>
            </w:tcBorders>
            <w:shd w:val="clear" w:color="auto" w:fill="auto"/>
            <w:hideMark/>
          </w:tcPr>
          <w:p w:rsidR="00F27FDB" w:rsidRPr="0089698D" w:rsidRDefault="00F27FDB" w:rsidP="00E96D7E">
            <w:pPr>
              <w:rPr>
                <w:lang w:eastAsia="ru-RU"/>
              </w:rPr>
            </w:pPr>
            <w:r w:rsidRPr="0089698D">
              <w:rPr>
                <w:lang w:eastAsia="ru-RU"/>
              </w:rPr>
              <w:lastRenderedPageBreak/>
              <w:t>Итого</w:t>
            </w:r>
          </w:p>
        </w:tc>
        <w:tc>
          <w:tcPr>
            <w:tcW w:w="1190" w:type="dxa"/>
            <w:vMerge w:val="restart"/>
            <w:tcBorders>
              <w:top w:val="single" w:sz="4" w:space="0" w:color="auto"/>
              <w:left w:val="single" w:sz="4" w:space="0" w:color="auto"/>
              <w:right w:val="single" w:sz="4" w:space="0" w:color="auto"/>
            </w:tcBorders>
            <w:vAlign w:val="center"/>
          </w:tcPr>
          <w:p w:rsidR="00F27FDB" w:rsidRPr="00637EA6" w:rsidRDefault="00F27FDB" w:rsidP="00C117FF">
            <w:pPr>
              <w:rPr>
                <w:lang w:eastAsia="ru-RU"/>
              </w:rPr>
            </w:pPr>
            <w:r>
              <w:rPr>
                <w:lang w:eastAsia="ru-RU"/>
              </w:rPr>
              <w:t>2024-2026</w:t>
            </w:r>
          </w:p>
        </w:tc>
        <w:tc>
          <w:tcPr>
            <w:tcW w:w="1503"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556" w:type="dxa"/>
            <w:vMerge w:val="restart"/>
            <w:tcBorders>
              <w:top w:val="single" w:sz="4" w:space="0" w:color="auto"/>
              <w:left w:val="single" w:sz="4" w:space="0" w:color="auto"/>
              <w:right w:val="single" w:sz="4" w:space="0" w:color="auto"/>
            </w:tcBorders>
            <w:vAlign w:val="center"/>
            <w:hideMark/>
          </w:tcPr>
          <w:p w:rsidR="00F27FDB" w:rsidRPr="004B1C13" w:rsidRDefault="00F27FDB" w:rsidP="00D62E9A">
            <w:pPr>
              <w:rPr>
                <w:lang w:eastAsia="ru-RU"/>
              </w:rPr>
            </w:pPr>
            <w:r w:rsidRPr="004B1C13">
              <w:rPr>
                <w:lang w:eastAsia="ru-RU"/>
              </w:rPr>
              <w:t>Отдел экономики</w:t>
            </w:r>
          </w:p>
        </w:tc>
      </w:tr>
      <w:tr w:rsidR="00F27FDB" w:rsidRPr="00637EA6" w:rsidTr="00940E09">
        <w:trPr>
          <w:trHeight w:val="345"/>
        </w:trPr>
        <w:tc>
          <w:tcPr>
            <w:tcW w:w="486" w:type="dxa"/>
            <w:vMerge/>
            <w:tcBorders>
              <w:left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right w:val="single" w:sz="4" w:space="0" w:color="auto"/>
            </w:tcBorders>
            <w:vAlign w:val="center"/>
            <w:hideMark/>
          </w:tcPr>
          <w:p w:rsidR="00F27FDB" w:rsidRDefault="00F27FDB" w:rsidP="00D62E9A"/>
        </w:tc>
        <w:tc>
          <w:tcPr>
            <w:tcW w:w="2227" w:type="dxa"/>
            <w:tcBorders>
              <w:top w:val="single" w:sz="4" w:space="0" w:color="auto"/>
              <w:left w:val="nil"/>
              <w:bottom w:val="single" w:sz="4" w:space="0" w:color="auto"/>
              <w:right w:val="single" w:sz="4" w:space="0" w:color="auto"/>
            </w:tcBorders>
            <w:shd w:val="clear" w:color="auto" w:fill="auto"/>
            <w:hideMark/>
          </w:tcPr>
          <w:p w:rsidR="00F27FDB" w:rsidRPr="0089698D" w:rsidRDefault="00F27FDB" w:rsidP="00E96D7E">
            <w:pPr>
              <w:rPr>
                <w:lang w:eastAsia="ru-RU"/>
              </w:rPr>
            </w:pPr>
            <w:r w:rsidRPr="0089698D">
              <w:rPr>
                <w:lang w:eastAsia="ru-RU"/>
              </w:rPr>
              <w:t xml:space="preserve">Средства бюджета поселения   </w:t>
            </w:r>
          </w:p>
        </w:tc>
        <w:tc>
          <w:tcPr>
            <w:tcW w:w="1190" w:type="dxa"/>
            <w:vMerge/>
            <w:tcBorders>
              <w:left w:val="single" w:sz="4" w:space="0" w:color="auto"/>
              <w:right w:val="single" w:sz="4" w:space="0" w:color="auto"/>
            </w:tcBorders>
            <w:vAlign w:val="center"/>
          </w:tcPr>
          <w:p w:rsidR="00F27FDB" w:rsidRPr="00637EA6" w:rsidRDefault="00F27FDB"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556" w:type="dxa"/>
            <w:vMerge/>
            <w:tcBorders>
              <w:left w:val="single" w:sz="4" w:space="0" w:color="auto"/>
              <w:right w:val="single" w:sz="4" w:space="0" w:color="auto"/>
            </w:tcBorders>
            <w:vAlign w:val="center"/>
            <w:hideMark/>
          </w:tcPr>
          <w:p w:rsidR="00F27FDB" w:rsidRPr="00637EA6" w:rsidRDefault="00F27FDB" w:rsidP="00D62E9A">
            <w:pPr>
              <w:rPr>
                <w:lang w:eastAsia="ru-RU"/>
              </w:rPr>
            </w:pPr>
          </w:p>
        </w:tc>
      </w:tr>
      <w:tr w:rsidR="00F27FDB" w:rsidRPr="00637EA6" w:rsidTr="00940E09">
        <w:trPr>
          <w:trHeight w:val="255"/>
        </w:trPr>
        <w:tc>
          <w:tcPr>
            <w:tcW w:w="486" w:type="dxa"/>
            <w:vMerge/>
            <w:tcBorders>
              <w:left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right w:val="single" w:sz="4" w:space="0" w:color="auto"/>
            </w:tcBorders>
            <w:vAlign w:val="center"/>
            <w:hideMark/>
          </w:tcPr>
          <w:p w:rsidR="00F27FDB" w:rsidRDefault="00F27FDB" w:rsidP="00D62E9A"/>
        </w:tc>
        <w:tc>
          <w:tcPr>
            <w:tcW w:w="2227" w:type="dxa"/>
            <w:tcBorders>
              <w:top w:val="single" w:sz="4" w:space="0" w:color="auto"/>
              <w:left w:val="nil"/>
              <w:bottom w:val="single" w:sz="4" w:space="0" w:color="auto"/>
              <w:right w:val="single" w:sz="4" w:space="0" w:color="auto"/>
            </w:tcBorders>
            <w:shd w:val="clear" w:color="auto" w:fill="auto"/>
            <w:hideMark/>
          </w:tcPr>
          <w:p w:rsidR="00F27FDB" w:rsidRPr="0089698D" w:rsidRDefault="00F27FDB" w:rsidP="00E96D7E">
            <w:pPr>
              <w:rPr>
                <w:lang w:eastAsia="ru-RU"/>
              </w:rPr>
            </w:pPr>
            <w:r w:rsidRPr="0089698D">
              <w:rPr>
                <w:lang w:eastAsia="ru-RU"/>
              </w:rPr>
              <w:t>Средства   бюджета Ленинградской области</w:t>
            </w:r>
          </w:p>
        </w:tc>
        <w:tc>
          <w:tcPr>
            <w:tcW w:w="1190" w:type="dxa"/>
            <w:vMerge/>
            <w:tcBorders>
              <w:left w:val="single" w:sz="4" w:space="0" w:color="auto"/>
              <w:right w:val="single" w:sz="4" w:space="0" w:color="auto"/>
            </w:tcBorders>
            <w:vAlign w:val="center"/>
          </w:tcPr>
          <w:p w:rsidR="00F27FDB" w:rsidRPr="00637EA6" w:rsidRDefault="00F27FDB"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556" w:type="dxa"/>
            <w:vMerge/>
            <w:tcBorders>
              <w:left w:val="single" w:sz="4" w:space="0" w:color="auto"/>
              <w:right w:val="single" w:sz="4" w:space="0" w:color="auto"/>
            </w:tcBorders>
            <w:vAlign w:val="center"/>
            <w:hideMark/>
          </w:tcPr>
          <w:p w:rsidR="00F27FDB" w:rsidRPr="00637EA6" w:rsidRDefault="00F27FDB" w:rsidP="00D62E9A">
            <w:pPr>
              <w:rPr>
                <w:lang w:eastAsia="ru-RU"/>
              </w:rPr>
            </w:pPr>
          </w:p>
        </w:tc>
      </w:tr>
      <w:tr w:rsidR="00F27FDB" w:rsidRPr="00637EA6" w:rsidTr="00940E09">
        <w:trPr>
          <w:trHeight w:val="210"/>
        </w:trPr>
        <w:tc>
          <w:tcPr>
            <w:tcW w:w="486" w:type="dxa"/>
            <w:vMerge/>
            <w:tcBorders>
              <w:left w:val="single" w:sz="4" w:space="0" w:color="auto"/>
              <w:bottom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bottom w:val="single" w:sz="4" w:space="0" w:color="auto"/>
              <w:right w:val="single" w:sz="4" w:space="0" w:color="auto"/>
            </w:tcBorders>
            <w:vAlign w:val="center"/>
            <w:hideMark/>
          </w:tcPr>
          <w:p w:rsidR="00F27FDB" w:rsidRDefault="00F27FDB" w:rsidP="00D62E9A"/>
        </w:tc>
        <w:tc>
          <w:tcPr>
            <w:tcW w:w="2227" w:type="dxa"/>
            <w:tcBorders>
              <w:top w:val="single" w:sz="4" w:space="0" w:color="auto"/>
              <w:left w:val="nil"/>
              <w:bottom w:val="single" w:sz="4" w:space="0" w:color="auto"/>
              <w:right w:val="single" w:sz="4" w:space="0" w:color="auto"/>
            </w:tcBorders>
            <w:shd w:val="clear" w:color="auto" w:fill="auto"/>
            <w:hideMark/>
          </w:tcPr>
          <w:p w:rsidR="00F27FDB" w:rsidRPr="0089698D" w:rsidRDefault="00F27FDB" w:rsidP="00E96D7E">
            <w:pPr>
              <w:rPr>
                <w:lang w:eastAsia="ru-RU"/>
              </w:rPr>
            </w:pPr>
            <w:r w:rsidRPr="0089698D">
              <w:rPr>
                <w:lang w:eastAsia="ru-RU"/>
              </w:rPr>
              <w:t>Средства Федерального бюджета</w:t>
            </w:r>
          </w:p>
        </w:tc>
        <w:tc>
          <w:tcPr>
            <w:tcW w:w="1190" w:type="dxa"/>
            <w:vMerge/>
            <w:tcBorders>
              <w:left w:val="single" w:sz="4" w:space="0" w:color="auto"/>
              <w:bottom w:val="single" w:sz="4" w:space="0" w:color="auto"/>
              <w:right w:val="single" w:sz="4" w:space="0" w:color="auto"/>
            </w:tcBorders>
            <w:vAlign w:val="center"/>
          </w:tcPr>
          <w:p w:rsidR="00F27FDB" w:rsidRPr="00637EA6" w:rsidRDefault="00F27FDB"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556" w:type="dxa"/>
            <w:vMerge/>
            <w:tcBorders>
              <w:left w:val="single" w:sz="4" w:space="0" w:color="auto"/>
              <w:bottom w:val="single" w:sz="4" w:space="0" w:color="auto"/>
              <w:right w:val="single" w:sz="4" w:space="0" w:color="auto"/>
            </w:tcBorders>
            <w:vAlign w:val="center"/>
            <w:hideMark/>
          </w:tcPr>
          <w:p w:rsidR="00F27FDB" w:rsidRPr="00637EA6" w:rsidRDefault="00F27FDB" w:rsidP="00D62E9A">
            <w:pPr>
              <w:rPr>
                <w:lang w:eastAsia="ru-RU"/>
              </w:rPr>
            </w:pPr>
          </w:p>
        </w:tc>
      </w:tr>
      <w:tr w:rsidR="00F27FDB" w:rsidRPr="00637EA6" w:rsidTr="00940E09">
        <w:trPr>
          <w:trHeight w:val="350"/>
        </w:trPr>
        <w:tc>
          <w:tcPr>
            <w:tcW w:w="486" w:type="dxa"/>
            <w:vMerge w:val="restart"/>
            <w:tcBorders>
              <w:left w:val="single" w:sz="4" w:space="0" w:color="auto"/>
              <w:right w:val="single" w:sz="4" w:space="0" w:color="auto"/>
            </w:tcBorders>
            <w:vAlign w:val="center"/>
          </w:tcPr>
          <w:p w:rsidR="00F27FDB" w:rsidRDefault="00F27FDB" w:rsidP="00D62E9A">
            <w:pPr>
              <w:rPr>
                <w:lang w:eastAsia="ru-RU"/>
              </w:rPr>
            </w:pPr>
            <w:r>
              <w:rPr>
                <w:lang w:eastAsia="ru-RU"/>
              </w:rPr>
              <w:t>2.3</w:t>
            </w:r>
          </w:p>
        </w:tc>
        <w:tc>
          <w:tcPr>
            <w:tcW w:w="2648" w:type="dxa"/>
            <w:vMerge w:val="restart"/>
            <w:tcBorders>
              <w:left w:val="single" w:sz="4" w:space="0" w:color="auto"/>
              <w:right w:val="single" w:sz="4" w:space="0" w:color="auto"/>
            </w:tcBorders>
            <w:vAlign w:val="center"/>
            <w:hideMark/>
          </w:tcPr>
          <w:p w:rsidR="00F27FDB" w:rsidRDefault="00F27FDB" w:rsidP="00374442">
            <w:r>
              <w:t>Информационная поддержка и продвижение мероприятий по развитию бизнеса в социальных сетях (</w:t>
            </w:r>
            <w:proofErr w:type="spellStart"/>
            <w:r>
              <w:t>аккаунтах</w:t>
            </w:r>
            <w:proofErr w:type="spellEnd"/>
            <w:r>
              <w:t xml:space="preserve">), официальном сайте администрации </w:t>
            </w:r>
          </w:p>
        </w:tc>
        <w:tc>
          <w:tcPr>
            <w:tcW w:w="2227" w:type="dxa"/>
            <w:tcBorders>
              <w:top w:val="single" w:sz="4" w:space="0" w:color="auto"/>
              <w:left w:val="nil"/>
              <w:bottom w:val="single" w:sz="4" w:space="0" w:color="auto"/>
              <w:right w:val="single" w:sz="4" w:space="0" w:color="auto"/>
            </w:tcBorders>
            <w:shd w:val="clear" w:color="auto" w:fill="auto"/>
            <w:hideMark/>
          </w:tcPr>
          <w:p w:rsidR="00F27FDB" w:rsidRPr="0089698D" w:rsidRDefault="00F27FDB" w:rsidP="007D23C2">
            <w:pPr>
              <w:rPr>
                <w:lang w:eastAsia="ru-RU"/>
              </w:rPr>
            </w:pPr>
            <w:r w:rsidRPr="0089698D">
              <w:rPr>
                <w:lang w:eastAsia="ru-RU"/>
              </w:rPr>
              <w:t>Итого</w:t>
            </w:r>
          </w:p>
        </w:tc>
        <w:tc>
          <w:tcPr>
            <w:tcW w:w="1190" w:type="dxa"/>
            <w:vMerge w:val="restart"/>
            <w:tcBorders>
              <w:left w:val="single" w:sz="4" w:space="0" w:color="auto"/>
              <w:right w:val="single" w:sz="4" w:space="0" w:color="auto"/>
            </w:tcBorders>
            <w:vAlign w:val="center"/>
          </w:tcPr>
          <w:p w:rsidR="00F27FDB" w:rsidRPr="00637EA6" w:rsidRDefault="00F27FDB"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Pr="0089698D" w:rsidRDefault="00F27FDB" w:rsidP="007D23C2">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89698D" w:rsidRDefault="00F27FDB" w:rsidP="007D23C2">
            <w:pPr>
              <w:jc w:val="right"/>
              <w:rPr>
                <w:lang w:eastAsia="ru-RU"/>
              </w:rPr>
            </w:pPr>
            <w:r w:rsidRPr="0089698D">
              <w:rPr>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89698D" w:rsidRDefault="00F27FDB" w:rsidP="007D23C2">
            <w:pPr>
              <w:jc w:val="right"/>
              <w:rPr>
                <w:lang w:eastAsia="ru-RU"/>
              </w:rPr>
            </w:pPr>
            <w:r w:rsidRPr="0089698D">
              <w:rPr>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89698D" w:rsidRDefault="00F27FDB" w:rsidP="007D23C2">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89698D" w:rsidRDefault="00F27FDB" w:rsidP="007D23C2">
            <w:pPr>
              <w:jc w:val="right"/>
              <w:rPr>
                <w:lang w:eastAsia="ru-RU"/>
              </w:rPr>
            </w:pPr>
            <w:r w:rsidRPr="0089698D">
              <w:rPr>
                <w:lang w:eastAsia="ru-RU"/>
              </w:rPr>
              <w:t>-</w:t>
            </w:r>
          </w:p>
        </w:tc>
        <w:tc>
          <w:tcPr>
            <w:tcW w:w="1556" w:type="dxa"/>
            <w:vMerge w:val="restart"/>
            <w:tcBorders>
              <w:left w:val="single" w:sz="4" w:space="0" w:color="auto"/>
              <w:right w:val="single" w:sz="4" w:space="0" w:color="auto"/>
            </w:tcBorders>
            <w:vAlign w:val="center"/>
            <w:hideMark/>
          </w:tcPr>
          <w:p w:rsidR="00F27FDB" w:rsidRPr="00637EA6" w:rsidRDefault="00F27FDB" w:rsidP="00D62E9A">
            <w:pPr>
              <w:rPr>
                <w:lang w:eastAsia="ru-RU"/>
              </w:rPr>
            </w:pPr>
            <w:r w:rsidRPr="004B1C13">
              <w:rPr>
                <w:lang w:eastAsia="ru-RU"/>
              </w:rPr>
              <w:t>Отдел экономики</w:t>
            </w:r>
          </w:p>
        </w:tc>
      </w:tr>
      <w:tr w:rsidR="00F27FDB" w:rsidRPr="00637EA6" w:rsidTr="00940E09">
        <w:trPr>
          <w:trHeight w:val="390"/>
        </w:trPr>
        <w:tc>
          <w:tcPr>
            <w:tcW w:w="486" w:type="dxa"/>
            <w:vMerge/>
            <w:tcBorders>
              <w:left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right w:val="single" w:sz="4" w:space="0" w:color="auto"/>
            </w:tcBorders>
            <w:vAlign w:val="center"/>
            <w:hideMark/>
          </w:tcPr>
          <w:p w:rsidR="00F27FDB" w:rsidRDefault="00F27FDB" w:rsidP="00D62E9A"/>
        </w:tc>
        <w:tc>
          <w:tcPr>
            <w:tcW w:w="2227" w:type="dxa"/>
            <w:tcBorders>
              <w:top w:val="single" w:sz="4" w:space="0" w:color="auto"/>
              <w:left w:val="nil"/>
              <w:bottom w:val="single" w:sz="4" w:space="0" w:color="auto"/>
              <w:right w:val="single" w:sz="4" w:space="0" w:color="auto"/>
            </w:tcBorders>
            <w:shd w:val="clear" w:color="auto" w:fill="auto"/>
            <w:hideMark/>
          </w:tcPr>
          <w:p w:rsidR="00F27FDB" w:rsidRPr="0089698D" w:rsidRDefault="00F27FDB" w:rsidP="007D23C2">
            <w:pPr>
              <w:rPr>
                <w:lang w:eastAsia="ru-RU"/>
              </w:rPr>
            </w:pPr>
            <w:r w:rsidRPr="0089698D">
              <w:rPr>
                <w:lang w:eastAsia="ru-RU"/>
              </w:rPr>
              <w:t xml:space="preserve">Средства бюджета поселения   </w:t>
            </w:r>
          </w:p>
        </w:tc>
        <w:tc>
          <w:tcPr>
            <w:tcW w:w="1190" w:type="dxa"/>
            <w:vMerge/>
            <w:tcBorders>
              <w:left w:val="single" w:sz="4" w:space="0" w:color="auto"/>
              <w:right w:val="single" w:sz="4" w:space="0" w:color="auto"/>
            </w:tcBorders>
            <w:vAlign w:val="center"/>
          </w:tcPr>
          <w:p w:rsidR="00F27FDB" w:rsidRPr="00637EA6" w:rsidRDefault="00F27FDB"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Pr="0089698D" w:rsidRDefault="00F27FDB" w:rsidP="007D23C2">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89698D" w:rsidRDefault="00F27FDB" w:rsidP="007D23C2">
            <w:pPr>
              <w:jc w:val="right"/>
              <w:rPr>
                <w:lang w:eastAsia="ru-RU"/>
              </w:rPr>
            </w:pPr>
            <w:r w:rsidRPr="0089698D">
              <w:rPr>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89698D" w:rsidRDefault="00F27FDB" w:rsidP="007D23C2">
            <w:pPr>
              <w:jc w:val="right"/>
              <w:rPr>
                <w:lang w:eastAsia="ru-RU"/>
              </w:rPr>
            </w:pPr>
            <w:r w:rsidRPr="0089698D">
              <w:rPr>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89698D" w:rsidRDefault="00F27FDB" w:rsidP="007D23C2">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89698D" w:rsidRDefault="00F27FDB" w:rsidP="007D23C2">
            <w:pPr>
              <w:jc w:val="right"/>
              <w:rPr>
                <w:lang w:eastAsia="ru-RU"/>
              </w:rPr>
            </w:pPr>
            <w:r w:rsidRPr="0089698D">
              <w:rPr>
                <w:lang w:eastAsia="ru-RU"/>
              </w:rPr>
              <w:t>-</w:t>
            </w:r>
          </w:p>
        </w:tc>
        <w:tc>
          <w:tcPr>
            <w:tcW w:w="1556" w:type="dxa"/>
            <w:vMerge/>
            <w:tcBorders>
              <w:left w:val="single" w:sz="4" w:space="0" w:color="auto"/>
              <w:right w:val="single" w:sz="4" w:space="0" w:color="auto"/>
            </w:tcBorders>
            <w:vAlign w:val="center"/>
            <w:hideMark/>
          </w:tcPr>
          <w:p w:rsidR="00F27FDB" w:rsidRPr="00637EA6" w:rsidRDefault="00F27FDB" w:rsidP="00D62E9A">
            <w:pPr>
              <w:rPr>
                <w:lang w:eastAsia="ru-RU"/>
              </w:rPr>
            </w:pPr>
          </w:p>
        </w:tc>
      </w:tr>
      <w:tr w:rsidR="00F27FDB" w:rsidRPr="00637EA6" w:rsidTr="00940E09">
        <w:trPr>
          <w:trHeight w:val="450"/>
        </w:trPr>
        <w:tc>
          <w:tcPr>
            <w:tcW w:w="486" w:type="dxa"/>
            <w:vMerge/>
            <w:tcBorders>
              <w:left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right w:val="single" w:sz="4" w:space="0" w:color="auto"/>
            </w:tcBorders>
            <w:vAlign w:val="center"/>
            <w:hideMark/>
          </w:tcPr>
          <w:p w:rsidR="00F27FDB" w:rsidRDefault="00F27FDB" w:rsidP="00D62E9A"/>
        </w:tc>
        <w:tc>
          <w:tcPr>
            <w:tcW w:w="2227" w:type="dxa"/>
            <w:tcBorders>
              <w:top w:val="single" w:sz="4" w:space="0" w:color="auto"/>
              <w:left w:val="nil"/>
              <w:bottom w:val="single" w:sz="4" w:space="0" w:color="auto"/>
              <w:right w:val="single" w:sz="4" w:space="0" w:color="auto"/>
            </w:tcBorders>
            <w:shd w:val="clear" w:color="auto" w:fill="auto"/>
            <w:hideMark/>
          </w:tcPr>
          <w:p w:rsidR="00F27FDB" w:rsidRPr="0089698D" w:rsidRDefault="00F27FDB" w:rsidP="007D23C2">
            <w:pPr>
              <w:rPr>
                <w:lang w:eastAsia="ru-RU"/>
              </w:rPr>
            </w:pPr>
            <w:r w:rsidRPr="0089698D">
              <w:rPr>
                <w:lang w:eastAsia="ru-RU"/>
              </w:rPr>
              <w:t>Средства   бюджета Ленинградской области</w:t>
            </w:r>
          </w:p>
        </w:tc>
        <w:tc>
          <w:tcPr>
            <w:tcW w:w="1190" w:type="dxa"/>
            <w:vMerge/>
            <w:tcBorders>
              <w:left w:val="single" w:sz="4" w:space="0" w:color="auto"/>
              <w:right w:val="single" w:sz="4" w:space="0" w:color="auto"/>
            </w:tcBorders>
            <w:vAlign w:val="center"/>
          </w:tcPr>
          <w:p w:rsidR="00F27FDB" w:rsidRPr="00637EA6" w:rsidRDefault="00F27FDB"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Pr="0089698D" w:rsidRDefault="00F27FDB" w:rsidP="007D23C2">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89698D" w:rsidRDefault="00F27FDB" w:rsidP="007D23C2">
            <w:pPr>
              <w:jc w:val="right"/>
              <w:rPr>
                <w:lang w:eastAsia="ru-RU"/>
              </w:rPr>
            </w:pPr>
            <w:r w:rsidRPr="0089698D">
              <w:rPr>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89698D" w:rsidRDefault="00F27FDB" w:rsidP="007D23C2">
            <w:pPr>
              <w:jc w:val="right"/>
              <w:rPr>
                <w:lang w:eastAsia="ru-RU"/>
              </w:rPr>
            </w:pPr>
            <w:r w:rsidRPr="0089698D">
              <w:rPr>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89698D" w:rsidRDefault="00F27FDB" w:rsidP="007D23C2">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89698D" w:rsidRDefault="00F27FDB" w:rsidP="007D23C2">
            <w:pPr>
              <w:jc w:val="right"/>
              <w:rPr>
                <w:lang w:eastAsia="ru-RU"/>
              </w:rPr>
            </w:pPr>
            <w:r w:rsidRPr="0089698D">
              <w:rPr>
                <w:lang w:eastAsia="ru-RU"/>
              </w:rPr>
              <w:t>-</w:t>
            </w:r>
          </w:p>
        </w:tc>
        <w:tc>
          <w:tcPr>
            <w:tcW w:w="1556" w:type="dxa"/>
            <w:vMerge/>
            <w:tcBorders>
              <w:left w:val="single" w:sz="4" w:space="0" w:color="auto"/>
              <w:right w:val="single" w:sz="4" w:space="0" w:color="auto"/>
            </w:tcBorders>
            <w:vAlign w:val="center"/>
            <w:hideMark/>
          </w:tcPr>
          <w:p w:rsidR="00F27FDB" w:rsidRPr="00637EA6" w:rsidRDefault="00F27FDB" w:rsidP="00D62E9A">
            <w:pPr>
              <w:rPr>
                <w:lang w:eastAsia="ru-RU"/>
              </w:rPr>
            </w:pPr>
          </w:p>
        </w:tc>
      </w:tr>
      <w:tr w:rsidR="00F27FDB" w:rsidRPr="00637EA6" w:rsidTr="00940E09">
        <w:trPr>
          <w:trHeight w:val="390"/>
        </w:trPr>
        <w:tc>
          <w:tcPr>
            <w:tcW w:w="486" w:type="dxa"/>
            <w:vMerge/>
            <w:tcBorders>
              <w:left w:val="single" w:sz="4" w:space="0" w:color="auto"/>
              <w:bottom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bottom w:val="single" w:sz="4" w:space="0" w:color="auto"/>
              <w:right w:val="single" w:sz="4" w:space="0" w:color="auto"/>
            </w:tcBorders>
            <w:vAlign w:val="center"/>
            <w:hideMark/>
          </w:tcPr>
          <w:p w:rsidR="00F27FDB" w:rsidRDefault="00F27FDB" w:rsidP="00D62E9A"/>
        </w:tc>
        <w:tc>
          <w:tcPr>
            <w:tcW w:w="2227" w:type="dxa"/>
            <w:tcBorders>
              <w:top w:val="single" w:sz="4" w:space="0" w:color="auto"/>
              <w:left w:val="nil"/>
              <w:bottom w:val="single" w:sz="4" w:space="0" w:color="auto"/>
              <w:right w:val="single" w:sz="4" w:space="0" w:color="auto"/>
            </w:tcBorders>
            <w:shd w:val="clear" w:color="auto" w:fill="auto"/>
            <w:hideMark/>
          </w:tcPr>
          <w:p w:rsidR="00F27FDB" w:rsidRPr="0089698D" w:rsidRDefault="00F27FDB" w:rsidP="007D23C2">
            <w:pPr>
              <w:rPr>
                <w:lang w:eastAsia="ru-RU"/>
              </w:rPr>
            </w:pPr>
            <w:r w:rsidRPr="0089698D">
              <w:rPr>
                <w:lang w:eastAsia="ru-RU"/>
              </w:rPr>
              <w:t>Средства Федерального бюджета</w:t>
            </w:r>
          </w:p>
        </w:tc>
        <w:tc>
          <w:tcPr>
            <w:tcW w:w="1190" w:type="dxa"/>
            <w:vMerge/>
            <w:tcBorders>
              <w:left w:val="single" w:sz="4" w:space="0" w:color="auto"/>
              <w:bottom w:val="single" w:sz="4" w:space="0" w:color="auto"/>
              <w:right w:val="single" w:sz="4" w:space="0" w:color="auto"/>
            </w:tcBorders>
            <w:vAlign w:val="center"/>
          </w:tcPr>
          <w:p w:rsidR="00F27FDB" w:rsidRPr="00637EA6" w:rsidRDefault="00F27FDB"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Pr="0089698D" w:rsidRDefault="00F27FDB" w:rsidP="007D23C2">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89698D" w:rsidRDefault="00F27FDB" w:rsidP="007D23C2">
            <w:pPr>
              <w:jc w:val="right"/>
              <w:rPr>
                <w:lang w:eastAsia="ru-RU"/>
              </w:rPr>
            </w:pPr>
            <w:r w:rsidRPr="0089698D">
              <w:rPr>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89698D" w:rsidRDefault="00F27FDB" w:rsidP="007D23C2">
            <w:pPr>
              <w:jc w:val="right"/>
              <w:rPr>
                <w:lang w:eastAsia="ru-RU"/>
              </w:rPr>
            </w:pPr>
            <w:r w:rsidRPr="0089698D">
              <w:rPr>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89698D" w:rsidRDefault="00F27FDB" w:rsidP="007D23C2">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89698D" w:rsidRDefault="00F27FDB" w:rsidP="007D23C2">
            <w:pPr>
              <w:jc w:val="right"/>
              <w:rPr>
                <w:lang w:eastAsia="ru-RU"/>
              </w:rPr>
            </w:pPr>
            <w:r w:rsidRPr="0089698D">
              <w:rPr>
                <w:lang w:eastAsia="ru-RU"/>
              </w:rPr>
              <w:t>-</w:t>
            </w:r>
          </w:p>
        </w:tc>
        <w:tc>
          <w:tcPr>
            <w:tcW w:w="1556" w:type="dxa"/>
            <w:vMerge/>
            <w:tcBorders>
              <w:left w:val="single" w:sz="4" w:space="0" w:color="auto"/>
              <w:bottom w:val="single" w:sz="4" w:space="0" w:color="auto"/>
              <w:right w:val="single" w:sz="4" w:space="0" w:color="auto"/>
            </w:tcBorders>
            <w:vAlign w:val="center"/>
            <w:hideMark/>
          </w:tcPr>
          <w:p w:rsidR="00F27FDB" w:rsidRPr="00637EA6" w:rsidRDefault="00F27FDB" w:rsidP="00D62E9A">
            <w:pPr>
              <w:rPr>
                <w:lang w:eastAsia="ru-RU"/>
              </w:rPr>
            </w:pPr>
          </w:p>
        </w:tc>
      </w:tr>
      <w:tr w:rsidR="00F27FDB" w:rsidRPr="00637EA6" w:rsidTr="00940E09">
        <w:trPr>
          <w:trHeight w:val="225"/>
        </w:trPr>
        <w:tc>
          <w:tcPr>
            <w:tcW w:w="486" w:type="dxa"/>
            <w:vMerge w:val="restart"/>
            <w:tcBorders>
              <w:left w:val="single" w:sz="4" w:space="0" w:color="auto"/>
              <w:right w:val="single" w:sz="4" w:space="0" w:color="auto"/>
            </w:tcBorders>
            <w:vAlign w:val="center"/>
          </w:tcPr>
          <w:p w:rsidR="00F27FDB" w:rsidRDefault="00F27FDB" w:rsidP="00D62E9A">
            <w:pPr>
              <w:rPr>
                <w:lang w:eastAsia="ru-RU"/>
              </w:rPr>
            </w:pPr>
            <w:r>
              <w:rPr>
                <w:lang w:eastAsia="ru-RU"/>
              </w:rPr>
              <w:t>2.4</w:t>
            </w:r>
          </w:p>
        </w:tc>
        <w:tc>
          <w:tcPr>
            <w:tcW w:w="2648" w:type="dxa"/>
            <w:vMerge w:val="restart"/>
            <w:tcBorders>
              <w:left w:val="single" w:sz="4" w:space="0" w:color="auto"/>
              <w:right w:val="single" w:sz="4" w:space="0" w:color="auto"/>
            </w:tcBorders>
            <w:vAlign w:val="center"/>
            <w:hideMark/>
          </w:tcPr>
          <w:p w:rsidR="00F27FDB" w:rsidRDefault="00F27FDB" w:rsidP="00697B2A">
            <w:r>
              <w:t>Проведение встреч с предпринимателями, в  том числе с участием организаций инфраструктуры поддержки на актуальные темы на постоянной основе</w:t>
            </w:r>
          </w:p>
        </w:tc>
        <w:tc>
          <w:tcPr>
            <w:tcW w:w="2227" w:type="dxa"/>
            <w:tcBorders>
              <w:top w:val="single" w:sz="4" w:space="0" w:color="auto"/>
              <w:left w:val="nil"/>
              <w:bottom w:val="single" w:sz="4" w:space="0" w:color="auto"/>
              <w:right w:val="single" w:sz="4" w:space="0" w:color="auto"/>
            </w:tcBorders>
            <w:shd w:val="clear" w:color="auto" w:fill="auto"/>
            <w:hideMark/>
          </w:tcPr>
          <w:p w:rsidR="00F27FDB" w:rsidRPr="0089698D" w:rsidRDefault="00F27FDB" w:rsidP="007D23C2">
            <w:pPr>
              <w:rPr>
                <w:lang w:eastAsia="ru-RU"/>
              </w:rPr>
            </w:pPr>
            <w:r w:rsidRPr="0089698D">
              <w:rPr>
                <w:lang w:eastAsia="ru-RU"/>
              </w:rPr>
              <w:t>Итого</w:t>
            </w:r>
          </w:p>
        </w:tc>
        <w:tc>
          <w:tcPr>
            <w:tcW w:w="1190" w:type="dxa"/>
            <w:vMerge w:val="restart"/>
            <w:tcBorders>
              <w:left w:val="single" w:sz="4" w:space="0" w:color="auto"/>
              <w:right w:val="single" w:sz="4" w:space="0" w:color="auto"/>
            </w:tcBorders>
            <w:vAlign w:val="center"/>
          </w:tcPr>
          <w:p w:rsidR="00F27FDB" w:rsidRPr="00637EA6" w:rsidRDefault="00F27FDB" w:rsidP="00C117FF">
            <w:pPr>
              <w:rPr>
                <w:lang w:eastAsia="ru-RU"/>
              </w:rPr>
            </w:pPr>
            <w:r>
              <w:rPr>
                <w:lang w:eastAsia="ru-RU"/>
              </w:rPr>
              <w:t>2024-2026</w:t>
            </w:r>
          </w:p>
        </w:tc>
        <w:tc>
          <w:tcPr>
            <w:tcW w:w="1503" w:type="dxa"/>
            <w:tcBorders>
              <w:top w:val="single" w:sz="4" w:space="0" w:color="auto"/>
              <w:left w:val="nil"/>
              <w:bottom w:val="single" w:sz="4" w:space="0" w:color="auto"/>
              <w:right w:val="single" w:sz="4" w:space="0" w:color="auto"/>
            </w:tcBorders>
            <w:shd w:val="clear" w:color="auto" w:fill="auto"/>
          </w:tcPr>
          <w:p w:rsidR="00F27FDB" w:rsidRPr="0089698D" w:rsidRDefault="00F27FDB" w:rsidP="007D23C2">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89698D" w:rsidRDefault="00F27FDB" w:rsidP="007D23C2">
            <w:pPr>
              <w:jc w:val="right"/>
              <w:rPr>
                <w:lang w:eastAsia="ru-RU"/>
              </w:rPr>
            </w:pPr>
            <w:r w:rsidRPr="0089698D">
              <w:rPr>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89698D" w:rsidRDefault="00F27FDB" w:rsidP="007D23C2">
            <w:pPr>
              <w:jc w:val="right"/>
              <w:rPr>
                <w:lang w:eastAsia="ru-RU"/>
              </w:rPr>
            </w:pPr>
            <w:r w:rsidRPr="0089698D">
              <w:rPr>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89698D" w:rsidRDefault="00F27FDB" w:rsidP="007D23C2">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89698D" w:rsidRDefault="00F27FDB" w:rsidP="007D23C2">
            <w:pPr>
              <w:jc w:val="right"/>
              <w:rPr>
                <w:lang w:eastAsia="ru-RU"/>
              </w:rPr>
            </w:pPr>
            <w:r w:rsidRPr="0089698D">
              <w:rPr>
                <w:lang w:eastAsia="ru-RU"/>
              </w:rPr>
              <w:t>-</w:t>
            </w:r>
          </w:p>
        </w:tc>
        <w:tc>
          <w:tcPr>
            <w:tcW w:w="1556" w:type="dxa"/>
            <w:vMerge w:val="restart"/>
            <w:tcBorders>
              <w:left w:val="single" w:sz="4" w:space="0" w:color="auto"/>
              <w:right w:val="single" w:sz="4" w:space="0" w:color="auto"/>
            </w:tcBorders>
            <w:vAlign w:val="center"/>
            <w:hideMark/>
          </w:tcPr>
          <w:p w:rsidR="00F27FDB" w:rsidRPr="00637EA6" w:rsidRDefault="00F27FDB" w:rsidP="00D62E9A">
            <w:pPr>
              <w:rPr>
                <w:lang w:eastAsia="ru-RU"/>
              </w:rPr>
            </w:pPr>
            <w:r w:rsidRPr="004B1C13">
              <w:rPr>
                <w:lang w:eastAsia="ru-RU"/>
              </w:rPr>
              <w:t>Отдел экономики</w:t>
            </w:r>
          </w:p>
        </w:tc>
      </w:tr>
      <w:tr w:rsidR="00F27FDB" w:rsidRPr="00637EA6" w:rsidTr="00AB60FB">
        <w:trPr>
          <w:trHeight w:val="521"/>
        </w:trPr>
        <w:tc>
          <w:tcPr>
            <w:tcW w:w="486" w:type="dxa"/>
            <w:vMerge/>
            <w:tcBorders>
              <w:left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right w:val="single" w:sz="4" w:space="0" w:color="auto"/>
            </w:tcBorders>
            <w:vAlign w:val="center"/>
            <w:hideMark/>
          </w:tcPr>
          <w:p w:rsidR="00F27FDB" w:rsidRDefault="00F27FDB" w:rsidP="00D62E9A"/>
        </w:tc>
        <w:tc>
          <w:tcPr>
            <w:tcW w:w="2227" w:type="dxa"/>
            <w:tcBorders>
              <w:left w:val="nil"/>
              <w:bottom w:val="single" w:sz="4" w:space="0" w:color="auto"/>
              <w:right w:val="single" w:sz="4" w:space="0" w:color="auto"/>
            </w:tcBorders>
            <w:shd w:val="clear" w:color="auto" w:fill="auto"/>
            <w:hideMark/>
          </w:tcPr>
          <w:p w:rsidR="00F27FDB" w:rsidRPr="0089698D" w:rsidRDefault="00F27FDB" w:rsidP="007D23C2">
            <w:pPr>
              <w:rPr>
                <w:lang w:eastAsia="ru-RU"/>
              </w:rPr>
            </w:pPr>
            <w:r w:rsidRPr="0089698D">
              <w:rPr>
                <w:lang w:eastAsia="ru-RU"/>
              </w:rPr>
              <w:t xml:space="preserve">Средства бюджета поселения   </w:t>
            </w:r>
          </w:p>
        </w:tc>
        <w:tc>
          <w:tcPr>
            <w:tcW w:w="1190" w:type="dxa"/>
            <w:vMerge/>
            <w:tcBorders>
              <w:left w:val="single" w:sz="4" w:space="0" w:color="auto"/>
              <w:right w:val="single" w:sz="4" w:space="0" w:color="auto"/>
            </w:tcBorders>
            <w:vAlign w:val="center"/>
          </w:tcPr>
          <w:p w:rsidR="00F27FDB" w:rsidRPr="00637EA6" w:rsidRDefault="00F27FDB"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Pr="0089698D" w:rsidRDefault="00F27FDB" w:rsidP="007D23C2">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89698D" w:rsidRDefault="00F27FDB" w:rsidP="007D23C2">
            <w:pPr>
              <w:jc w:val="right"/>
              <w:rPr>
                <w:lang w:eastAsia="ru-RU"/>
              </w:rPr>
            </w:pPr>
            <w:r w:rsidRPr="0089698D">
              <w:rPr>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89698D" w:rsidRDefault="00F27FDB" w:rsidP="007D23C2">
            <w:pPr>
              <w:jc w:val="right"/>
              <w:rPr>
                <w:lang w:eastAsia="ru-RU"/>
              </w:rPr>
            </w:pPr>
            <w:r w:rsidRPr="0089698D">
              <w:rPr>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89698D" w:rsidRDefault="00F27FDB" w:rsidP="007D23C2">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89698D" w:rsidRDefault="00F27FDB" w:rsidP="007D23C2">
            <w:pPr>
              <w:jc w:val="right"/>
              <w:rPr>
                <w:lang w:eastAsia="ru-RU"/>
              </w:rPr>
            </w:pPr>
            <w:r w:rsidRPr="0089698D">
              <w:rPr>
                <w:lang w:eastAsia="ru-RU"/>
              </w:rPr>
              <w:t>-</w:t>
            </w:r>
          </w:p>
        </w:tc>
        <w:tc>
          <w:tcPr>
            <w:tcW w:w="1556" w:type="dxa"/>
            <w:vMerge/>
            <w:tcBorders>
              <w:left w:val="single" w:sz="4" w:space="0" w:color="auto"/>
              <w:right w:val="single" w:sz="4" w:space="0" w:color="auto"/>
            </w:tcBorders>
            <w:vAlign w:val="center"/>
            <w:hideMark/>
          </w:tcPr>
          <w:p w:rsidR="00F27FDB" w:rsidRPr="00637EA6" w:rsidRDefault="00F27FDB" w:rsidP="00D62E9A">
            <w:pPr>
              <w:rPr>
                <w:lang w:eastAsia="ru-RU"/>
              </w:rPr>
            </w:pPr>
          </w:p>
        </w:tc>
      </w:tr>
      <w:tr w:rsidR="00F27FDB" w:rsidRPr="00637EA6" w:rsidTr="00940E09">
        <w:trPr>
          <w:trHeight w:val="165"/>
        </w:trPr>
        <w:tc>
          <w:tcPr>
            <w:tcW w:w="486" w:type="dxa"/>
            <w:vMerge/>
            <w:tcBorders>
              <w:left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right w:val="single" w:sz="4" w:space="0" w:color="auto"/>
            </w:tcBorders>
            <w:vAlign w:val="center"/>
            <w:hideMark/>
          </w:tcPr>
          <w:p w:rsidR="00F27FDB" w:rsidRDefault="00F27FDB" w:rsidP="00D62E9A"/>
        </w:tc>
        <w:tc>
          <w:tcPr>
            <w:tcW w:w="2227" w:type="dxa"/>
            <w:tcBorders>
              <w:top w:val="single" w:sz="4" w:space="0" w:color="auto"/>
              <w:left w:val="nil"/>
              <w:bottom w:val="single" w:sz="4" w:space="0" w:color="auto"/>
              <w:right w:val="single" w:sz="4" w:space="0" w:color="auto"/>
            </w:tcBorders>
            <w:shd w:val="clear" w:color="auto" w:fill="auto"/>
            <w:hideMark/>
          </w:tcPr>
          <w:p w:rsidR="00F27FDB" w:rsidRPr="0089698D" w:rsidRDefault="00F27FDB" w:rsidP="007D23C2">
            <w:pPr>
              <w:rPr>
                <w:lang w:eastAsia="ru-RU"/>
              </w:rPr>
            </w:pPr>
            <w:r w:rsidRPr="0089698D">
              <w:rPr>
                <w:lang w:eastAsia="ru-RU"/>
              </w:rPr>
              <w:t>Средства   бюджета Ленинградской области</w:t>
            </w:r>
          </w:p>
        </w:tc>
        <w:tc>
          <w:tcPr>
            <w:tcW w:w="1190" w:type="dxa"/>
            <w:vMerge/>
            <w:tcBorders>
              <w:left w:val="single" w:sz="4" w:space="0" w:color="auto"/>
              <w:right w:val="single" w:sz="4" w:space="0" w:color="auto"/>
            </w:tcBorders>
            <w:vAlign w:val="center"/>
          </w:tcPr>
          <w:p w:rsidR="00F27FDB" w:rsidRPr="00637EA6" w:rsidRDefault="00F27FDB"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Pr="0089698D" w:rsidRDefault="00F27FDB" w:rsidP="007D23C2">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89698D" w:rsidRDefault="00F27FDB" w:rsidP="007D23C2">
            <w:pPr>
              <w:jc w:val="right"/>
              <w:rPr>
                <w:lang w:eastAsia="ru-RU"/>
              </w:rPr>
            </w:pPr>
            <w:r w:rsidRPr="0089698D">
              <w:rPr>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89698D" w:rsidRDefault="00F27FDB" w:rsidP="007D23C2">
            <w:pPr>
              <w:jc w:val="right"/>
              <w:rPr>
                <w:lang w:eastAsia="ru-RU"/>
              </w:rPr>
            </w:pPr>
            <w:r w:rsidRPr="0089698D">
              <w:rPr>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89698D" w:rsidRDefault="00F27FDB" w:rsidP="007D23C2">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89698D" w:rsidRDefault="00F27FDB" w:rsidP="007D23C2">
            <w:pPr>
              <w:jc w:val="right"/>
              <w:rPr>
                <w:lang w:eastAsia="ru-RU"/>
              </w:rPr>
            </w:pPr>
            <w:r w:rsidRPr="0089698D">
              <w:rPr>
                <w:lang w:eastAsia="ru-RU"/>
              </w:rPr>
              <w:t>-</w:t>
            </w:r>
          </w:p>
        </w:tc>
        <w:tc>
          <w:tcPr>
            <w:tcW w:w="1556" w:type="dxa"/>
            <w:vMerge/>
            <w:tcBorders>
              <w:left w:val="single" w:sz="4" w:space="0" w:color="auto"/>
              <w:right w:val="single" w:sz="4" w:space="0" w:color="auto"/>
            </w:tcBorders>
            <w:vAlign w:val="center"/>
            <w:hideMark/>
          </w:tcPr>
          <w:p w:rsidR="00F27FDB" w:rsidRPr="00637EA6" w:rsidRDefault="00F27FDB" w:rsidP="00D62E9A">
            <w:pPr>
              <w:rPr>
                <w:lang w:eastAsia="ru-RU"/>
              </w:rPr>
            </w:pPr>
          </w:p>
        </w:tc>
      </w:tr>
      <w:tr w:rsidR="00F27FDB" w:rsidRPr="00637EA6" w:rsidTr="00AB60FB">
        <w:trPr>
          <w:trHeight w:val="668"/>
        </w:trPr>
        <w:tc>
          <w:tcPr>
            <w:tcW w:w="486" w:type="dxa"/>
            <w:vMerge/>
            <w:tcBorders>
              <w:left w:val="single" w:sz="4" w:space="0" w:color="auto"/>
              <w:bottom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bottom w:val="single" w:sz="4" w:space="0" w:color="auto"/>
              <w:right w:val="single" w:sz="4" w:space="0" w:color="auto"/>
            </w:tcBorders>
            <w:vAlign w:val="center"/>
            <w:hideMark/>
          </w:tcPr>
          <w:p w:rsidR="00F27FDB" w:rsidRDefault="00F27FDB" w:rsidP="00D62E9A"/>
        </w:tc>
        <w:tc>
          <w:tcPr>
            <w:tcW w:w="2227" w:type="dxa"/>
            <w:tcBorders>
              <w:top w:val="single" w:sz="4" w:space="0" w:color="auto"/>
              <w:left w:val="nil"/>
              <w:right w:val="single" w:sz="4" w:space="0" w:color="auto"/>
            </w:tcBorders>
            <w:shd w:val="clear" w:color="auto" w:fill="auto"/>
            <w:hideMark/>
          </w:tcPr>
          <w:p w:rsidR="00F27FDB" w:rsidRPr="0089698D" w:rsidRDefault="00F27FDB" w:rsidP="007D23C2">
            <w:pPr>
              <w:rPr>
                <w:lang w:eastAsia="ru-RU"/>
              </w:rPr>
            </w:pPr>
            <w:r w:rsidRPr="0089698D">
              <w:rPr>
                <w:lang w:eastAsia="ru-RU"/>
              </w:rPr>
              <w:t>Средства Федерального бюджета</w:t>
            </w:r>
          </w:p>
        </w:tc>
        <w:tc>
          <w:tcPr>
            <w:tcW w:w="1190" w:type="dxa"/>
            <w:vMerge/>
            <w:tcBorders>
              <w:left w:val="single" w:sz="4" w:space="0" w:color="auto"/>
              <w:bottom w:val="single" w:sz="4" w:space="0" w:color="auto"/>
              <w:right w:val="single" w:sz="4" w:space="0" w:color="auto"/>
            </w:tcBorders>
            <w:vAlign w:val="center"/>
          </w:tcPr>
          <w:p w:rsidR="00F27FDB" w:rsidRPr="00637EA6" w:rsidRDefault="00F27FDB" w:rsidP="00D62E9A">
            <w:pPr>
              <w:rPr>
                <w:lang w:eastAsia="ru-RU"/>
              </w:rPr>
            </w:pPr>
          </w:p>
        </w:tc>
        <w:tc>
          <w:tcPr>
            <w:tcW w:w="1503" w:type="dxa"/>
            <w:tcBorders>
              <w:top w:val="single" w:sz="4" w:space="0" w:color="auto"/>
              <w:left w:val="nil"/>
              <w:right w:val="single" w:sz="4" w:space="0" w:color="auto"/>
            </w:tcBorders>
            <w:shd w:val="clear" w:color="auto" w:fill="auto"/>
          </w:tcPr>
          <w:p w:rsidR="00F27FDB" w:rsidRPr="0089698D" w:rsidRDefault="00F27FDB" w:rsidP="007D23C2">
            <w:pPr>
              <w:jc w:val="right"/>
              <w:rPr>
                <w:lang w:eastAsia="ru-RU"/>
              </w:rPr>
            </w:pPr>
            <w:r>
              <w:rPr>
                <w:lang w:eastAsia="ru-RU"/>
              </w:rPr>
              <w:t>-</w:t>
            </w:r>
          </w:p>
        </w:tc>
        <w:tc>
          <w:tcPr>
            <w:tcW w:w="1452" w:type="dxa"/>
            <w:tcBorders>
              <w:top w:val="single" w:sz="4" w:space="0" w:color="auto"/>
              <w:left w:val="nil"/>
              <w:right w:val="single" w:sz="4" w:space="0" w:color="auto"/>
            </w:tcBorders>
            <w:shd w:val="clear" w:color="auto" w:fill="auto"/>
          </w:tcPr>
          <w:p w:rsidR="00F27FDB" w:rsidRPr="0089698D" w:rsidRDefault="00F27FDB" w:rsidP="007D23C2">
            <w:pPr>
              <w:jc w:val="right"/>
              <w:rPr>
                <w:lang w:eastAsia="ru-RU"/>
              </w:rPr>
            </w:pPr>
            <w:r>
              <w:rPr>
                <w:lang w:eastAsia="ru-RU"/>
              </w:rPr>
              <w:t>-</w:t>
            </w:r>
          </w:p>
        </w:tc>
        <w:tc>
          <w:tcPr>
            <w:tcW w:w="1424" w:type="dxa"/>
            <w:tcBorders>
              <w:top w:val="single" w:sz="4" w:space="0" w:color="auto"/>
              <w:left w:val="nil"/>
              <w:right w:val="single" w:sz="4" w:space="0" w:color="auto"/>
            </w:tcBorders>
            <w:shd w:val="clear" w:color="auto" w:fill="auto"/>
          </w:tcPr>
          <w:p w:rsidR="00F27FDB" w:rsidRPr="0089698D" w:rsidRDefault="00F27FDB" w:rsidP="007D23C2">
            <w:pPr>
              <w:jc w:val="right"/>
              <w:rPr>
                <w:lang w:eastAsia="ru-RU"/>
              </w:rPr>
            </w:pPr>
            <w:r>
              <w:rPr>
                <w:lang w:eastAsia="ru-RU"/>
              </w:rPr>
              <w:t>-</w:t>
            </w:r>
          </w:p>
        </w:tc>
        <w:tc>
          <w:tcPr>
            <w:tcW w:w="1345" w:type="dxa"/>
            <w:tcBorders>
              <w:top w:val="single" w:sz="4" w:space="0" w:color="auto"/>
              <w:left w:val="nil"/>
              <w:right w:val="single" w:sz="4" w:space="0" w:color="auto"/>
            </w:tcBorders>
            <w:shd w:val="clear" w:color="auto" w:fill="auto"/>
          </w:tcPr>
          <w:p w:rsidR="00F27FDB" w:rsidRPr="0089698D" w:rsidRDefault="00F27FDB" w:rsidP="007D23C2">
            <w:pPr>
              <w:jc w:val="right"/>
              <w:rPr>
                <w:lang w:eastAsia="ru-RU"/>
              </w:rPr>
            </w:pPr>
            <w:r>
              <w:rPr>
                <w:lang w:eastAsia="ru-RU"/>
              </w:rPr>
              <w:t>-</w:t>
            </w:r>
          </w:p>
        </w:tc>
        <w:tc>
          <w:tcPr>
            <w:tcW w:w="1493" w:type="dxa"/>
            <w:tcBorders>
              <w:top w:val="single" w:sz="4" w:space="0" w:color="auto"/>
              <w:left w:val="nil"/>
              <w:right w:val="single" w:sz="4" w:space="0" w:color="auto"/>
            </w:tcBorders>
            <w:shd w:val="clear" w:color="auto" w:fill="auto"/>
          </w:tcPr>
          <w:p w:rsidR="00F27FDB" w:rsidRPr="0089698D" w:rsidRDefault="00F27FDB" w:rsidP="007D23C2">
            <w:pPr>
              <w:jc w:val="right"/>
              <w:rPr>
                <w:lang w:eastAsia="ru-RU"/>
              </w:rPr>
            </w:pPr>
            <w:r>
              <w:rPr>
                <w:lang w:eastAsia="ru-RU"/>
              </w:rPr>
              <w:t>-</w:t>
            </w:r>
          </w:p>
        </w:tc>
        <w:tc>
          <w:tcPr>
            <w:tcW w:w="1556" w:type="dxa"/>
            <w:vMerge/>
            <w:tcBorders>
              <w:left w:val="single" w:sz="4" w:space="0" w:color="auto"/>
              <w:bottom w:val="single" w:sz="4" w:space="0" w:color="auto"/>
              <w:right w:val="single" w:sz="4" w:space="0" w:color="auto"/>
            </w:tcBorders>
            <w:vAlign w:val="center"/>
            <w:hideMark/>
          </w:tcPr>
          <w:p w:rsidR="00F27FDB" w:rsidRPr="00637EA6" w:rsidRDefault="00F27FDB" w:rsidP="00D62E9A">
            <w:pPr>
              <w:rPr>
                <w:lang w:eastAsia="ru-RU"/>
              </w:rPr>
            </w:pPr>
          </w:p>
        </w:tc>
      </w:tr>
      <w:tr w:rsidR="00F27FDB" w:rsidRPr="00687E85" w:rsidTr="00AB60FB">
        <w:trPr>
          <w:trHeight w:val="366"/>
        </w:trPr>
        <w:tc>
          <w:tcPr>
            <w:tcW w:w="486" w:type="dxa"/>
            <w:vMerge w:val="restart"/>
            <w:tcBorders>
              <w:top w:val="single" w:sz="4" w:space="0" w:color="auto"/>
              <w:left w:val="single" w:sz="4" w:space="0" w:color="auto"/>
              <w:right w:val="single" w:sz="4" w:space="0" w:color="auto"/>
            </w:tcBorders>
            <w:vAlign w:val="center"/>
          </w:tcPr>
          <w:p w:rsidR="00F27FDB" w:rsidRPr="00687E85" w:rsidRDefault="00F27FDB" w:rsidP="00D62E9A">
            <w:pPr>
              <w:rPr>
                <w:b/>
                <w:lang w:eastAsia="ru-RU"/>
              </w:rPr>
            </w:pPr>
            <w:r w:rsidRPr="00687E85">
              <w:rPr>
                <w:b/>
                <w:lang w:eastAsia="ru-RU"/>
              </w:rPr>
              <w:t>3.</w:t>
            </w:r>
          </w:p>
        </w:tc>
        <w:tc>
          <w:tcPr>
            <w:tcW w:w="2648" w:type="dxa"/>
            <w:vMerge w:val="restart"/>
            <w:tcBorders>
              <w:top w:val="single" w:sz="4" w:space="0" w:color="auto"/>
              <w:left w:val="single" w:sz="4" w:space="0" w:color="auto"/>
              <w:right w:val="single" w:sz="4" w:space="0" w:color="auto"/>
            </w:tcBorders>
            <w:vAlign w:val="center"/>
            <w:hideMark/>
          </w:tcPr>
          <w:p w:rsidR="00F27FDB" w:rsidRPr="00687E85" w:rsidRDefault="00F27FDB" w:rsidP="007C5A3B">
            <w:pPr>
              <w:jc w:val="center"/>
              <w:rPr>
                <w:b/>
                <w:lang w:eastAsia="ru-RU"/>
              </w:rPr>
            </w:pPr>
            <w:r w:rsidRPr="00687E85">
              <w:rPr>
                <w:b/>
                <w:lang w:eastAsia="ru-RU"/>
              </w:rPr>
              <w:t xml:space="preserve"> Комплекс процессных мероприятий </w:t>
            </w:r>
          </w:p>
          <w:p w:rsidR="00F27FDB" w:rsidRPr="00687E85" w:rsidRDefault="00F27FDB" w:rsidP="007C5A3B">
            <w:pPr>
              <w:jc w:val="center"/>
              <w:rPr>
                <w:b/>
                <w:lang w:eastAsia="ru-RU"/>
              </w:rPr>
            </w:pPr>
            <w:r w:rsidRPr="00687E85">
              <w:rPr>
                <w:b/>
                <w:lang w:eastAsia="ru-RU"/>
              </w:rPr>
              <w:t> </w:t>
            </w:r>
          </w:p>
          <w:p w:rsidR="00F27FDB" w:rsidRPr="00687E85" w:rsidRDefault="00F27FDB" w:rsidP="007C5A3B">
            <w:pPr>
              <w:jc w:val="center"/>
              <w:rPr>
                <w:b/>
                <w:u w:val="single"/>
                <w:lang w:eastAsia="ru-RU"/>
              </w:rPr>
            </w:pPr>
            <w:r w:rsidRPr="00687E85">
              <w:rPr>
                <w:b/>
                <w:u w:val="single"/>
                <w:lang w:eastAsia="ru-RU"/>
              </w:rPr>
              <w:t>Мероприятие 3:</w:t>
            </w:r>
          </w:p>
          <w:p w:rsidR="00F27FDB" w:rsidRPr="00687E85" w:rsidRDefault="00F27FDB" w:rsidP="00D62E9A">
            <w:pPr>
              <w:rPr>
                <w:b/>
              </w:rPr>
            </w:pPr>
          </w:p>
          <w:p w:rsidR="00F27FDB" w:rsidRPr="00687E85" w:rsidRDefault="00F27FDB" w:rsidP="007C5A3B">
            <w:pPr>
              <w:jc w:val="center"/>
              <w:rPr>
                <w:b/>
              </w:rPr>
            </w:pPr>
            <w:r w:rsidRPr="00687E85">
              <w:rPr>
                <w:b/>
              </w:rPr>
              <w:t>Содействие в продвижении продукции (работ, услуг) субъектов малого и среднего предпринимательства на товарные рынки</w:t>
            </w:r>
          </w:p>
        </w:tc>
        <w:tc>
          <w:tcPr>
            <w:tcW w:w="2227" w:type="dxa"/>
            <w:tcBorders>
              <w:top w:val="single" w:sz="4" w:space="0" w:color="auto"/>
              <w:left w:val="nil"/>
              <w:bottom w:val="single" w:sz="4" w:space="0" w:color="auto"/>
              <w:right w:val="single" w:sz="4" w:space="0" w:color="auto"/>
            </w:tcBorders>
            <w:shd w:val="clear" w:color="auto" w:fill="auto"/>
            <w:hideMark/>
          </w:tcPr>
          <w:p w:rsidR="00F27FDB" w:rsidRPr="00687E85" w:rsidRDefault="00F27FDB" w:rsidP="00E96D7E">
            <w:pPr>
              <w:rPr>
                <w:b/>
                <w:lang w:eastAsia="ru-RU"/>
              </w:rPr>
            </w:pPr>
            <w:r w:rsidRPr="00687E85">
              <w:rPr>
                <w:b/>
                <w:lang w:eastAsia="ru-RU"/>
              </w:rPr>
              <w:t>Итого</w:t>
            </w:r>
          </w:p>
        </w:tc>
        <w:tc>
          <w:tcPr>
            <w:tcW w:w="1190" w:type="dxa"/>
            <w:vMerge w:val="restart"/>
            <w:tcBorders>
              <w:top w:val="single" w:sz="4" w:space="0" w:color="auto"/>
              <w:left w:val="single" w:sz="4" w:space="0" w:color="auto"/>
              <w:right w:val="single" w:sz="4" w:space="0" w:color="auto"/>
            </w:tcBorders>
            <w:vAlign w:val="center"/>
          </w:tcPr>
          <w:p w:rsidR="00F27FDB" w:rsidRPr="00687E85" w:rsidRDefault="00F27FDB" w:rsidP="00AA5246">
            <w:pPr>
              <w:rPr>
                <w:b/>
                <w:lang w:eastAsia="ru-RU"/>
              </w:rPr>
            </w:pPr>
            <w:r w:rsidRPr="00687E85">
              <w:rPr>
                <w:b/>
                <w:lang w:eastAsia="ru-RU"/>
              </w:rPr>
              <w:t>202</w:t>
            </w:r>
            <w:r>
              <w:rPr>
                <w:b/>
                <w:lang w:eastAsia="ru-RU"/>
              </w:rPr>
              <w:t>4</w:t>
            </w:r>
            <w:r w:rsidRPr="00687E85">
              <w:rPr>
                <w:b/>
                <w:lang w:eastAsia="ru-RU"/>
              </w:rPr>
              <w:t>-202</w:t>
            </w:r>
            <w:r>
              <w:rPr>
                <w:b/>
                <w:lang w:eastAsia="ru-RU"/>
              </w:rPr>
              <w:t>6</w:t>
            </w:r>
          </w:p>
        </w:tc>
        <w:tc>
          <w:tcPr>
            <w:tcW w:w="1503" w:type="dxa"/>
            <w:tcBorders>
              <w:top w:val="single" w:sz="4" w:space="0" w:color="auto"/>
              <w:left w:val="nil"/>
              <w:bottom w:val="single" w:sz="4" w:space="0" w:color="auto"/>
              <w:right w:val="single" w:sz="4" w:space="0" w:color="auto"/>
            </w:tcBorders>
            <w:shd w:val="clear" w:color="auto" w:fill="auto"/>
          </w:tcPr>
          <w:p w:rsidR="00F27FDB" w:rsidRPr="00687E85" w:rsidRDefault="00F27FDB" w:rsidP="00E96D7E">
            <w:pPr>
              <w:jc w:val="right"/>
              <w:rPr>
                <w:b/>
                <w:lang w:eastAsia="ru-RU"/>
              </w:rPr>
            </w:pPr>
            <w:r w:rsidRPr="00687E85">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687E85" w:rsidRDefault="00F27FDB" w:rsidP="00E96D7E">
            <w:pPr>
              <w:jc w:val="right"/>
              <w:rPr>
                <w:b/>
                <w:lang w:eastAsia="ru-RU"/>
              </w:rPr>
            </w:pPr>
            <w:r w:rsidRPr="00687E85">
              <w:rPr>
                <w:b/>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687E85" w:rsidRDefault="00F27FDB" w:rsidP="00E96D7E">
            <w:pPr>
              <w:jc w:val="right"/>
              <w:rPr>
                <w:b/>
                <w:lang w:eastAsia="ru-RU"/>
              </w:rPr>
            </w:pPr>
            <w:r w:rsidRPr="00687E85">
              <w:rPr>
                <w:b/>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687E85" w:rsidRDefault="00F27FDB" w:rsidP="00E96D7E">
            <w:pPr>
              <w:jc w:val="right"/>
              <w:rPr>
                <w:b/>
                <w:lang w:eastAsia="ru-RU"/>
              </w:rPr>
            </w:pPr>
            <w:r w:rsidRPr="00687E85">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687E85" w:rsidRDefault="00F27FDB" w:rsidP="00E96D7E">
            <w:pPr>
              <w:jc w:val="right"/>
              <w:rPr>
                <w:b/>
                <w:lang w:eastAsia="ru-RU"/>
              </w:rPr>
            </w:pPr>
            <w:r w:rsidRPr="00687E85">
              <w:rPr>
                <w:b/>
                <w:lang w:eastAsia="ru-RU"/>
              </w:rPr>
              <w:t>-</w:t>
            </w:r>
          </w:p>
        </w:tc>
        <w:tc>
          <w:tcPr>
            <w:tcW w:w="1556" w:type="dxa"/>
            <w:vMerge w:val="restart"/>
            <w:tcBorders>
              <w:top w:val="single" w:sz="4" w:space="0" w:color="auto"/>
              <w:left w:val="single" w:sz="4" w:space="0" w:color="auto"/>
              <w:right w:val="single" w:sz="4" w:space="0" w:color="auto"/>
            </w:tcBorders>
            <w:vAlign w:val="center"/>
            <w:hideMark/>
          </w:tcPr>
          <w:p w:rsidR="00F27FDB" w:rsidRPr="004B1C13" w:rsidRDefault="00F27FDB" w:rsidP="00D62E9A">
            <w:pPr>
              <w:rPr>
                <w:lang w:eastAsia="ru-RU"/>
              </w:rPr>
            </w:pPr>
            <w:r w:rsidRPr="004B1C13">
              <w:rPr>
                <w:lang w:eastAsia="ru-RU"/>
              </w:rPr>
              <w:t>Отдел экономики</w:t>
            </w:r>
          </w:p>
        </w:tc>
      </w:tr>
      <w:tr w:rsidR="00F27FDB" w:rsidRPr="00637EA6" w:rsidTr="00940E09">
        <w:trPr>
          <w:trHeight w:val="555"/>
        </w:trPr>
        <w:tc>
          <w:tcPr>
            <w:tcW w:w="486" w:type="dxa"/>
            <w:vMerge/>
            <w:tcBorders>
              <w:left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right w:val="single" w:sz="4" w:space="0" w:color="auto"/>
            </w:tcBorders>
            <w:vAlign w:val="center"/>
            <w:hideMark/>
          </w:tcPr>
          <w:p w:rsidR="00F27FDB" w:rsidRPr="0089698D" w:rsidRDefault="00F27FDB" w:rsidP="007C5A3B">
            <w:pPr>
              <w:jc w:val="center"/>
              <w:rPr>
                <w:b/>
                <w:lang w:eastAsia="ru-RU"/>
              </w:rPr>
            </w:pPr>
          </w:p>
        </w:tc>
        <w:tc>
          <w:tcPr>
            <w:tcW w:w="2227" w:type="dxa"/>
            <w:tcBorders>
              <w:top w:val="single" w:sz="4" w:space="0" w:color="auto"/>
              <w:left w:val="nil"/>
              <w:bottom w:val="single" w:sz="4" w:space="0" w:color="auto"/>
              <w:right w:val="single" w:sz="4" w:space="0" w:color="auto"/>
            </w:tcBorders>
            <w:shd w:val="clear" w:color="auto" w:fill="auto"/>
            <w:hideMark/>
          </w:tcPr>
          <w:p w:rsidR="00F27FDB" w:rsidRPr="002C6FD5" w:rsidRDefault="00F27FDB" w:rsidP="00E96D7E">
            <w:pPr>
              <w:rPr>
                <w:b/>
                <w:lang w:eastAsia="ru-RU"/>
              </w:rPr>
            </w:pPr>
            <w:r w:rsidRPr="002C6FD5">
              <w:rPr>
                <w:b/>
                <w:lang w:eastAsia="ru-RU"/>
              </w:rPr>
              <w:t xml:space="preserve">Средства бюджета поселения   </w:t>
            </w:r>
          </w:p>
        </w:tc>
        <w:tc>
          <w:tcPr>
            <w:tcW w:w="1190" w:type="dxa"/>
            <w:vMerge/>
            <w:tcBorders>
              <w:left w:val="single" w:sz="4" w:space="0" w:color="auto"/>
              <w:right w:val="single" w:sz="4" w:space="0" w:color="auto"/>
            </w:tcBorders>
            <w:vAlign w:val="center"/>
          </w:tcPr>
          <w:p w:rsidR="00F27FDB" w:rsidRPr="002C6FD5" w:rsidRDefault="00F27FDB"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Pr="002C6FD5" w:rsidRDefault="00F27FDB" w:rsidP="00E96D7E">
            <w:pPr>
              <w:jc w:val="right"/>
              <w:rPr>
                <w:b/>
                <w:lang w:eastAsia="ru-RU"/>
              </w:rPr>
            </w:pPr>
            <w:r w:rsidRPr="002C6FD5">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2C6FD5" w:rsidRDefault="00F27FDB" w:rsidP="00E96D7E">
            <w:pPr>
              <w:jc w:val="right"/>
              <w:rPr>
                <w:b/>
                <w:lang w:eastAsia="ru-RU"/>
              </w:rPr>
            </w:pPr>
            <w:r w:rsidRPr="002C6FD5">
              <w:rPr>
                <w:b/>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2C6FD5" w:rsidRDefault="00F27FDB" w:rsidP="00E96D7E">
            <w:pPr>
              <w:jc w:val="right"/>
              <w:rPr>
                <w:b/>
                <w:lang w:eastAsia="ru-RU"/>
              </w:rPr>
            </w:pPr>
            <w:r w:rsidRPr="002C6FD5">
              <w:rPr>
                <w:b/>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2C6FD5" w:rsidRDefault="00F27FDB" w:rsidP="00E96D7E">
            <w:pPr>
              <w:jc w:val="right"/>
              <w:rPr>
                <w:b/>
                <w:lang w:eastAsia="ru-RU"/>
              </w:rPr>
            </w:pPr>
            <w:r w:rsidRPr="002C6FD5">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2C6FD5" w:rsidRDefault="00F27FDB" w:rsidP="00E96D7E">
            <w:pPr>
              <w:jc w:val="right"/>
              <w:rPr>
                <w:b/>
                <w:lang w:eastAsia="ru-RU"/>
              </w:rPr>
            </w:pPr>
            <w:r w:rsidRPr="002C6FD5">
              <w:rPr>
                <w:b/>
                <w:lang w:eastAsia="ru-RU"/>
              </w:rPr>
              <w:t>-</w:t>
            </w:r>
          </w:p>
        </w:tc>
        <w:tc>
          <w:tcPr>
            <w:tcW w:w="1556" w:type="dxa"/>
            <w:vMerge/>
            <w:tcBorders>
              <w:left w:val="single" w:sz="4" w:space="0" w:color="auto"/>
              <w:right w:val="single" w:sz="4" w:space="0" w:color="auto"/>
            </w:tcBorders>
            <w:vAlign w:val="center"/>
            <w:hideMark/>
          </w:tcPr>
          <w:p w:rsidR="00F27FDB" w:rsidRPr="00637EA6" w:rsidRDefault="00F27FDB" w:rsidP="00D62E9A">
            <w:pPr>
              <w:rPr>
                <w:lang w:eastAsia="ru-RU"/>
              </w:rPr>
            </w:pPr>
          </w:p>
        </w:tc>
      </w:tr>
      <w:tr w:rsidR="00F27FDB" w:rsidRPr="00637EA6" w:rsidTr="00940E09">
        <w:trPr>
          <w:trHeight w:val="540"/>
        </w:trPr>
        <w:tc>
          <w:tcPr>
            <w:tcW w:w="486" w:type="dxa"/>
            <w:vMerge/>
            <w:tcBorders>
              <w:left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right w:val="single" w:sz="4" w:space="0" w:color="auto"/>
            </w:tcBorders>
            <w:vAlign w:val="center"/>
            <w:hideMark/>
          </w:tcPr>
          <w:p w:rsidR="00F27FDB" w:rsidRPr="0089698D" w:rsidRDefault="00F27FDB" w:rsidP="007C5A3B">
            <w:pPr>
              <w:jc w:val="center"/>
              <w:rPr>
                <w:b/>
                <w:lang w:eastAsia="ru-RU"/>
              </w:rPr>
            </w:pPr>
          </w:p>
        </w:tc>
        <w:tc>
          <w:tcPr>
            <w:tcW w:w="2227" w:type="dxa"/>
            <w:tcBorders>
              <w:top w:val="single" w:sz="4" w:space="0" w:color="auto"/>
              <w:left w:val="nil"/>
              <w:bottom w:val="single" w:sz="4" w:space="0" w:color="auto"/>
              <w:right w:val="single" w:sz="4" w:space="0" w:color="auto"/>
            </w:tcBorders>
            <w:shd w:val="clear" w:color="auto" w:fill="auto"/>
            <w:hideMark/>
          </w:tcPr>
          <w:p w:rsidR="00F27FDB" w:rsidRPr="002C6FD5" w:rsidRDefault="00F27FDB" w:rsidP="00E96D7E">
            <w:pPr>
              <w:rPr>
                <w:b/>
                <w:lang w:eastAsia="ru-RU"/>
              </w:rPr>
            </w:pPr>
            <w:r w:rsidRPr="002C6FD5">
              <w:rPr>
                <w:b/>
                <w:lang w:eastAsia="ru-RU"/>
              </w:rPr>
              <w:t>Средства   бюджета Ленинградской области</w:t>
            </w:r>
          </w:p>
        </w:tc>
        <w:tc>
          <w:tcPr>
            <w:tcW w:w="1190" w:type="dxa"/>
            <w:vMerge/>
            <w:tcBorders>
              <w:left w:val="single" w:sz="4" w:space="0" w:color="auto"/>
              <w:right w:val="single" w:sz="4" w:space="0" w:color="auto"/>
            </w:tcBorders>
            <w:vAlign w:val="center"/>
          </w:tcPr>
          <w:p w:rsidR="00F27FDB" w:rsidRPr="002C6FD5" w:rsidRDefault="00F27FDB"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Pr="002C6FD5" w:rsidRDefault="00F27FDB" w:rsidP="00E96D7E">
            <w:pPr>
              <w:jc w:val="right"/>
              <w:rPr>
                <w:b/>
                <w:lang w:eastAsia="ru-RU"/>
              </w:rPr>
            </w:pPr>
            <w:r w:rsidRPr="002C6FD5">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2C6FD5" w:rsidRDefault="00F27FDB" w:rsidP="00E96D7E">
            <w:pPr>
              <w:jc w:val="right"/>
              <w:rPr>
                <w:b/>
                <w:lang w:eastAsia="ru-RU"/>
              </w:rPr>
            </w:pPr>
            <w:r w:rsidRPr="002C6FD5">
              <w:rPr>
                <w:b/>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2C6FD5" w:rsidRDefault="00F27FDB" w:rsidP="00E96D7E">
            <w:pPr>
              <w:jc w:val="right"/>
              <w:rPr>
                <w:b/>
                <w:lang w:eastAsia="ru-RU"/>
              </w:rPr>
            </w:pPr>
            <w:r w:rsidRPr="002C6FD5">
              <w:rPr>
                <w:b/>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2C6FD5" w:rsidRDefault="00F27FDB" w:rsidP="00E96D7E">
            <w:pPr>
              <w:jc w:val="right"/>
              <w:rPr>
                <w:b/>
                <w:lang w:eastAsia="ru-RU"/>
              </w:rPr>
            </w:pPr>
            <w:r w:rsidRPr="002C6FD5">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2C6FD5" w:rsidRDefault="00F27FDB" w:rsidP="00E96D7E">
            <w:pPr>
              <w:jc w:val="right"/>
              <w:rPr>
                <w:b/>
                <w:lang w:eastAsia="ru-RU"/>
              </w:rPr>
            </w:pPr>
            <w:r w:rsidRPr="002C6FD5">
              <w:rPr>
                <w:b/>
                <w:lang w:eastAsia="ru-RU"/>
              </w:rPr>
              <w:t>-</w:t>
            </w:r>
          </w:p>
        </w:tc>
        <w:tc>
          <w:tcPr>
            <w:tcW w:w="1556" w:type="dxa"/>
            <w:vMerge/>
            <w:tcBorders>
              <w:left w:val="single" w:sz="4" w:space="0" w:color="auto"/>
              <w:right w:val="single" w:sz="4" w:space="0" w:color="auto"/>
            </w:tcBorders>
            <w:vAlign w:val="center"/>
            <w:hideMark/>
          </w:tcPr>
          <w:p w:rsidR="00F27FDB" w:rsidRPr="00637EA6" w:rsidRDefault="00F27FDB" w:rsidP="00D62E9A">
            <w:pPr>
              <w:rPr>
                <w:lang w:eastAsia="ru-RU"/>
              </w:rPr>
            </w:pPr>
          </w:p>
        </w:tc>
      </w:tr>
      <w:tr w:rsidR="00F27FDB" w:rsidRPr="00637EA6" w:rsidTr="00940E09">
        <w:trPr>
          <w:trHeight w:val="585"/>
        </w:trPr>
        <w:tc>
          <w:tcPr>
            <w:tcW w:w="486" w:type="dxa"/>
            <w:vMerge/>
            <w:tcBorders>
              <w:left w:val="single" w:sz="4" w:space="0" w:color="auto"/>
              <w:bottom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bottom w:val="single" w:sz="4" w:space="0" w:color="auto"/>
              <w:right w:val="single" w:sz="4" w:space="0" w:color="auto"/>
            </w:tcBorders>
            <w:vAlign w:val="center"/>
            <w:hideMark/>
          </w:tcPr>
          <w:p w:rsidR="00F27FDB" w:rsidRPr="0089698D" w:rsidRDefault="00F27FDB" w:rsidP="007C5A3B">
            <w:pPr>
              <w:jc w:val="center"/>
              <w:rPr>
                <w:b/>
                <w:lang w:eastAsia="ru-RU"/>
              </w:rPr>
            </w:pPr>
          </w:p>
        </w:tc>
        <w:tc>
          <w:tcPr>
            <w:tcW w:w="2227" w:type="dxa"/>
            <w:tcBorders>
              <w:top w:val="single" w:sz="4" w:space="0" w:color="auto"/>
              <w:left w:val="nil"/>
              <w:bottom w:val="single" w:sz="4" w:space="0" w:color="auto"/>
              <w:right w:val="single" w:sz="4" w:space="0" w:color="auto"/>
            </w:tcBorders>
            <w:shd w:val="clear" w:color="auto" w:fill="auto"/>
            <w:hideMark/>
          </w:tcPr>
          <w:p w:rsidR="00F27FDB" w:rsidRPr="002C6FD5" w:rsidRDefault="00F27FDB" w:rsidP="00E96D7E">
            <w:pPr>
              <w:rPr>
                <w:b/>
                <w:lang w:eastAsia="ru-RU"/>
              </w:rPr>
            </w:pPr>
            <w:r w:rsidRPr="002C6FD5">
              <w:rPr>
                <w:b/>
                <w:lang w:eastAsia="ru-RU"/>
              </w:rPr>
              <w:t>Средства Федерального бюджета</w:t>
            </w:r>
          </w:p>
        </w:tc>
        <w:tc>
          <w:tcPr>
            <w:tcW w:w="1190" w:type="dxa"/>
            <w:vMerge/>
            <w:tcBorders>
              <w:left w:val="single" w:sz="4" w:space="0" w:color="auto"/>
              <w:bottom w:val="single" w:sz="4" w:space="0" w:color="auto"/>
              <w:right w:val="single" w:sz="4" w:space="0" w:color="auto"/>
            </w:tcBorders>
            <w:vAlign w:val="center"/>
          </w:tcPr>
          <w:p w:rsidR="00F27FDB" w:rsidRPr="002C6FD5" w:rsidRDefault="00F27FDB"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Pr="002C6FD5" w:rsidRDefault="00F27FDB" w:rsidP="00E96D7E">
            <w:pPr>
              <w:jc w:val="right"/>
              <w:rPr>
                <w:b/>
                <w:lang w:eastAsia="ru-RU"/>
              </w:rPr>
            </w:pPr>
            <w:r w:rsidRPr="002C6FD5">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2C6FD5" w:rsidRDefault="00F27FDB" w:rsidP="00E96D7E">
            <w:pPr>
              <w:jc w:val="right"/>
              <w:rPr>
                <w:b/>
                <w:lang w:eastAsia="ru-RU"/>
              </w:rPr>
            </w:pPr>
            <w:r w:rsidRPr="002C6FD5">
              <w:rPr>
                <w:b/>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2C6FD5" w:rsidRDefault="00F27FDB" w:rsidP="00E96D7E">
            <w:pPr>
              <w:jc w:val="right"/>
              <w:rPr>
                <w:b/>
                <w:lang w:eastAsia="ru-RU"/>
              </w:rPr>
            </w:pPr>
            <w:r w:rsidRPr="002C6FD5">
              <w:rPr>
                <w:b/>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2C6FD5" w:rsidRDefault="00F27FDB" w:rsidP="00E96D7E">
            <w:pPr>
              <w:jc w:val="right"/>
              <w:rPr>
                <w:b/>
                <w:lang w:eastAsia="ru-RU"/>
              </w:rPr>
            </w:pPr>
            <w:r w:rsidRPr="002C6FD5">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2C6FD5" w:rsidRDefault="00F27FDB" w:rsidP="00E96D7E">
            <w:pPr>
              <w:jc w:val="right"/>
              <w:rPr>
                <w:b/>
                <w:lang w:eastAsia="ru-RU"/>
              </w:rPr>
            </w:pPr>
            <w:r w:rsidRPr="002C6FD5">
              <w:rPr>
                <w:b/>
                <w:lang w:eastAsia="ru-RU"/>
              </w:rPr>
              <w:t>-</w:t>
            </w:r>
          </w:p>
        </w:tc>
        <w:tc>
          <w:tcPr>
            <w:tcW w:w="1556" w:type="dxa"/>
            <w:vMerge/>
            <w:tcBorders>
              <w:left w:val="single" w:sz="4" w:space="0" w:color="auto"/>
              <w:bottom w:val="single" w:sz="4" w:space="0" w:color="auto"/>
              <w:right w:val="single" w:sz="4" w:space="0" w:color="auto"/>
            </w:tcBorders>
            <w:vAlign w:val="center"/>
            <w:hideMark/>
          </w:tcPr>
          <w:p w:rsidR="00F27FDB" w:rsidRPr="00637EA6" w:rsidRDefault="00F27FDB" w:rsidP="00D62E9A">
            <w:pPr>
              <w:rPr>
                <w:lang w:eastAsia="ru-RU"/>
              </w:rPr>
            </w:pPr>
          </w:p>
        </w:tc>
      </w:tr>
      <w:tr w:rsidR="00F27FDB" w:rsidRPr="00637EA6" w:rsidTr="00940E09">
        <w:trPr>
          <w:trHeight w:val="355"/>
        </w:trPr>
        <w:tc>
          <w:tcPr>
            <w:tcW w:w="486" w:type="dxa"/>
            <w:vMerge w:val="restart"/>
            <w:tcBorders>
              <w:top w:val="single" w:sz="4" w:space="0" w:color="auto"/>
              <w:left w:val="single" w:sz="4" w:space="0" w:color="auto"/>
              <w:right w:val="single" w:sz="4" w:space="0" w:color="auto"/>
            </w:tcBorders>
            <w:vAlign w:val="center"/>
          </w:tcPr>
          <w:p w:rsidR="00F27FDB" w:rsidRDefault="00F27FDB" w:rsidP="00D62E9A">
            <w:pPr>
              <w:rPr>
                <w:lang w:eastAsia="ru-RU"/>
              </w:rPr>
            </w:pPr>
            <w:r>
              <w:rPr>
                <w:lang w:eastAsia="ru-RU"/>
              </w:rPr>
              <w:t>3.1</w:t>
            </w:r>
          </w:p>
        </w:tc>
        <w:tc>
          <w:tcPr>
            <w:tcW w:w="2648" w:type="dxa"/>
            <w:vMerge w:val="restart"/>
            <w:tcBorders>
              <w:top w:val="single" w:sz="4" w:space="0" w:color="auto"/>
              <w:left w:val="single" w:sz="4" w:space="0" w:color="auto"/>
              <w:right w:val="single" w:sz="4" w:space="0" w:color="auto"/>
            </w:tcBorders>
            <w:vAlign w:val="center"/>
            <w:hideMark/>
          </w:tcPr>
          <w:p w:rsidR="00F27FDB" w:rsidRPr="007C5A3B" w:rsidRDefault="00F27FDB" w:rsidP="007C5A3B">
            <w:pPr>
              <w:jc w:val="center"/>
              <w:rPr>
                <w:lang w:eastAsia="ru-RU"/>
              </w:rPr>
            </w:pPr>
            <w:r w:rsidRPr="007C5A3B">
              <w:rPr>
                <w:lang w:eastAsia="ru-RU"/>
              </w:rPr>
              <w:t>Проведение ярмарок</w:t>
            </w:r>
          </w:p>
        </w:tc>
        <w:tc>
          <w:tcPr>
            <w:tcW w:w="2227" w:type="dxa"/>
            <w:tcBorders>
              <w:top w:val="single" w:sz="4" w:space="0" w:color="auto"/>
              <w:left w:val="nil"/>
              <w:bottom w:val="single" w:sz="4" w:space="0" w:color="auto"/>
              <w:right w:val="single" w:sz="4" w:space="0" w:color="auto"/>
            </w:tcBorders>
            <w:shd w:val="clear" w:color="auto" w:fill="auto"/>
            <w:hideMark/>
          </w:tcPr>
          <w:p w:rsidR="00F27FDB" w:rsidRPr="0089698D" w:rsidRDefault="00F27FDB" w:rsidP="00E96D7E">
            <w:pPr>
              <w:rPr>
                <w:lang w:eastAsia="ru-RU"/>
              </w:rPr>
            </w:pPr>
            <w:r w:rsidRPr="0089698D">
              <w:rPr>
                <w:lang w:eastAsia="ru-RU"/>
              </w:rPr>
              <w:t>Итого</w:t>
            </w:r>
          </w:p>
        </w:tc>
        <w:tc>
          <w:tcPr>
            <w:tcW w:w="1190" w:type="dxa"/>
            <w:vMerge w:val="restart"/>
            <w:tcBorders>
              <w:top w:val="single" w:sz="4" w:space="0" w:color="auto"/>
              <w:left w:val="single" w:sz="4" w:space="0" w:color="auto"/>
              <w:right w:val="single" w:sz="4" w:space="0" w:color="auto"/>
            </w:tcBorders>
            <w:vAlign w:val="center"/>
          </w:tcPr>
          <w:p w:rsidR="00F27FDB" w:rsidRPr="00637EA6" w:rsidRDefault="00F27FDB" w:rsidP="00C117FF">
            <w:pPr>
              <w:rPr>
                <w:lang w:eastAsia="ru-RU"/>
              </w:rPr>
            </w:pPr>
            <w:r>
              <w:rPr>
                <w:lang w:eastAsia="ru-RU"/>
              </w:rPr>
              <w:t>2024-2026</w:t>
            </w:r>
          </w:p>
        </w:tc>
        <w:tc>
          <w:tcPr>
            <w:tcW w:w="1503"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556" w:type="dxa"/>
            <w:vMerge w:val="restart"/>
            <w:tcBorders>
              <w:top w:val="single" w:sz="4" w:space="0" w:color="auto"/>
              <w:left w:val="single" w:sz="4" w:space="0" w:color="auto"/>
              <w:right w:val="single" w:sz="4" w:space="0" w:color="auto"/>
            </w:tcBorders>
            <w:vAlign w:val="center"/>
            <w:hideMark/>
          </w:tcPr>
          <w:p w:rsidR="00F27FDB" w:rsidRPr="004B1C13" w:rsidRDefault="00F27FDB" w:rsidP="00D62E9A">
            <w:pPr>
              <w:rPr>
                <w:lang w:eastAsia="ru-RU"/>
              </w:rPr>
            </w:pPr>
            <w:r w:rsidRPr="004B1C13">
              <w:rPr>
                <w:lang w:eastAsia="ru-RU"/>
              </w:rPr>
              <w:t>Отдел экономики</w:t>
            </w:r>
          </w:p>
        </w:tc>
      </w:tr>
      <w:tr w:rsidR="00F27FDB" w:rsidRPr="00637EA6" w:rsidTr="00940E09">
        <w:trPr>
          <w:trHeight w:val="375"/>
        </w:trPr>
        <w:tc>
          <w:tcPr>
            <w:tcW w:w="486" w:type="dxa"/>
            <w:vMerge/>
            <w:tcBorders>
              <w:left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right w:val="single" w:sz="4" w:space="0" w:color="auto"/>
            </w:tcBorders>
            <w:vAlign w:val="center"/>
            <w:hideMark/>
          </w:tcPr>
          <w:p w:rsidR="00F27FDB" w:rsidRDefault="00F27FDB" w:rsidP="007C5A3B">
            <w:pPr>
              <w:jc w:val="center"/>
              <w:rPr>
                <w:b/>
                <w:lang w:eastAsia="ru-RU"/>
              </w:rPr>
            </w:pPr>
          </w:p>
        </w:tc>
        <w:tc>
          <w:tcPr>
            <w:tcW w:w="2227" w:type="dxa"/>
            <w:tcBorders>
              <w:top w:val="single" w:sz="4" w:space="0" w:color="auto"/>
              <w:left w:val="nil"/>
              <w:bottom w:val="single" w:sz="4" w:space="0" w:color="auto"/>
              <w:right w:val="single" w:sz="4" w:space="0" w:color="auto"/>
            </w:tcBorders>
            <w:shd w:val="clear" w:color="auto" w:fill="auto"/>
            <w:hideMark/>
          </w:tcPr>
          <w:p w:rsidR="00F27FDB" w:rsidRPr="0089698D" w:rsidRDefault="00F27FDB" w:rsidP="00E96D7E">
            <w:pPr>
              <w:rPr>
                <w:lang w:eastAsia="ru-RU"/>
              </w:rPr>
            </w:pPr>
            <w:r w:rsidRPr="0089698D">
              <w:rPr>
                <w:lang w:eastAsia="ru-RU"/>
              </w:rPr>
              <w:t xml:space="preserve">Средства бюджета поселения   </w:t>
            </w:r>
          </w:p>
        </w:tc>
        <w:tc>
          <w:tcPr>
            <w:tcW w:w="1190" w:type="dxa"/>
            <w:vMerge/>
            <w:tcBorders>
              <w:left w:val="single" w:sz="4" w:space="0" w:color="auto"/>
              <w:right w:val="single" w:sz="4" w:space="0" w:color="auto"/>
            </w:tcBorders>
            <w:vAlign w:val="center"/>
          </w:tcPr>
          <w:p w:rsidR="00F27FDB" w:rsidRPr="00637EA6" w:rsidRDefault="00F27FDB"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556" w:type="dxa"/>
            <w:vMerge/>
            <w:tcBorders>
              <w:left w:val="single" w:sz="4" w:space="0" w:color="auto"/>
              <w:right w:val="single" w:sz="4" w:space="0" w:color="auto"/>
            </w:tcBorders>
            <w:vAlign w:val="center"/>
            <w:hideMark/>
          </w:tcPr>
          <w:p w:rsidR="00F27FDB" w:rsidRPr="00637EA6" w:rsidRDefault="00F27FDB" w:rsidP="00D62E9A">
            <w:pPr>
              <w:rPr>
                <w:lang w:eastAsia="ru-RU"/>
              </w:rPr>
            </w:pPr>
          </w:p>
        </w:tc>
      </w:tr>
      <w:tr w:rsidR="00F27FDB" w:rsidRPr="00637EA6" w:rsidTr="00940E09">
        <w:trPr>
          <w:trHeight w:val="195"/>
        </w:trPr>
        <w:tc>
          <w:tcPr>
            <w:tcW w:w="486" w:type="dxa"/>
            <w:vMerge/>
            <w:tcBorders>
              <w:left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right w:val="single" w:sz="4" w:space="0" w:color="auto"/>
            </w:tcBorders>
            <w:vAlign w:val="center"/>
            <w:hideMark/>
          </w:tcPr>
          <w:p w:rsidR="00F27FDB" w:rsidRDefault="00F27FDB" w:rsidP="007C5A3B">
            <w:pPr>
              <w:jc w:val="center"/>
              <w:rPr>
                <w:b/>
                <w:lang w:eastAsia="ru-RU"/>
              </w:rPr>
            </w:pPr>
          </w:p>
        </w:tc>
        <w:tc>
          <w:tcPr>
            <w:tcW w:w="2227" w:type="dxa"/>
            <w:tcBorders>
              <w:top w:val="single" w:sz="4" w:space="0" w:color="auto"/>
              <w:left w:val="nil"/>
              <w:bottom w:val="single" w:sz="4" w:space="0" w:color="auto"/>
              <w:right w:val="single" w:sz="4" w:space="0" w:color="auto"/>
            </w:tcBorders>
            <w:shd w:val="clear" w:color="auto" w:fill="auto"/>
            <w:hideMark/>
          </w:tcPr>
          <w:p w:rsidR="00F27FDB" w:rsidRPr="0089698D" w:rsidRDefault="00F27FDB" w:rsidP="00E96D7E">
            <w:pPr>
              <w:rPr>
                <w:lang w:eastAsia="ru-RU"/>
              </w:rPr>
            </w:pPr>
            <w:r w:rsidRPr="0089698D">
              <w:rPr>
                <w:lang w:eastAsia="ru-RU"/>
              </w:rPr>
              <w:t>Средства   бюджета Ленинградской области</w:t>
            </w:r>
          </w:p>
        </w:tc>
        <w:tc>
          <w:tcPr>
            <w:tcW w:w="1190" w:type="dxa"/>
            <w:vMerge/>
            <w:tcBorders>
              <w:left w:val="single" w:sz="4" w:space="0" w:color="auto"/>
              <w:right w:val="single" w:sz="4" w:space="0" w:color="auto"/>
            </w:tcBorders>
            <w:vAlign w:val="center"/>
          </w:tcPr>
          <w:p w:rsidR="00F27FDB" w:rsidRPr="00637EA6" w:rsidRDefault="00F27FDB"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556" w:type="dxa"/>
            <w:vMerge/>
            <w:tcBorders>
              <w:left w:val="single" w:sz="4" w:space="0" w:color="auto"/>
              <w:right w:val="single" w:sz="4" w:space="0" w:color="auto"/>
            </w:tcBorders>
            <w:vAlign w:val="center"/>
            <w:hideMark/>
          </w:tcPr>
          <w:p w:rsidR="00F27FDB" w:rsidRPr="00637EA6" w:rsidRDefault="00F27FDB" w:rsidP="00D62E9A">
            <w:pPr>
              <w:rPr>
                <w:lang w:eastAsia="ru-RU"/>
              </w:rPr>
            </w:pPr>
          </w:p>
        </w:tc>
      </w:tr>
      <w:tr w:rsidR="00F27FDB" w:rsidRPr="00637EA6" w:rsidTr="00940E09">
        <w:trPr>
          <w:trHeight w:val="180"/>
        </w:trPr>
        <w:tc>
          <w:tcPr>
            <w:tcW w:w="486" w:type="dxa"/>
            <w:vMerge/>
            <w:tcBorders>
              <w:left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right w:val="single" w:sz="4" w:space="0" w:color="auto"/>
            </w:tcBorders>
            <w:vAlign w:val="center"/>
            <w:hideMark/>
          </w:tcPr>
          <w:p w:rsidR="00F27FDB" w:rsidRDefault="00F27FDB" w:rsidP="007C5A3B">
            <w:pPr>
              <w:jc w:val="center"/>
              <w:rPr>
                <w:b/>
                <w:lang w:eastAsia="ru-RU"/>
              </w:rPr>
            </w:pPr>
          </w:p>
        </w:tc>
        <w:tc>
          <w:tcPr>
            <w:tcW w:w="2227" w:type="dxa"/>
            <w:tcBorders>
              <w:top w:val="single" w:sz="4" w:space="0" w:color="auto"/>
              <w:left w:val="nil"/>
              <w:bottom w:val="single" w:sz="4" w:space="0" w:color="auto"/>
              <w:right w:val="single" w:sz="4" w:space="0" w:color="auto"/>
            </w:tcBorders>
            <w:shd w:val="clear" w:color="auto" w:fill="auto"/>
            <w:hideMark/>
          </w:tcPr>
          <w:p w:rsidR="00F27FDB" w:rsidRPr="0089698D" w:rsidRDefault="00F27FDB" w:rsidP="00E96D7E">
            <w:pPr>
              <w:rPr>
                <w:lang w:eastAsia="ru-RU"/>
              </w:rPr>
            </w:pPr>
            <w:r w:rsidRPr="0089698D">
              <w:rPr>
                <w:lang w:eastAsia="ru-RU"/>
              </w:rPr>
              <w:t>Средства Федерального бюджета</w:t>
            </w:r>
          </w:p>
        </w:tc>
        <w:tc>
          <w:tcPr>
            <w:tcW w:w="1190" w:type="dxa"/>
            <w:vMerge/>
            <w:tcBorders>
              <w:left w:val="single" w:sz="4" w:space="0" w:color="auto"/>
              <w:right w:val="single" w:sz="4" w:space="0" w:color="auto"/>
            </w:tcBorders>
            <w:vAlign w:val="center"/>
          </w:tcPr>
          <w:p w:rsidR="00F27FDB" w:rsidRPr="00637EA6" w:rsidRDefault="00F27FDB"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556" w:type="dxa"/>
            <w:vMerge/>
            <w:tcBorders>
              <w:left w:val="single" w:sz="4" w:space="0" w:color="auto"/>
              <w:right w:val="single" w:sz="4" w:space="0" w:color="auto"/>
            </w:tcBorders>
            <w:vAlign w:val="center"/>
            <w:hideMark/>
          </w:tcPr>
          <w:p w:rsidR="00F27FDB" w:rsidRPr="00637EA6" w:rsidRDefault="00F27FDB" w:rsidP="00D62E9A">
            <w:pPr>
              <w:rPr>
                <w:lang w:eastAsia="ru-RU"/>
              </w:rPr>
            </w:pPr>
          </w:p>
        </w:tc>
      </w:tr>
      <w:tr w:rsidR="00F27FDB" w:rsidRPr="00637EA6" w:rsidTr="00940E09">
        <w:trPr>
          <w:trHeight w:val="260"/>
        </w:trPr>
        <w:tc>
          <w:tcPr>
            <w:tcW w:w="486" w:type="dxa"/>
            <w:vMerge w:val="restart"/>
            <w:tcBorders>
              <w:top w:val="single" w:sz="4" w:space="0" w:color="auto"/>
              <w:left w:val="single" w:sz="4" w:space="0" w:color="auto"/>
              <w:right w:val="single" w:sz="4" w:space="0" w:color="auto"/>
            </w:tcBorders>
            <w:vAlign w:val="center"/>
          </w:tcPr>
          <w:p w:rsidR="00F27FDB" w:rsidRDefault="00F27FDB" w:rsidP="00D62E9A">
            <w:pPr>
              <w:rPr>
                <w:lang w:eastAsia="ru-RU"/>
              </w:rPr>
            </w:pPr>
            <w:r>
              <w:rPr>
                <w:lang w:eastAsia="ru-RU"/>
              </w:rPr>
              <w:t>3.2</w:t>
            </w:r>
          </w:p>
        </w:tc>
        <w:tc>
          <w:tcPr>
            <w:tcW w:w="2648" w:type="dxa"/>
            <w:vMerge w:val="restart"/>
            <w:tcBorders>
              <w:top w:val="single" w:sz="4" w:space="0" w:color="auto"/>
              <w:left w:val="single" w:sz="4" w:space="0" w:color="auto"/>
              <w:right w:val="single" w:sz="4" w:space="0" w:color="auto"/>
            </w:tcBorders>
            <w:vAlign w:val="center"/>
            <w:hideMark/>
          </w:tcPr>
          <w:p w:rsidR="00F27FDB" w:rsidRDefault="00F27FDB" w:rsidP="007C5A3B">
            <w:pPr>
              <w:jc w:val="center"/>
              <w:rPr>
                <w:b/>
                <w:lang w:eastAsia="ru-RU"/>
              </w:rPr>
            </w:pPr>
            <w:r w:rsidRPr="00647B30">
              <w:t>Создание условий для размещения нестационарных торговых объектов (НТО)</w:t>
            </w:r>
          </w:p>
        </w:tc>
        <w:tc>
          <w:tcPr>
            <w:tcW w:w="2227" w:type="dxa"/>
            <w:tcBorders>
              <w:top w:val="single" w:sz="4" w:space="0" w:color="auto"/>
              <w:left w:val="nil"/>
              <w:bottom w:val="single" w:sz="4" w:space="0" w:color="auto"/>
              <w:right w:val="single" w:sz="4" w:space="0" w:color="auto"/>
            </w:tcBorders>
            <w:shd w:val="clear" w:color="auto" w:fill="auto"/>
            <w:hideMark/>
          </w:tcPr>
          <w:p w:rsidR="00F27FDB" w:rsidRPr="0089698D" w:rsidRDefault="00F27FDB" w:rsidP="00E96D7E">
            <w:pPr>
              <w:rPr>
                <w:lang w:eastAsia="ru-RU"/>
              </w:rPr>
            </w:pPr>
            <w:r w:rsidRPr="0089698D">
              <w:rPr>
                <w:lang w:eastAsia="ru-RU"/>
              </w:rPr>
              <w:t>Итого</w:t>
            </w:r>
          </w:p>
        </w:tc>
        <w:tc>
          <w:tcPr>
            <w:tcW w:w="1190" w:type="dxa"/>
            <w:vMerge w:val="restart"/>
            <w:tcBorders>
              <w:top w:val="single" w:sz="4" w:space="0" w:color="auto"/>
              <w:left w:val="single" w:sz="4" w:space="0" w:color="auto"/>
              <w:right w:val="single" w:sz="4" w:space="0" w:color="auto"/>
            </w:tcBorders>
            <w:vAlign w:val="center"/>
          </w:tcPr>
          <w:p w:rsidR="00F27FDB" w:rsidRPr="00637EA6" w:rsidRDefault="00F27FDB" w:rsidP="00C117FF">
            <w:pPr>
              <w:rPr>
                <w:lang w:eastAsia="ru-RU"/>
              </w:rPr>
            </w:pPr>
            <w:r>
              <w:rPr>
                <w:lang w:eastAsia="ru-RU"/>
              </w:rPr>
              <w:t>2024-2026</w:t>
            </w:r>
          </w:p>
        </w:tc>
        <w:tc>
          <w:tcPr>
            <w:tcW w:w="1503"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556" w:type="dxa"/>
            <w:vMerge w:val="restart"/>
            <w:tcBorders>
              <w:top w:val="single" w:sz="4" w:space="0" w:color="auto"/>
              <w:left w:val="single" w:sz="4" w:space="0" w:color="auto"/>
              <w:right w:val="single" w:sz="4" w:space="0" w:color="auto"/>
            </w:tcBorders>
            <w:vAlign w:val="center"/>
            <w:hideMark/>
          </w:tcPr>
          <w:p w:rsidR="00F27FDB" w:rsidRPr="004B1C13" w:rsidRDefault="00F27FDB" w:rsidP="00D62E9A">
            <w:pPr>
              <w:rPr>
                <w:lang w:eastAsia="ru-RU"/>
              </w:rPr>
            </w:pPr>
            <w:r w:rsidRPr="004B1C13">
              <w:rPr>
                <w:lang w:eastAsia="ru-RU"/>
              </w:rPr>
              <w:t>Отдел экономики</w:t>
            </w:r>
          </w:p>
        </w:tc>
      </w:tr>
      <w:tr w:rsidR="00F27FDB" w:rsidRPr="00637EA6" w:rsidTr="00940E09">
        <w:trPr>
          <w:trHeight w:val="315"/>
        </w:trPr>
        <w:tc>
          <w:tcPr>
            <w:tcW w:w="486" w:type="dxa"/>
            <w:vMerge/>
            <w:tcBorders>
              <w:left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right w:val="single" w:sz="4" w:space="0" w:color="auto"/>
            </w:tcBorders>
            <w:vAlign w:val="center"/>
            <w:hideMark/>
          </w:tcPr>
          <w:p w:rsidR="00F27FDB" w:rsidRPr="00647B30" w:rsidRDefault="00F27FDB"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F27FDB" w:rsidRPr="0089698D" w:rsidRDefault="00F27FDB" w:rsidP="00E96D7E">
            <w:pPr>
              <w:rPr>
                <w:lang w:eastAsia="ru-RU"/>
              </w:rPr>
            </w:pPr>
            <w:r w:rsidRPr="0089698D">
              <w:rPr>
                <w:lang w:eastAsia="ru-RU"/>
              </w:rPr>
              <w:t xml:space="preserve">Средства бюджета поселения   </w:t>
            </w:r>
          </w:p>
        </w:tc>
        <w:tc>
          <w:tcPr>
            <w:tcW w:w="1190" w:type="dxa"/>
            <w:vMerge/>
            <w:tcBorders>
              <w:left w:val="single" w:sz="4" w:space="0" w:color="auto"/>
              <w:right w:val="single" w:sz="4" w:space="0" w:color="auto"/>
            </w:tcBorders>
            <w:vAlign w:val="center"/>
          </w:tcPr>
          <w:p w:rsidR="00F27FDB" w:rsidRPr="00637EA6" w:rsidRDefault="00F27FDB"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556" w:type="dxa"/>
            <w:vMerge/>
            <w:tcBorders>
              <w:left w:val="single" w:sz="4" w:space="0" w:color="auto"/>
              <w:right w:val="single" w:sz="4" w:space="0" w:color="auto"/>
            </w:tcBorders>
            <w:vAlign w:val="center"/>
            <w:hideMark/>
          </w:tcPr>
          <w:p w:rsidR="00F27FDB" w:rsidRPr="00637EA6" w:rsidRDefault="00F27FDB" w:rsidP="00D62E9A">
            <w:pPr>
              <w:rPr>
                <w:lang w:eastAsia="ru-RU"/>
              </w:rPr>
            </w:pPr>
          </w:p>
        </w:tc>
      </w:tr>
      <w:tr w:rsidR="00F27FDB" w:rsidRPr="00637EA6" w:rsidTr="00940E09">
        <w:trPr>
          <w:trHeight w:val="180"/>
        </w:trPr>
        <w:tc>
          <w:tcPr>
            <w:tcW w:w="486" w:type="dxa"/>
            <w:vMerge/>
            <w:tcBorders>
              <w:left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right w:val="single" w:sz="4" w:space="0" w:color="auto"/>
            </w:tcBorders>
            <w:vAlign w:val="center"/>
            <w:hideMark/>
          </w:tcPr>
          <w:p w:rsidR="00F27FDB" w:rsidRPr="00647B30" w:rsidRDefault="00F27FDB"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F27FDB" w:rsidRPr="0089698D" w:rsidRDefault="00F27FDB" w:rsidP="00E96D7E">
            <w:pPr>
              <w:rPr>
                <w:lang w:eastAsia="ru-RU"/>
              </w:rPr>
            </w:pPr>
            <w:r w:rsidRPr="0089698D">
              <w:rPr>
                <w:lang w:eastAsia="ru-RU"/>
              </w:rPr>
              <w:t>Средства   бюджета Ленинградской области</w:t>
            </w:r>
          </w:p>
        </w:tc>
        <w:tc>
          <w:tcPr>
            <w:tcW w:w="1190" w:type="dxa"/>
            <w:vMerge/>
            <w:tcBorders>
              <w:left w:val="single" w:sz="4" w:space="0" w:color="auto"/>
              <w:right w:val="single" w:sz="4" w:space="0" w:color="auto"/>
            </w:tcBorders>
            <w:vAlign w:val="center"/>
          </w:tcPr>
          <w:p w:rsidR="00F27FDB" w:rsidRPr="00637EA6" w:rsidRDefault="00F27FDB"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556" w:type="dxa"/>
            <w:vMerge/>
            <w:tcBorders>
              <w:left w:val="single" w:sz="4" w:space="0" w:color="auto"/>
              <w:right w:val="single" w:sz="4" w:space="0" w:color="auto"/>
            </w:tcBorders>
            <w:vAlign w:val="center"/>
            <w:hideMark/>
          </w:tcPr>
          <w:p w:rsidR="00F27FDB" w:rsidRPr="00637EA6" w:rsidRDefault="00F27FDB" w:rsidP="00D62E9A">
            <w:pPr>
              <w:rPr>
                <w:lang w:eastAsia="ru-RU"/>
              </w:rPr>
            </w:pPr>
          </w:p>
        </w:tc>
      </w:tr>
      <w:tr w:rsidR="00F27FDB" w:rsidRPr="00637EA6" w:rsidTr="00940E09">
        <w:trPr>
          <w:trHeight w:val="120"/>
        </w:trPr>
        <w:tc>
          <w:tcPr>
            <w:tcW w:w="486" w:type="dxa"/>
            <w:vMerge/>
            <w:tcBorders>
              <w:left w:val="single" w:sz="4" w:space="0" w:color="auto"/>
              <w:bottom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bottom w:val="single" w:sz="4" w:space="0" w:color="auto"/>
              <w:right w:val="single" w:sz="4" w:space="0" w:color="auto"/>
            </w:tcBorders>
            <w:vAlign w:val="center"/>
            <w:hideMark/>
          </w:tcPr>
          <w:p w:rsidR="00F27FDB" w:rsidRPr="00647B30" w:rsidRDefault="00F27FDB"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F27FDB" w:rsidRPr="0089698D" w:rsidRDefault="00F27FDB" w:rsidP="00E96D7E">
            <w:pPr>
              <w:rPr>
                <w:lang w:eastAsia="ru-RU"/>
              </w:rPr>
            </w:pPr>
            <w:r w:rsidRPr="0089698D">
              <w:rPr>
                <w:lang w:eastAsia="ru-RU"/>
              </w:rPr>
              <w:t>Средства Федерального бюджета</w:t>
            </w:r>
          </w:p>
        </w:tc>
        <w:tc>
          <w:tcPr>
            <w:tcW w:w="1190" w:type="dxa"/>
            <w:vMerge/>
            <w:tcBorders>
              <w:left w:val="single" w:sz="4" w:space="0" w:color="auto"/>
              <w:bottom w:val="single" w:sz="4" w:space="0" w:color="auto"/>
              <w:right w:val="single" w:sz="4" w:space="0" w:color="auto"/>
            </w:tcBorders>
            <w:vAlign w:val="center"/>
          </w:tcPr>
          <w:p w:rsidR="00F27FDB" w:rsidRPr="00637EA6" w:rsidRDefault="00F27FDB"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89698D" w:rsidRDefault="00F27FDB" w:rsidP="00E96D7E">
            <w:pPr>
              <w:jc w:val="right"/>
              <w:rPr>
                <w:lang w:eastAsia="ru-RU"/>
              </w:rPr>
            </w:pPr>
            <w:r w:rsidRPr="0089698D">
              <w:rPr>
                <w:lang w:eastAsia="ru-RU"/>
              </w:rPr>
              <w:t>-</w:t>
            </w:r>
          </w:p>
        </w:tc>
        <w:tc>
          <w:tcPr>
            <w:tcW w:w="1556" w:type="dxa"/>
            <w:vMerge/>
            <w:tcBorders>
              <w:left w:val="single" w:sz="4" w:space="0" w:color="auto"/>
              <w:bottom w:val="single" w:sz="4" w:space="0" w:color="auto"/>
              <w:right w:val="single" w:sz="4" w:space="0" w:color="auto"/>
            </w:tcBorders>
            <w:vAlign w:val="center"/>
            <w:hideMark/>
          </w:tcPr>
          <w:p w:rsidR="00F27FDB" w:rsidRPr="00637EA6" w:rsidRDefault="00F27FDB" w:rsidP="00D62E9A">
            <w:pPr>
              <w:rPr>
                <w:lang w:eastAsia="ru-RU"/>
              </w:rPr>
            </w:pPr>
          </w:p>
        </w:tc>
      </w:tr>
      <w:tr w:rsidR="00F27FDB" w:rsidRPr="00687E85" w:rsidTr="00940E09">
        <w:trPr>
          <w:trHeight w:val="385"/>
        </w:trPr>
        <w:tc>
          <w:tcPr>
            <w:tcW w:w="486" w:type="dxa"/>
            <w:vMerge w:val="restart"/>
            <w:tcBorders>
              <w:top w:val="single" w:sz="4" w:space="0" w:color="auto"/>
              <w:left w:val="single" w:sz="4" w:space="0" w:color="auto"/>
              <w:right w:val="single" w:sz="4" w:space="0" w:color="auto"/>
            </w:tcBorders>
            <w:vAlign w:val="center"/>
          </w:tcPr>
          <w:p w:rsidR="00F27FDB" w:rsidRPr="00687E85" w:rsidRDefault="00F27FDB" w:rsidP="00D62E9A">
            <w:pPr>
              <w:rPr>
                <w:b/>
                <w:lang w:eastAsia="ru-RU"/>
              </w:rPr>
            </w:pPr>
            <w:r w:rsidRPr="00687E85">
              <w:rPr>
                <w:b/>
                <w:lang w:eastAsia="ru-RU"/>
              </w:rPr>
              <w:t>4.</w:t>
            </w:r>
          </w:p>
        </w:tc>
        <w:tc>
          <w:tcPr>
            <w:tcW w:w="2648" w:type="dxa"/>
            <w:vMerge w:val="restart"/>
            <w:tcBorders>
              <w:top w:val="single" w:sz="4" w:space="0" w:color="auto"/>
              <w:left w:val="single" w:sz="4" w:space="0" w:color="auto"/>
              <w:right w:val="single" w:sz="4" w:space="0" w:color="auto"/>
            </w:tcBorders>
            <w:vAlign w:val="center"/>
            <w:hideMark/>
          </w:tcPr>
          <w:p w:rsidR="00F27FDB" w:rsidRPr="00687E85" w:rsidRDefault="00F27FDB" w:rsidP="007C5A3B">
            <w:pPr>
              <w:jc w:val="center"/>
              <w:rPr>
                <w:b/>
              </w:rPr>
            </w:pPr>
            <w:r w:rsidRPr="00687E85">
              <w:rPr>
                <w:b/>
              </w:rPr>
              <w:t>Комплекс процессных мероприятий</w:t>
            </w:r>
          </w:p>
          <w:p w:rsidR="00F27FDB" w:rsidRPr="00687E85" w:rsidRDefault="00F27FDB" w:rsidP="007C5A3B">
            <w:pPr>
              <w:jc w:val="center"/>
              <w:rPr>
                <w:b/>
                <w:u w:val="single"/>
              </w:rPr>
            </w:pPr>
          </w:p>
          <w:p w:rsidR="00F27FDB" w:rsidRPr="00687E85" w:rsidRDefault="00F27FDB" w:rsidP="007C5A3B">
            <w:pPr>
              <w:jc w:val="center"/>
              <w:rPr>
                <w:b/>
                <w:u w:val="single"/>
              </w:rPr>
            </w:pPr>
            <w:r w:rsidRPr="00687E85">
              <w:rPr>
                <w:b/>
                <w:u w:val="single"/>
              </w:rPr>
              <w:t xml:space="preserve">Мероприятие 4: </w:t>
            </w:r>
          </w:p>
          <w:p w:rsidR="00F27FDB" w:rsidRPr="00687E85" w:rsidRDefault="00F27FDB" w:rsidP="007C5A3B">
            <w:pPr>
              <w:jc w:val="center"/>
              <w:rPr>
                <w:b/>
              </w:rPr>
            </w:pPr>
          </w:p>
          <w:p w:rsidR="00F27FDB" w:rsidRPr="00687E85" w:rsidRDefault="00F27FDB" w:rsidP="007C5A3B">
            <w:pPr>
              <w:jc w:val="center"/>
              <w:rPr>
                <w:b/>
              </w:rPr>
            </w:pPr>
            <w:r w:rsidRPr="00687E85">
              <w:rPr>
                <w:b/>
              </w:rPr>
              <w:t>Расширение доступа субъектов МСП к муниципальному имуществу</w:t>
            </w:r>
          </w:p>
          <w:p w:rsidR="00F27FDB" w:rsidRPr="00687E85" w:rsidRDefault="00F27FDB" w:rsidP="007C5A3B">
            <w:pPr>
              <w:jc w:val="center"/>
              <w:rPr>
                <w:b/>
              </w:rPr>
            </w:pPr>
          </w:p>
        </w:tc>
        <w:tc>
          <w:tcPr>
            <w:tcW w:w="2227" w:type="dxa"/>
            <w:tcBorders>
              <w:top w:val="single" w:sz="4" w:space="0" w:color="auto"/>
              <w:left w:val="nil"/>
              <w:bottom w:val="single" w:sz="4" w:space="0" w:color="auto"/>
              <w:right w:val="single" w:sz="4" w:space="0" w:color="auto"/>
            </w:tcBorders>
            <w:shd w:val="clear" w:color="auto" w:fill="auto"/>
            <w:hideMark/>
          </w:tcPr>
          <w:p w:rsidR="00F27FDB" w:rsidRPr="00687E85" w:rsidRDefault="00F27FDB" w:rsidP="00E96D7E">
            <w:pPr>
              <w:rPr>
                <w:b/>
                <w:lang w:eastAsia="ru-RU"/>
              </w:rPr>
            </w:pPr>
            <w:r w:rsidRPr="00687E85">
              <w:rPr>
                <w:b/>
                <w:lang w:eastAsia="ru-RU"/>
              </w:rPr>
              <w:t>Итого</w:t>
            </w:r>
          </w:p>
        </w:tc>
        <w:tc>
          <w:tcPr>
            <w:tcW w:w="1190" w:type="dxa"/>
            <w:vMerge w:val="restart"/>
            <w:tcBorders>
              <w:top w:val="single" w:sz="4" w:space="0" w:color="auto"/>
              <w:left w:val="single" w:sz="4" w:space="0" w:color="auto"/>
              <w:right w:val="single" w:sz="4" w:space="0" w:color="auto"/>
            </w:tcBorders>
            <w:vAlign w:val="center"/>
          </w:tcPr>
          <w:p w:rsidR="00F27FDB" w:rsidRPr="00687E85" w:rsidRDefault="00F27FDB" w:rsidP="00C117FF">
            <w:pPr>
              <w:rPr>
                <w:b/>
                <w:lang w:eastAsia="ru-RU"/>
              </w:rPr>
            </w:pPr>
            <w:r w:rsidRPr="00687E85">
              <w:rPr>
                <w:b/>
                <w:lang w:eastAsia="ru-RU"/>
              </w:rPr>
              <w:t>202</w:t>
            </w:r>
            <w:r>
              <w:rPr>
                <w:b/>
                <w:lang w:eastAsia="ru-RU"/>
              </w:rPr>
              <w:t>4</w:t>
            </w:r>
            <w:r w:rsidRPr="00687E85">
              <w:rPr>
                <w:b/>
                <w:lang w:eastAsia="ru-RU"/>
              </w:rPr>
              <w:t>-202</w:t>
            </w:r>
            <w:r>
              <w:rPr>
                <w:b/>
                <w:lang w:eastAsia="ru-RU"/>
              </w:rPr>
              <w:t>6</w:t>
            </w:r>
          </w:p>
        </w:tc>
        <w:tc>
          <w:tcPr>
            <w:tcW w:w="1503" w:type="dxa"/>
            <w:tcBorders>
              <w:top w:val="single" w:sz="4" w:space="0" w:color="auto"/>
              <w:left w:val="nil"/>
              <w:bottom w:val="single" w:sz="4" w:space="0" w:color="auto"/>
              <w:right w:val="single" w:sz="4" w:space="0" w:color="auto"/>
            </w:tcBorders>
            <w:shd w:val="clear" w:color="auto" w:fill="auto"/>
          </w:tcPr>
          <w:p w:rsidR="00F27FDB" w:rsidRPr="00687E85" w:rsidRDefault="00F27FDB" w:rsidP="00E96D7E">
            <w:pPr>
              <w:jc w:val="right"/>
              <w:rPr>
                <w:b/>
                <w:lang w:eastAsia="ru-RU"/>
              </w:rPr>
            </w:pPr>
            <w:r w:rsidRPr="00687E85">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687E85" w:rsidRDefault="00F27FDB" w:rsidP="00E96D7E">
            <w:pPr>
              <w:jc w:val="right"/>
              <w:rPr>
                <w:b/>
                <w:lang w:eastAsia="ru-RU"/>
              </w:rPr>
            </w:pPr>
            <w:r w:rsidRPr="00687E85">
              <w:rPr>
                <w:b/>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687E85" w:rsidRDefault="00F27FDB" w:rsidP="00E96D7E">
            <w:pPr>
              <w:jc w:val="right"/>
              <w:rPr>
                <w:b/>
                <w:lang w:eastAsia="ru-RU"/>
              </w:rPr>
            </w:pPr>
            <w:r w:rsidRPr="00687E85">
              <w:rPr>
                <w:b/>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687E85" w:rsidRDefault="00F27FDB" w:rsidP="00E96D7E">
            <w:pPr>
              <w:jc w:val="right"/>
              <w:rPr>
                <w:b/>
                <w:lang w:eastAsia="ru-RU"/>
              </w:rPr>
            </w:pPr>
            <w:r w:rsidRPr="00687E85">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687E85" w:rsidRDefault="00F27FDB" w:rsidP="00E96D7E">
            <w:pPr>
              <w:jc w:val="right"/>
              <w:rPr>
                <w:b/>
                <w:lang w:eastAsia="ru-RU"/>
              </w:rPr>
            </w:pPr>
            <w:r w:rsidRPr="00687E85">
              <w:rPr>
                <w:b/>
                <w:lang w:eastAsia="ru-RU"/>
              </w:rPr>
              <w:t>-</w:t>
            </w:r>
          </w:p>
        </w:tc>
        <w:tc>
          <w:tcPr>
            <w:tcW w:w="1556" w:type="dxa"/>
            <w:vMerge w:val="restart"/>
            <w:tcBorders>
              <w:top w:val="single" w:sz="4" w:space="0" w:color="auto"/>
              <w:left w:val="single" w:sz="4" w:space="0" w:color="auto"/>
              <w:right w:val="single" w:sz="4" w:space="0" w:color="auto"/>
            </w:tcBorders>
            <w:vAlign w:val="center"/>
            <w:hideMark/>
          </w:tcPr>
          <w:p w:rsidR="00F27FDB" w:rsidRPr="00687E85" w:rsidRDefault="00F27FDB" w:rsidP="00B67E3C">
            <w:pPr>
              <w:rPr>
                <w:b/>
                <w:lang w:eastAsia="ru-RU"/>
              </w:rPr>
            </w:pPr>
            <w:r w:rsidRPr="00687E85">
              <w:rPr>
                <w:b/>
                <w:lang w:eastAsia="ru-RU"/>
              </w:rPr>
              <w:t xml:space="preserve"> </w:t>
            </w:r>
            <w:r w:rsidRPr="00687E85">
              <w:rPr>
                <w:b/>
              </w:rPr>
              <w:t>Отдел по управлению муниципальным имуществом</w:t>
            </w:r>
          </w:p>
        </w:tc>
      </w:tr>
      <w:tr w:rsidR="00F27FDB" w:rsidRPr="00637EA6" w:rsidTr="00940E09">
        <w:trPr>
          <w:trHeight w:val="285"/>
        </w:trPr>
        <w:tc>
          <w:tcPr>
            <w:tcW w:w="486" w:type="dxa"/>
            <w:vMerge/>
            <w:tcBorders>
              <w:left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right w:val="single" w:sz="4" w:space="0" w:color="auto"/>
            </w:tcBorders>
            <w:vAlign w:val="center"/>
            <w:hideMark/>
          </w:tcPr>
          <w:p w:rsidR="00F27FDB" w:rsidRDefault="00F27FDB"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F27FDB" w:rsidRPr="00E96D7E" w:rsidRDefault="00F27FDB" w:rsidP="00E96D7E">
            <w:pPr>
              <w:rPr>
                <w:b/>
                <w:lang w:eastAsia="ru-RU"/>
              </w:rPr>
            </w:pPr>
            <w:r w:rsidRPr="00E96D7E">
              <w:rPr>
                <w:b/>
                <w:lang w:eastAsia="ru-RU"/>
              </w:rPr>
              <w:t xml:space="preserve">Средства бюджета поселения   </w:t>
            </w:r>
          </w:p>
        </w:tc>
        <w:tc>
          <w:tcPr>
            <w:tcW w:w="1190" w:type="dxa"/>
            <w:vMerge/>
            <w:tcBorders>
              <w:left w:val="single" w:sz="4" w:space="0" w:color="auto"/>
              <w:right w:val="single" w:sz="4" w:space="0" w:color="auto"/>
            </w:tcBorders>
            <w:vAlign w:val="center"/>
          </w:tcPr>
          <w:p w:rsidR="00F27FDB" w:rsidRPr="00E96D7E" w:rsidRDefault="00F27FDB"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F27FDB" w:rsidRPr="00637EA6" w:rsidRDefault="00F27FDB" w:rsidP="00B67E3C">
            <w:pPr>
              <w:rPr>
                <w:lang w:eastAsia="ru-RU"/>
              </w:rPr>
            </w:pPr>
          </w:p>
        </w:tc>
      </w:tr>
      <w:tr w:rsidR="00F27FDB" w:rsidRPr="00637EA6" w:rsidTr="00940E09">
        <w:trPr>
          <w:trHeight w:val="255"/>
        </w:trPr>
        <w:tc>
          <w:tcPr>
            <w:tcW w:w="486" w:type="dxa"/>
            <w:vMerge/>
            <w:tcBorders>
              <w:left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right w:val="single" w:sz="4" w:space="0" w:color="auto"/>
            </w:tcBorders>
            <w:vAlign w:val="center"/>
            <w:hideMark/>
          </w:tcPr>
          <w:p w:rsidR="00F27FDB" w:rsidRDefault="00F27FDB"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F27FDB" w:rsidRPr="00E96D7E" w:rsidRDefault="00F27FDB" w:rsidP="00E96D7E">
            <w:pPr>
              <w:rPr>
                <w:b/>
                <w:lang w:eastAsia="ru-RU"/>
              </w:rPr>
            </w:pPr>
            <w:r w:rsidRPr="00E96D7E">
              <w:rPr>
                <w:b/>
                <w:lang w:eastAsia="ru-RU"/>
              </w:rPr>
              <w:t>Средства   бюджета Ленинградской области</w:t>
            </w:r>
          </w:p>
        </w:tc>
        <w:tc>
          <w:tcPr>
            <w:tcW w:w="1190" w:type="dxa"/>
            <w:vMerge/>
            <w:tcBorders>
              <w:left w:val="single" w:sz="4" w:space="0" w:color="auto"/>
              <w:right w:val="single" w:sz="4" w:space="0" w:color="auto"/>
            </w:tcBorders>
            <w:vAlign w:val="center"/>
          </w:tcPr>
          <w:p w:rsidR="00F27FDB" w:rsidRPr="00E96D7E" w:rsidRDefault="00F27FDB"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F27FDB" w:rsidRPr="00637EA6" w:rsidRDefault="00F27FDB" w:rsidP="00B67E3C">
            <w:pPr>
              <w:rPr>
                <w:lang w:eastAsia="ru-RU"/>
              </w:rPr>
            </w:pPr>
          </w:p>
        </w:tc>
      </w:tr>
      <w:tr w:rsidR="00F27FDB" w:rsidRPr="00637EA6" w:rsidTr="00940E09">
        <w:trPr>
          <w:trHeight w:val="180"/>
        </w:trPr>
        <w:tc>
          <w:tcPr>
            <w:tcW w:w="486" w:type="dxa"/>
            <w:vMerge/>
            <w:tcBorders>
              <w:left w:val="single" w:sz="4" w:space="0" w:color="auto"/>
              <w:bottom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bottom w:val="single" w:sz="4" w:space="0" w:color="auto"/>
              <w:right w:val="single" w:sz="4" w:space="0" w:color="auto"/>
            </w:tcBorders>
            <w:vAlign w:val="center"/>
            <w:hideMark/>
          </w:tcPr>
          <w:p w:rsidR="00F27FDB" w:rsidRDefault="00F27FDB"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F27FDB" w:rsidRPr="00E96D7E" w:rsidRDefault="00F27FDB" w:rsidP="00E96D7E">
            <w:pPr>
              <w:rPr>
                <w:b/>
                <w:lang w:eastAsia="ru-RU"/>
              </w:rPr>
            </w:pPr>
            <w:r w:rsidRPr="00E96D7E">
              <w:rPr>
                <w:b/>
                <w:lang w:eastAsia="ru-RU"/>
              </w:rPr>
              <w:t>Средства Федерального бюджета</w:t>
            </w:r>
          </w:p>
        </w:tc>
        <w:tc>
          <w:tcPr>
            <w:tcW w:w="1190" w:type="dxa"/>
            <w:vMerge/>
            <w:tcBorders>
              <w:left w:val="single" w:sz="4" w:space="0" w:color="auto"/>
              <w:bottom w:val="single" w:sz="4" w:space="0" w:color="auto"/>
              <w:right w:val="single" w:sz="4" w:space="0" w:color="auto"/>
            </w:tcBorders>
            <w:vAlign w:val="center"/>
          </w:tcPr>
          <w:p w:rsidR="00F27FDB" w:rsidRPr="00E96D7E" w:rsidRDefault="00F27FDB"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556" w:type="dxa"/>
            <w:vMerge/>
            <w:tcBorders>
              <w:left w:val="single" w:sz="4" w:space="0" w:color="auto"/>
              <w:bottom w:val="single" w:sz="4" w:space="0" w:color="auto"/>
              <w:right w:val="single" w:sz="4" w:space="0" w:color="auto"/>
            </w:tcBorders>
            <w:vAlign w:val="center"/>
            <w:hideMark/>
          </w:tcPr>
          <w:p w:rsidR="00F27FDB" w:rsidRPr="00637EA6" w:rsidRDefault="00F27FDB" w:rsidP="00B67E3C">
            <w:pPr>
              <w:rPr>
                <w:lang w:eastAsia="ru-RU"/>
              </w:rPr>
            </w:pPr>
          </w:p>
        </w:tc>
      </w:tr>
      <w:tr w:rsidR="00F27FDB" w:rsidRPr="00637EA6" w:rsidTr="00940E09">
        <w:trPr>
          <w:trHeight w:val="225"/>
        </w:trPr>
        <w:tc>
          <w:tcPr>
            <w:tcW w:w="486" w:type="dxa"/>
            <w:vMerge w:val="restart"/>
            <w:tcBorders>
              <w:top w:val="single" w:sz="4" w:space="0" w:color="auto"/>
              <w:left w:val="single" w:sz="4" w:space="0" w:color="auto"/>
              <w:right w:val="single" w:sz="4" w:space="0" w:color="auto"/>
            </w:tcBorders>
            <w:vAlign w:val="center"/>
          </w:tcPr>
          <w:p w:rsidR="00F27FDB" w:rsidRDefault="00F27FDB" w:rsidP="00D62E9A">
            <w:pPr>
              <w:rPr>
                <w:lang w:eastAsia="ru-RU"/>
              </w:rPr>
            </w:pPr>
            <w:r>
              <w:rPr>
                <w:lang w:eastAsia="ru-RU"/>
              </w:rPr>
              <w:t>4.1</w:t>
            </w:r>
          </w:p>
        </w:tc>
        <w:tc>
          <w:tcPr>
            <w:tcW w:w="2648" w:type="dxa"/>
            <w:vMerge w:val="restart"/>
            <w:tcBorders>
              <w:top w:val="single" w:sz="4" w:space="0" w:color="auto"/>
              <w:left w:val="single" w:sz="4" w:space="0" w:color="auto"/>
              <w:right w:val="single" w:sz="4" w:space="0" w:color="auto"/>
            </w:tcBorders>
            <w:vAlign w:val="center"/>
            <w:hideMark/>
          </w:tcPr>
          <w:p w:rsidR="00F27FDB" w:rsidRDefault="00F27FDB" w:rsidP="007C5A3B">
            <w:pPr>
              <w:jc w:val="center"/>
            </w:pPr>
          </w:p>
          <w:p w:rsidR="00F27FDB" w:rsidRDefault="00F27FDB" w:rsidP="007C5A3B">
            <w:pPr>
              <w:jc w:val="center"/>
            </w:pPr>
            <w:r w:rsidRPr="00647B30">
              <w:t>Предоставление во владение и (или) в пользование субъектам МСП</w:t>
            </w:r>
            <w:r>
              <w:t xml:space="preserve"> и </w:t>
            </w:r>
            <w:proofErr w:type="spellStart"/>
            <w:r>
              <w:t>самозанятым</w:t>
            </w:r>
            <w:proofErr w:type="spellEnd"/>
            <w:r>
              <w:t xml:space="preserve"> гражданам </w:t>
            </w:r>
            <w:r w:rsidRPr="00647B30">
              <w:t>объектов муниципального имущества</w:t>
            </w:r>
          </w:p>
          <w:p w:rsidR="00F27FDB" w:rsidRDefault="00F27FDB" w:rsidP="00E96D7E"/>
        </w:tc>
        <w:tc>
          <w:tcPr>
            <w:tcW w:w="2227" w:type="dxa"/>
            <w:tcBorders>
              <w:top w:val="single" w:sz="4" w:space="0" w:color="auto"/>
              <w:left w:val="nil"/>
              <w:bottom w:val="single" w:sz="4" w:space="0" w:color="auto"/>
              <w:right w:val="single" w:sz="4" w:space="0" w:color="auto"/>
            </w:tcBorders>
            <w:shd w:val="clear" w:color="auto" w:fill="auto"/>
            <w:hideMark/>
          </w:tcPr>
          <w:p w:rsidR="00F27FDB" w:rsidRPr="00E96D7E" w:rsidRDefault="00F27FDB" w:rsidP="00E96D7E">
            <w:pPr>
              <w:rPr>
                <w:lang w:eastAsia="ru-RU"/>
              </w:rPr>
            </w:pPr>
            <w:r w:rsidRPr="00E96D7E">
              <w:rPr>
                <w:lang w:eastAsia="ru-RU"/>
              </w:rPr>
              <w:t>Итого</w:t>
            </w:r>
          </w:p>
        </w:tc>
        <w:tc>
          <w:tcPr>
            <w:tcW w:w="1190" w:type="dxa"/>
            <w:vMerge w:val="restart"/>
            <w:tcBorders>
              <w:top w:val="single" w:sz="4" w:space="0" w:color="auto"/>
              <w:left w:val="single" w:sz="4" w:space="0" w:color="auto"/>
              <w:right w:val="single" w:sz="4" w:space="0" w:color="auto"/>
            </w:tcBorders>
            <w:vAlign w:val="center"/>
          </w:tcPr>
          <w:p w:rsidR="00F27FDB" w:rsidRPr="00E96D7E" w:rsidRDefault="00F27FDB" w:rsidP="00C117FF">
            <w:pPr>
              <w:rPr>
                <w:lang w:eastAsia="ru-RU"/>
              </w:rPr>
            </w:pPr>
            <w:r w:rsidRPr="00E96D7E">
              <w:rPr>
                <w:lang w:eastAsia="ru-RU"/>
              </w:rPr>
              <w:t>202</w:t>
            </w:r>
            <w:r>
              <w:rPr>
                <w:lang w:eastAsia="ru-RU"/>
              </w:rPr>
              <w:t>4</w:t>
            </w:r>
            <w:r w:rsidRPr="00E96D7E">
              <w:rPr>
                <w:lang w:eastAsia="ru-RU"/>
              </w:rPr>
              <w:t>-202</w:t>
            </w:r>
            <w:r>
              <w:rPr>
                <w:lang w:eastAsia="ru-RU"/>
              </w:rPr>
              <w:t>6</w:t>
            </w:r>
          </w:p>
        </w:tc>
        <w:tc>
          <w:tcPr>
            <w:tcW w:w="1503"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556" w:type="dxa"/>
            <w:vMerge w:val="restart"/>
            <w:tcBorders>
              <w:top w:val="single" w:sz="4" w:space="0" w:color="auto"/>
              <w:left w:val="single" w:sz="4" w:space="0" w:color="auto"/>
              <w:right w:val="single" w:sz="4" w:space="0" w:color="auto"/>
            </w:tcBorders>
            <w:vAlign w:val="center"/>
            <w:hideMark/>
          </w:tcPr>
          <w:p w:rsidR="00F27FDB" w:rsidRDefault="00F27FDB" w:rsidP="00B67E3C">
            <w:r w:rsidRPr="008041D0">
              <w:t xml:space="preserve">Отдел </w:t>
            </w:r>
            <w:r>
              <w:t xml:space="preserve">по </w:t>
            </w:r>
            <w:r w:rsidRPr="008041D0">
              <w:t>управлени</w:t>
            </w:r>
            <w:r>
              <w:t>ю</w:t>
            </w:r>
            <w:r w:rsidRPr="008041D0">
              <w:t xml:space="preserve"> муниципальным имуществом</w:t>
            </w:r>
          </w:p>
          <w:p w:rsidR="00F27FDB" w:rsidRPr="00637EA6" w:rsidRDefault="00F27FDB" w:rsidP="00B67E3C">
            <w:pPr>
              <w:rPr>
                <w:lang w:eastAsia="ru-RU"/>
              </w:rPr>
            </w:pPr>
          </w:p>
        </w:tc>
      </w:tr>
      <w:tr w:rsidR="00F27FDB" w:rsidRPr="00637EA6" w:rsidTr="00940E09">
        <w:trPr>
          <w:trHeight w:val="405"/>
        </w:trPr>
        <w:tc>
          <w:tcPr>
            <w:tcW w:w="486" w:type="dxa"/>
            <w:vMerge/>
            <w:tcBorders>
              <w:left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right w:val="single" w:sz="4" w:space="0" w:color="auto"/>
            </w:tcBorders>
            <w:vAlign w:val="center"/>
            <w:hideMark/>
          </w:tcPr>
          <w:p w:rsidR="00F27FDB" w:rsidRDefault="00F27FDB"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F27FDB" w:rsidRPr="00E96D7E" w:rsidRDefault="00F27FDB" w:rsidP="00E96D7E">
            <w:pPr>
              <w:rPr>
                <w:lang w:eastAsia="ru-RU"/>
              </w:rPr>
            </w:pPr>
            <w:r w:rsidRPr="00E96D7E">
              <w:rPr>
                <w:lang w:eastAsia="ru-RU"/>
              </w:rPr>
              <w:t xml:space="preserve">Средства бюджета поселения   </w:t>
            </w:r>
          </w:p>
        </w:tc>
        <w:tc>
          <w:tcPr>
            <w:tcW w:w="1190" w:type="dxa"/>
            <w:vMerge/>
            <w:tcBorders>
              <w:left w:val="single" w:sz="4" w:space="0" w:color="auto"/>
              <w:right w:val="single" w:sz="4" w:space="0" w:color="auto"/>
            </w:tcBorders>
            <w:vAlign w:val="center"/>
          </w:tcPr>
          <w:p w:rsidR="00F27FDB" w:rsidRPr="00E96D7E" w:rsidRDefault="00F27FDB"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F27FDB" w:rsidRPr="00637EA6" w:rsidRDefault="00F27FDB" w:rsidP="00B67E3C">
            <w:pPr>
              <w:rPr>
                <w:lang w:eastAsia="ru-RU"/>
              </w:rPr>
            </w:pPr>
          </w:p>
        </w:tc>
      </w:tr>
      <w:tr w:rsidR="00F27FDB" w:rsidRPr="00637EA6" w:rsidTr="00940E09">
        <w:trPr>
          <w:trHeight w:val="330"/>
        </w:trPr>
        <w:tc>
          <w:tcPr>
            <w:tcW w:w="486" w:type="dxa"/>
            <w:vMerge/>
            <w:tcBorders>
              <w:left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right w:val="single" w:sz="4" w:space="0" w:color="auto"/>
            </w:tcBorders>
            <w:vAlign w:val="center"/>
            <w:hideMark/>
          </w:tcPr>
          <w:p w:rsidR="00F27FDB" w:rsidRDefault="00F27FDB"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F27FDB" w:rsidRPr="00E96D7E" w:rsidRDefault="00F27FDB" w:rsidP="00E96D7E">
            <w:pPr>
              <w:rPr>
                <w:lang w:eastAsia="ru-RU"/>
              </w:rPr>
            </w:pPr>
            <w:r w:rsidRPr="00E96D7E">
              <w:rPr>
                <w:lang w:eastAsia="ru-RU"/>
              </w:rPr>
              <w:t>Средства   бюджета Ленинградской области</w:t>
            </w:r>
          </w:p>
        </w:tc>
        <w:tc>
          <w:tcPr>
            <w:tcW w:w="1190" w:type="dxa"/>
            <w:vMerge/>
            <w:tcBorders>
              <w:left w:val="single" w:sz="4" w:space="0" w:color="auto"/>
              <w:right w:val="single" w:sz="4" w:space="0" w:color="auto"/>
            </w:tcBorders>
            <w:vAlign w:val="center"/>
          </w:tcPr>
          <w:p w:rsidR="00F27FDB" w:rsidRPr="00E96D7E" w:rsidRDefault="00F27FDB"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F27FDB" w:rsidRPr="00637EA6" w:rsidRDefault="00F27FDB" w:rsidP="00B67E3C">
            <w:pPr>
              <w:rPr>
                <w:lang w:eastAsia="ru-RU"/>
              </w:rPr>
            </w:pPr>
          </w:p>
        </w:tc>
      </w:tr>
      <w:tr w:rsidR="00F27FDB" w:rsidRPr="00637EA6" w:rsidTr="00940E09">
        <w:trPr>
          <w:trHeight w:val="285"/>
        </w:trPr>
        <w:tc>
          <w:tcPr>
            <w:tcW w:w="486" w:type="dxa"/>
            <w:vMerge/>
            <w:tcBorders>
              <w:left w:val="single" w:sz="4" w:space="0" w:color="auto"/>
              <w:bottom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bottom w:val="single" w:sz="4" w:space="0" w:color="auto"/>
              <w:right w:val="single" w:sz="4" w:space="0" w:color="auto"/>
            </w:tcBorders>
            <w:vAlign w:val="center"/>
            <w:hideMark/>
          </w:tcPr>
          <w:p w:rsidR="00F27FDB" w:rsidRDefault="00F27FDB"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F27FDB" w:rsidRPr="00E96D7E" w:rsidRDefault="00F27FDB" w:rsidP="00E96D7E">
            <w:pPr>
              <w:rPr>
                <w:lang w:eastAsia="ru-RU"/>
              </w:rPr>
            </w:pPr>
            <w:r w:rsidRPr="00E96D7E">
              <w:rPr>
                <w:lang w:eastAsia="ru-RU"/>
              </w:rPr>
              <w:t>Средства Федерального бюджета</w:t>
            </w:r>
          </w:p>
        </w:tc>
        <w:tc>
          <w:tcPr>
            <w:tcW w:w="1190" w:type="dxa"/>
            <w:vMerge/>
            <w:tcBorders>
              <w:left w:val="single" w:sz="4" w:space="0" w:color="auto"/>
              <w:bottom w:val="single" w:sz="4" w:space="0" w:color="auto"/>
              <w:right w:val="single" w:sz="4" w:space="0" w:color="auto"/>
            </w:tcBorders>
            <w:vAlign w:val="center"/>
          </w:tcPr>
          <w:p w:rsidR="00F27FDB" w:rsidRPr="00E96D7E" w:rsidRDefault="00F27FDB"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556" w:type="dxa"/>
            <w:vMerge/>
            <w:tcBorders>
              <w:left w:val="single" w:sz="4" w:space="0" w:color="auto"/>
              <w:bottom w:val="single" w:sz="4" w:space="0" w:color="auto"/>
              <w:right w:val="single" w:sz="4" w:space="0" w:color="auto"/>
            </w:tcBorders>
            <w:vAlign w:val="center"/>
            <w:hideMark/>
          </w:tcPr>
          <w:p w:rsidR="00F27FDB" w:rsidRPr="00637EA6" w:rsidRDefault="00F27FDB" w:rsidP="00B67E3C">
            <w:pPr>
              <w:rPr>
                <w:lang w:eastAsia="ru-RU"/>
              </w:rPr>
            </w:pPr>
          </w:p>
        </w:tc>
      </w:tr>
      <w:tr w:rsidR="00F27FDB" w:rsidRPr="00637EA6" w:rsidTr="00940E09">
        <w:trPr>
          <w:trHeight w:val="255"/>
        </w:trPr>
        <w:tc>
          <w:tcPr>
            <w:tcW w:w="486" w:type="dxa"/>
            <w:vMerge w:val="restart"/>
            <w:tcBorders>
              <w:top w:val="single" w:sz="4" w:space="0" w:color="auto"/>
              <w:left w:val="single" w:sz="4" w:space="0" w:color="auto"/>
              <w:right w:val="single" w:sz="4" w:space="0" w:color="auto"/>
            </w:tcBorders>
            <w:vAlign w:val="center"/>
          </w:tcPr>
          <w:p w:rsidR="00F27FDB" w:rsidRDefault="00F27FDB" w:rsidP="00D62E9A">
            <w:pPr>
              <w:rPr>
                <w:lang w:eastAsia="ru-RU"/>
              </w:rPr>
            </w:pPr>
            <w:r>
              <w:rPr>
                <w:lang w:eastAsia="ru-RU"/>
              </w:rPr>
              <w:t>4.2</w:t>
            </w:r>
          </w:p>
        </w:tc>
        <w:tc>
          <w:tcPr>
            <w:tcW w:w="2648" w:type="dxa"/>
            <w:vMerge w:val="restart"/>
            <w:tcBorders>
              <w:top w:val="single" w:sz="4" w:space="0" w:color="auto"/>
              <w:left w:val="single" w:sz="4" w:space="0" w:color="auto"/>
              <w:right w:val="single" w:sz="4" w:space="0" w:color="auto"/>
            </w:tcBorders>
            <w:vAlign w:val="center"/>
            <w:hideMark/>
          </w:tcPr>
          <w:p w:rsidR="00F27FDB" w:rsidRDefault="00F27FDB" w:rsidP="007C5A3B">
            <w:pPr>
              <w:jc w:val="center"/>
            </w:pPr>
          </w:p>
          <w:p w:rsidR="00F27FDB" w:rsidRDefault="00F27FDB" w:rsidP="00E96D7E">
            <w:pPr>
              <w:jc w:val="center"/>
            </w:pPr>
            <w:r w:rsidRPr="00647B30">
              <w:t xml:space="preserve">Разработка и утверждение перечня муниципального имущества, предназначенного для предоставления во владение и (или) в пользование, субъектам малого </w:t>
            </w:r>
            <w:r>
              <w:t xml:space="preserve">и среднего предпринимательства и </w:t>
            </w:r>
            <w:proofErr w:type="spellStart"/>
            <w:r>
              <w:t>самозанятым</w:t>
            </w:r>
            <w:proofErr w:type="spellEnd"/>
            <w:r>
              <w:t xml:space="preserve"> гражданам</w:t>
            </w:r>
            <w:r w:rsidRPr="00647B30">
              <w:t>,</w:t>
            </w:r>
            <w:r>
              <w:t xml:space="preserve"> </w:t>
            </w:r>
            <w:r w:rsidRPr="00647B30">
              <w:t xml:space="preserve"> и </w:t>
            </w:r>
            <w:r w:rsidRPr="00647B30">
              <w:lastRenderedPageBreak/>
              <w:t>опубликование его на официальном сайте администрации</w:t>
            </w:r>
          </w:p>
        </w:tc>
        <w:tc>
          <w:tcPr>
            <w:tcW w:w="2227" w:type="dxa"/>
            <w:tcBorders>
              <w:top w:val="single" w:sz="4" w:space="0" w:color="auto"/>
              <w:left w:val="nil"/>
              <w:bottom w:val="single" w:sz="4" w:space="0" w:color="auto"/>
              <w:right w:val="single" w:sz="4" w:space="0" w:color="auto"/>
            </w:tcBorders>
            <w:shd w:val="clear" w:color="auto" w:fill="auto"/>
            <w:hideMark/>
          </w:tcPr>
          <w:p w:rsidR="00F27FDB" w:rsidRPr="00E96D7E" w:rsidRDefault="00F27FDB" w:rsidP="00E96D7E">
            <w:pPr>
              <w:rPr>
                <w:lang w:eastAsia="ru-RU"/>
              </w:rPr>
            </w:pPr>
            <w:r w:rsidRPr="00E96D7E">
              <w:rPr>
                <w:lang w:eastAsia="ru-RU"/>
              </w:rPr>
              <w:lastRenderedPageBreak/>
              <w:t>Итого</w:t>
            </w:r>
          </w:p>
        </w:tc>
        <w:tc>
          <w:tcPr>
            <w:tcW w:w="1190" w:type="dxa"/>
            <w:vMerge w:val="restart"/>
            <w:tcBorders>
              <w:top w:val="single" w:sz="4" w:space="0" w:color="auto"/>
              <w:left w:val="single" w:sz="4" w:space="0" w:color="auto"/>
              <w:right w:val="single" w:sz="4" w:space="0" w:color="auto"/>
            </w:tcBorders>
            <w:vAlign w:val="center"/>
          </w:tcPr>
          <w:p w:rsidR="00F27FDB" w:rsidRPr="00E96D7E" w:rsidRDefault="00F27FDB" w:rsidP="00C117FF">
            <w:pPr>
              <w:rPr>
                <w:lang w:eastAsia="ru-RU"/>
              </w:rPr>
            </w:pPr>
            <w:r>
              <w:rPr>
                <w:lang w:eastAsia="ru-RU"/>
              </w:rPr>
              <w:t>2024</w:t>
            </w:r>
            <w:r w:rsidRPr="00E96D7E">
              <w:rPr>
                <w:lang w:eastAsia="ru-RU"/>
              </w:rPr>
              <w:t>-202</w:t>
            </w:r>
            <w:r>
              <w:rPr>
                <w:lang w:eastAsia="ru-RU"/>
              </w:rPr>
              <w:t>6</w:t>
            </w:r>
          </w:p>
        </w:tc>
        <w:tc>
          <w:tcPr>
            <w:tcW w:w="1503"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556" w:type="dxa"/>
            <w:vMerge w:val="restart"/>
            <w:tcBorders>
              <w:top w:val="single" w:sz="4" w:space="0" w:color="auto"/>
              <w:left w:val="single" w:sz="4" w:space="0" w:color="auto"/>
              <w:right w:val="single" w:sz="4" w:space="0" w:color="auto"/>
            </w:tcBorders>
            <w:vAlign w:val="center"/>
            <w:hideMark/>
          </w:tcPr>
          <w:p w:rsidR="00F27FDB" w:rsidRDefault="00F27FDB" w:rsidP="00B67E3C">
            <w:r w:rsidRPr="008041D0">
              <w:t xml:space="preserve">Отдел </w:t>
            </w:r>
            <w:r>
              <w:t xml:space="preserve">по </w:t>
            </w:r>
            <w:r w:rsidRPr="008041D0">
              <w:t>управлени</w:t>
            </w:r>
            <w:r>
              <w:t>ю</w:t>
            </w:r>
            <w:r w:rsidRPr="008041D0">
              <w:t xml:space="preserve"> муниципальным имуществом</w:t>
            </w:r>
          </w:p>
          <w:p w:rsidR="00F27FDB" w:rsidRPr="00637EA6" w:rsidRDefault="00F27FDB" w:rsidP="00B67E3C">
            <w:pPr>
              <w:rPr>
                <w:lang w:eastAsia="ru-RU"/>
              </w:rPr>
            </w:pPr>
          </w:p>
        </w:tc>
      </w:tr>
      <w:tr w:rsidR="00F27FDB" w:rsidRPr="00637EA6" w:rsidTr="00940E09">
        <w:trPr>
          <w:trHeight w:val="390"/>
        </w:trPr>
        <w:tc>
          <w:tcPr>
            <w:tcW w:w="486" w:type="dxa"/>
            <w:vMerge/>
            <w:tcBorders>
              <w:left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right w:val="single" w:sz="4" w:space="0" w:color="auto"/>
            </w:tcBorders>
            <w:vAlign w:val="center"/>
            <w:hideMark/>
          </w:tcPr>
          <w:p w:rsidR="00F27FDB" w:rsidRDefault="00F27FDB"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F27FDB" w:rsidRPr="00E96D7E" w:rsidRDefault="00F27FDB" w:rsidP="00E96D7E">
            <w:pPr>
              <w:rPr>
                <w:lang w:eastAsia="ru-RU"/>
              </w:rPr>
            </w:pPr>
            <w:r w:rsidRPr="00E96D7E">
              <w:rPr>
                <w:lang w:eastAsia="ru-RU"/>
              </w:rPr>
              <w:t xml:space="preserve">Средства бюджета поселения   </w:t>
            </w:r>
          </w:p>
        </w:tc>
        <w:tc>
          <w:tcPr>
            <w:tcW w:w="1190" w:type="dxa"/>
            <w:vMerge/>
            <w:tcBorders>
              <w:left w:val="single" w:sz="4" w:space="0" w:color="auto"/>
              <w:right w:val="single" w:sz="4" w:space="0" w:color="auto"/>
            </w:tcBorders>
            <w:vAlign w:val="center"/>
          </w:tcPr>
          <w:p w:rsidR="00F27FDB" w:rsidRPr="00E96D7E" w:rsidRDefault="00F27FDB"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F27FDB" w:rsidRPr="00637EA6" w:rsidRDefault="00F27FDB" w:rsidP="00B67E3C">
            <w:pPr>
              <w:rPr>
                <w:lang w:eastAsia="ru-RU"/>
              </w:rPr>
            </w:pPr>
          </w:p>
        </w:tc>
      </w:tr>
      <w:tr w:rsidR="00F27FDB" w:rsidRPr="00637EA6" w:rsidTr="00940E09">
        <w:trPr>
          <w:trHeight w:val="330"/>
        </w:trPr>
        <w:tc>
          <w:tcPr>
            <w:tcW w:w="486" w:type="dxa"/>
            <w:vMerge/>
            <w:tcBorders>
              <w:left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right w:val="single" w:sz="4" w:space="0" w:color="auto"/>
            </w:tcBorders>
            <w:vAlign w:val="center"/>
            <w:hideMark/>
          </w:tcPr>
          <w:p w:rsidR="00F27FDB" w:rsidRDefault="00F27FDB"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F27FDB" w:rsidRPr="00E96D7E" w:rsidRDefault="00F27FDB" w:rsidP="00E96D7E">
            <w:pPr>
              <w:rPr>
                <w:lang w:eastAsia="ru-RU"/>
              </w:rPr>
            </w:pPr>
            <w:r w:rsidRPr="00E96D7E">
              <w:rPr>
                <w:lang w:eastAsia="ru-RU"/>
              </w:rPr>
              <w:t>Средства   бюджета Ленинградской области</w:t>
            </w:r>
          </w:p>
        </w:tc>
        <w:tc>
          <w:tcPr>
            <w:tcW w:w="1190" w:type="dxa"/>
            <w:vMerge/>
            <w:tcBorders>
              <w:left w:val="single" w:sz="4" w:space="0" w:color="auto"/>
              <w:right w:val="single" w:sz="4" w:space="0" w:color="auto"/>
            </w:tcBorders>
            <w:vAlign w:val="center"/>
          </w:tcPr>
          <w:p w:rsidR="00F27FDB" w:rsidRPr="00E96D7E" w:rsidRDefault="00F27FDB"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F27FDB" w:rsidRPr="00637EA6" w:rsidRDefault="00F27FDB" w:rsidP="00B67E3C">
            <w:pPr>
              <w:rPr>
                <w:lang w:eastAsia="ru-RU"/>
              </w:rPr>
            </w:pPr>
          </w:p>
        </w:tc>
      </w:tr>
      <w:tr w:rsidR="00F27FDB" w:rsidRPr="00637EA6" w:rsidTr="00940E09">
        <w:trPr>
          <w:trHeight w:val="225"/>
        </w:trPr>
        <w:tc>
          <w:tcPr>
            <w:tcW w:w="486" w:type="dxa"/>
            <w:vMerge/>
            <w:tcBorders>
              <w:left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right w:val="single" w:sz="4" w:space="0" w:color="auto"/>
            </w:tcBorders>
            <w:vAlign w:val="center"/>
            <w:hideMark/>
          </w:tcPr>
          <w:p w:rsidR="00F27FDB" w:rsidRDefault="00F27FDB"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F27FDB" w:rsidRPr="00E96D7E" w:rsidRDefault="00F27FDB" w:rsidP="00E96D7E">
            <w:pPr>
              <w:rPr>
                <w:lang w:eastAsia="ru-RU"/>
              </w:rPr>
            </w:pPr>
            <w:r w:rsidRPr="00E96D7E">
              <w:rPr>
                <w:lang w:eastAsia="ru-RU"/>
              </w:rPr>
              <w:t>Средства Федерального бюджета</w:t>
            </w:r>
          </w:p>
        </w:tc>
        <w:tc>
          <w:tcPr>
            <w:tcW w:w="1190" w:type="dxa"/>
            <w:vMerge/>
            <w:tcBorders>
              <w:left w:val="single" w:sz="4" w:space="0" w:color="auto"/>
              <w:right w:val="single" w:sz="4" w:space="0" w:color="auto"/>
            </w:tcBorders>
            <w:vAlign w:val="center"/>
          </w:tcPr>
          <w:p w:rsidR="00F27FDB" w:rsidRPr="00E96D7E" w:rsidRDefault="00F27FDB"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F27FDB" w:rsidRPr="00637EA6" w:rsidRDefault="00F27FDB" w:rsidP="00B67E3C">
            <w:pPr>
              <w:rPr>
                <w:lang w:eastAsia="ru-RU"/>
              </w:rPr>
            </w:pPr>
          </w:p>
        </w:tc>
      </w:tr>
      <w:tr w:rsidR="00F27FDB" w:rsidRPr="00637EA6" w:rsidTr="00940E09">
        <w:trPr>
          <w:trHeight w:val="245"/>
        </w:trPr>
        <w:tc>
          <w:tcPr>
            <w:tcW w:w="486" w:type="dxa"/>
            <w:vMerge w:val="restart"/>
            <w:tcBorders>
              <w:top w:val="single" w:sz="4" w:space="0" w:color="auto"/>
              <w:left w:val="single" w:sz="4" w:space="0" w:color="auto"/>
              <w:right w:val="single" w:sz="4" w:space="0" w:color="auto"/>
            </w:tcBorders>
            <w:vAlign w:val="center"/>
          </w:tcPr>
          <w:p w:rsidR="00F27FDB" w:rsidRDefault="00F27FDB" w:rsidP="00D62E9A">
            <w:pPr>
              <w:rPr>
                <w:lang w:eastAsia="ru-RU"/>
              </w:rPr>
            </w:pPr>
            <w:r>
              <w:rPr>
                <w:lang w:eastAsia="ru-RU"/>
              </w:rPr>
              <w:lastRenderedPageBreak/>
              <w:t>4.3</w:t>
            </w:r>
          </w:p>
        </w:tc>
        <w:tc>
          <w:tcPr>
            <w:tcW w:w="2648" w:type="dxa"/>
            <w:vMerge w:val="restart"/>
            <w:tcBorders>
              <w:top w:val="single" w:sz="4" w:space="0" w:color="auto"/>
              <w:left w:val="single" w:sz="4" w:space="0" w:color="auto"/>
              <w:right w:val="single" w:sz="4" w:space="0" w:color="auto"/>
            </w:tcBorders>
            <w:vAlign w:val="center"/>
            <w:hideMark/>
          </w:tcPr>
          <w:p w:rsidR="00F27FDB" w:rsidRDefault="00F27FDB" w:rsidP="00E96D7E">
            <w:pPr>
              <w:jc w:val="center"/>
            </w:pPr>
            <w:r w:rsidRPr="00647B30">
              <w:t>Ежегодное расширение перечня муниципального имущества, предназначенного для предоставления во владение и (или) в пользование субъектам МСП и организациям, образующим инфраструктуру поддержки субъектов МСП</w:t>
            </w:r>
          </w:p>
        </w:tc>
        <w:tc>
          <w:tcPr>
            <w:tcW w:w="2227" w:type="dxa"/>
            <w:tcBorders>
              <w:top w:val="single" w:sz="4" w:space="0" w:color="auto"/>
              <w:left w:val="nil"/>
              <w:bottom w:val="single" w:sz="4" w:space="0" w:color="auto"/>
              <w:right w:val="single" w:sz="4" w:space="0" w:color="auto"/>
            </w:tcBorders>
            <w:shd w:val="clear" w:color="auto" w:fill="auto"/>
            <w:hideMark/>
          </w:tcPr>
          <w:p w:rsidR="00F27FDB" w:rsidRPr="00E96D7E" w:rsidRDefault="00F27FDB" w:rsidP="00E96D7E">
            <w:pPr>
              <w:rPr>
                <w:lang w:eastAsia="ru-RU"/>
              </w:rPr>
            </w:pPr>
            <w:r w:rsidRPr="00E96D7E">
              <w:rPr>
                <w:lang w:eastAsia="ru-RU"/>
              </w:rPr>
              <w:t>Итого</w:t>
            </w:r>
          </w:p>
        </w:tc>
        <w:tc>
          <w:tcPr>
            <w:tcW w:w="1190" w:type="dxa"/>
            <w:vMerge w:val="restart"/>
            <w:tcBorders>
              <w:top w:val="single" w:sz="4" w:space="0" w:color="auto"/>
              <w:left w:val="single" w:sz="4" w:space="0" w:color="auto"/>
              <w:right w:val="single" w:sz="4" w:space="0" w:color="auto"/>
            </w:tcBorders>
            <w:vAlign w:val="center"/>
          </w:tcPr>
          <w:p w:rsidR="00F27FDB" w:rsidRPr="00E96D7E" w:rsidRDefault="00F27FDB" w:rsidP="00C117FF">
            <w:pPr>
              <w:rPr>
                <w:lang w:eastAsia="ru-RU"/>
              </w:rPr>
            </w:pPr>
            <w:r>
              <w:rPr>
                <w:lang w:eastAsia="ru-RU"/>
              </w:rPr>
              <w:t>2024</w:t>
            </w:r>
            <w:r w:rsidRPr="00E96D7E">
              <w:rPr>
                <w:lang w:eastAsia="ru-RU"/>
              </w:rPr>
              <w:t>-202</w:t>
            </w:r>
            <w:r>
              <w:rPr>
                <w:lang w:eastAsia="ru-RU"/>
              </w:rPr>
              <w:t>6</w:t>
            </w:r>
          </w:p>
        </w:tc>
        <w:tc>
          <w:tcPr>
            <w:tcW w:w="1503"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556" w:type="dxa"/>
            <w:vMerge w:val="restart"/>
            <w:tcBorders>
              <w:top w:val="single" w:sz="4" w:space="0" w:color="auto"/>
              <w:left w:val="single" w:sz="4" w:space="0" w:color="auto"/>
              <w:right w:val="single" w:sz="4" w:space="0" w:color="auto"/>
            </w:tcBorders>
            <w:vAlign w:val="center"/>
            <w:hideMark/>
          </w:tcPr>
          <w:p w:rsidR="00F27FDB" w:rsidRDefault="00F27FDB" w:rsidP="00B67E3C">
            <w:r w:rsidRPr="008041D0">
              <w:t xml:space="preserve">Отдел </w:t>
            </w:r>
            <w:r>
              <w:t xml:space="preserve">по </w:t>
            </w:r>
            <w:r w:rsidRPr="008041D0">
              <w:t>управлени</w:t>
            </w:r>
            <w:r>
              <w:t>ю</w:t>
            </w:r>
            <w:r w:rsidRPr="008041D0">
              <w:t xml:space="preserve"> муниципальным имуществом</w:t>
            </w:r>
          </w:p>
          <w:p w:rsidR="00F27FDB" w:rsidRPr="00637EA6" w:rsidRDefault="00F27FDB" w:rsidP="00B67E3C">
            <w:pPr>
              <w:rPr>
                <w:lang w:eastAsia="ru-RU"/>
              </w:rPr>
            </w:pPr>
          </w:p>
        </w:tc>
      </w:tr>
      <w:tr w:rsidR="00F27FDB" w:rsidRPr="00637EA6" w:rsidTr="00940E09">
        <w:trPr>
          <w:trHeight w:val="240"/>
        </w:trPr>
        <w:tc>
          <w:tcPr>
            <w:tcW w:w="486" w:type="dxa"/>
            <w:vMerge/>
            <w:tcBorders>
              <w:left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right w:val="single" w:sz="4" w:space="0" w:color="auto"/>
            </w:tcBorders>
            <w:vAlign w:val="center"/>
            <w:hideMark/>
          </w:tcPr>
          <w:p w:rsidR="00F27FDB" w:rsidRDefault="00F27FDB"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F27FDB" w:rsidRPr="00E96D7E" w:rsidRDefault="00F27FDB" w:rsidP="00E96D7E">
            <w:pPr>
              <w:rPr>
                <w:lang w:eastAsia="ru-RU"/>
              </w:rPr>
            </w:pPr>
            <w:r w:rsidRPr="00E96D7E">
              <w:rPr>
                <w:lang w:eastAsia="ru-RU"/>
              </w:rPr>
              <w:t xml:space="preserve">Средства бюджета поселения   </w:t>
            </w:r>
          </w:p>
        </w:tc>
        <w:tc>
          <w:tcPr>
            <w:tcW w:w="1190" w:type="dxa"/>
            <w:vMerge/>
            <w:tcBorders>
              <w:left w:val="single" w:sz="4" w:space="0" w:color="auto"/>
              <w:right w:val="single" w:sz="4" w:space="0" w:color="auto"/>
            </w:tcBorders>
            <w:vAlign w:val="center"/>
          </w:tcPr>
          <w:p w:rsidR="00F27FDB" w:rsidRPr="00E96D7E" w:rsidRDefault="00F27FDB"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F27FDB" w:rsidRPr="00637EA6" w:rsidRDefault="00F27FDB" w:rsidP="00B67E3C">
            <w:pPr>
              <w:rPr>
                <w:lang w:eastAsia="ru-RU"/>
              </w:rPr>
            </w:pPr>
          </w:p>
        </w:tc>
      </w:tr>
      <w:tr w:rsidR="00F27FDB" w:rsidRPr="00637EA6" w:rsidTr="00940E09">
        <w:trPr>
          <w:trHeight w:val="240"/>
        </w:trPr>
        <w:tc>
          <w:tcPr>
            <w:tcW w:w="486" w:type="dxa"/>
            <w:vMerge/>
            <w:tcBorders>
              <w:left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right w:val="single" w:sz="4" w:space="0" w:color="auto"/>
            </w:tcBorders>
            <w:vAlign w:val="center"/>
            <w:hideMark/>
          </w:tcPr>
          <w:p w:rsidR="00F27FDB" w:rsidRDefault="00F27FDB"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F27FDB" w:rsidRPr="00E96D7E" w:rsidRDefault="00F27FDB" w:rsidP="00E96D7E">
            <w:pPr>
              <w:rPr>
                <w:lang w:eastAsia="ru-RU"/>
              </w:rPr>
            </w:pPr>
            <w:r w:rsidRPr="00E96D7E">
              <w:rPr>
                <w:lang w:eastAsia="ru-RU"/>
              </w:rPr>
              <w:t>Средства   бюджета Ленинградской области</w:t>
            </w:r>
          </w:p>
        </w:tc>
        <w:tc>
          <w:tcPr>
            <w:tcW w:w="1190" w:type="dxa"/>
            <w:vMerge/>
            <w:tcBorders>
              <w:left w:val="single" w:sz="4" w:space="0" w:color="auto"/>
              <w:right w:val="single" w:sz="4" w:space="0" w:color="auto"/>
            </w:tcBorders>
            <w:vAlign w:val="center"/>
          </w:tcPr>
          <w:p w:rsidR="00F27FDB" w:rsidRPr="00E96D7E" w:rsidRDefault="00F27FDB"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F27FDB" w:rsidRPr="00637EA6" w:rsidRDefault="00F27FDB" w:rsidP="00B67E3C">
            <w:pPr>
              <w:rPr>
                <w:lang w:eastAsia="ru-RU"/>
              </w:rPr>
            </w:pPr>
          </w:p>
        </w:tc>
      </w:tr>
      <w:tr w:rsidR="00F27FDB" w:rsidRPr="00637EA6" w:rsidTr="00940E09">
        <w:trPr>
          <w:trHeight w:val="150"/>
        </w:trPr>
        <w:tc>
          <w:tcPr>
            <w:tcW w:w="486" w:type="dxa"/>
            <w:vMerge/>
            <w:tcBorders>
              <w:left w:val="single" w:sz="4" w:space="0" w:color="auto"/>
              <w:bottom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bottom w:val="single" w:sz="4" w:space="0" w:color="auto"/>
              <w:right w:val="single" w:sz="4" w:space="0" w:color="auto"/>
            </w:tcBorders>
            <w:vAlign w:val="center"/>
            <w:hideMark/>
          </w:tcPr>
          <w:p w:rsidR="00F27FDB" w:rsidRDefault="00F27FDB"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F27FDB" w:rsidRPr="00E96D7E" w:rsidRDefault="00F27FDB" w:rsidP="00E96D7E">
            <w:pPr>
              <w:rPr>
                <w:lang w:eastAsia="ru-RU"/>
              </w:rPr>
            </w:pPr>
            <w:r w:rsidRPr="00E96D7E">
              <w:rPr>
                <w:lang w:eastAsia="ru-RU"/>
              </w:rPr>
              <w:t>Средства Федерального бюджета</w:t>
            </w:r>
          </w:p>
        </w:tc>
        <w:tc>
          <w:tcPr>
            <w:tcW w:w="1190" w:type="dxa"/>
            <w:vMerge/>
            <w:tcBorders>
              <w:left w:val="single" w:sz="4" w:space="0" w:color="auto"/>
              <w:bottom w:val="single" w:sz="4" w:space="0" w:color="auto"/>
              <w:right w:val="single" w:sz="4" w:space="0" w:color="auto"/>
            </w:tcBorders>
            <w:vAlign w:val="center"/>
          </w:tcPr>
          <w:p w:rsidR="00F27FDB" w:rsidRPr="00E96D7E" w:rsidRDefault="00F27FDB"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556" w:type="dxa"/>
            <w:vMerge/>
            <w:tcBorders>
              <w:left w:val="single" w:sz="4" w:space="0" w:color="auto"/>
              <w:bottom w:val="single" w:sz="4" w:space="0" w:color="auto"/>
              <w:right w:val="single" w:sz="4" w:space="0" w:color="auto"/>
            </w:tcBorders>
            <w:vAlign w:val="center"/>
            <w:hideMark/>
          </w:tcPr>
          <w:p w:rsidR="00F27FDB" w:rsidRPr="00637EA6" w:rsidRDefault="00F27FDB" w:rsidP="00B67E3C">
            <w:pPr>
              <w:rPr>
                <w:lang w:eastAsia="ru-RU"/>
              </w:rPr>
            </w:pPr>
          </w:p>
        </w:tc>
      </w:tr>
      <w:tr w:rsidR="00F27FDB" w:rsidRPr="00637EA6" w:rsidTr="00940E09">
        <w:trPr>
          <w:trHeight w:val="200"/>
        </w:trPr>
        <w:tc>
          <w:tcPr>
            <w:tcW w:w="486" w:type="dxa"/>
            <w:vMerge w:val="restart"/>
            <w:tcBorders>
              <w:top w:val="single" w:sz="4" w:space="0" w:color="auto"/>
              <w:left w:val="single" w:sz="4" w:space="0" w:color="auto"/>
              <w:right w:val="single" w:sz="4" w:space="0" w:color="auto"/>
            </w:tcBorders>
            <w:vAlign w:val="center"/>
          </w:tcPr>
          <w:p w:rsidR="00F27FDB" w:rsidRDefault="00F27FDB" w:rsidP="00D62E9A">
            <w:pPr>
              <w:rPr>
                <w:lang w:eastAsia="ru-RU"/>
              </w:rPr>
            </w:pPr>
            <w:r>
              <w:rPr>
                <w:lang w:eastAsia="ru-RU"/>
              </w:rPr>
              <w:t>4.4</w:t>
            </w:r>
          </w:p>
        </w:tc>
        <w:tc>
          <w:tcPr>
            <w:tcW w:w="2648" w:type="dxa"/>
            <w:vMerge w:val="restart"/>
            <w:tcBorders>
              <w:top w:val="single" w:sz="4" w:space="0" w:color="auto"/>
              <w:left w:val="single" w:sz="4" w:space="0" w:color="auto"/>
              <w:right w:val="single" w:sz="4" w:space="0" w:color="auto"/>
            </w:tcBorders>
            <w:vAlign w:val="center"/>
            <w:hideMark/>
          </w:tcPr>
          <w:p w:rsidR="00F27FDB" w:rsidRDefault="00F27FDB" w:rsidP="007C5A3B">
            <w:pPr>
              <w:jc w:val="center"/>
            </w:pPr>
            <w:r w:rsidRPr="00647B30">
              <w:t>Размещение информации об имущественной поддержке в специальном разделе на официальном сайте администрации</w:t>
            </w:r>
          </w:p>
          <w:p w:rsidR="00F27FDB" w:rsidRDefault="00F27FDB" w:rsidP="007C5A3B">
            <w:pPr>
              <w:jc w:val="center"/>
            </w:pPr>
          </w:p>
          <w:p w:rsidR="00F27FDB" w:rsidRDefault="00F27FDB" w:rsidP="007C5A3B">
            <w:pPr>
              <w:jc w:val="center"/>
            </w:pPr>
          </w:p>
          <w:p w:rsidR="00F27FDB" w:rsidRDefault="00F27FDB"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F27FDB" w:rsidRPr="00E96D7E" w:rsidRDefault="00F27FDB" w:rsidP="00E96D7E">
            <w:pPr>
              <w:rPr>
                <w:lang w:eastAsia="ru-RU"/>
              </w:rPr>
            </w:pPr>
            <w:r w:rsidRPr="00E96D7E">
              <w:rPr>
                <w:lang w:eastAsia="ru-RU"/>
              </w:rPr>
              <w:t>Итого</w:t>
            </w:r>
          </w:p>
        </w:tc>
        <w:tc>
          <w:tcPr>
            <w:tcW w:w="1190" w:type="dxa"/>
            <w:vMerge w:val="restart"/>
            <w:tcBorders>
              <w:top w:val="single" w:sz="4" w:space="0" w:color="auto"/>
              <w:left w:val="single" w:sz="4" w:space="0" w:color="auto"/>
              <w:right w:val="single" w:sz="4" w:space="0" w:color="auto"/>
            </w:tcBorders>
            <w:vAlign w:val="center"/>
          </w:tcPr>
          <w:p w:rsidR="00F27FDB" w:rsidRPr="00E96D7E" w:rsidRDefault="00F27FDB" w:rsidP="00AA5246">
            <w:pPr>
              <w:rPr>
                <w:lang w:eastAsia="ru-RU"/>
              </w:rPr>
            </w:pPr>
            <w:r>
              <w:rPr>
                <w:lang w:eastAsia="ru-RU"/>
              </w:rPr>
              <w:t>2024</w:t>
            </w:r>
            <w:r w:rsidRPr="00E96D7E">
              <w:rPr>
                <w:lang w:eastAsia="ru-RU"/>
              </w:rPr>
              <w:t>-202</w:t>
            </w:r>
            <w:r>
              <w:rPr>
                <w:lang w:eastAsia="ru-RU"/>
              </w:rPr>
              <w:t>6</w:t>
            </w:r>
          </w:p>
        </w:tc>
        <w:tc>
          <w:tcPr>
            <w:tcW w:w="1503"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556" w:type="dxa"/>
            <w:vMerge w:val="restart"/>
            <w:tcBorders>
              <w:top w:val="single" w:sz="4" w:space="0" w:color="auto"/>
              <w:left w:val="single" w:sz="4" w:space="0" w:color="auto"/>
              <w:right w:val="single" w:sz="4" w:space="0" w:color="auto"/>
            </w:tcBorders>
            <w:vAlign w:val="center"/>
            <w:hideMark/>
          </w:tcPr>
          <w:p w:rsidR="00F27FDB" w:rsidRDefault="00F27FDB" w:rsidP="00B67E3C">
            <w:r w:rsidRPr="008041D0">
              <w:t xml:space="preserve">Отдел </w:t>
            </w:r>
            <w:r>
              <w:t xml:space="preserve">по </w:t>
            </w:r>
            <w:r w:rsidRPr="008041D0">
              <w:t>управлени</w:t>
            </w:r>
            <w:r>
              <w:t>ю</w:t>
            </w:r>
            <w:r w:rsidRPr="008041D0">
              <w:t xml:space="preserve"> муниципальным имуществом</w:t>
            </w:r>
          </w:p>
          <w:p w:rsidR="00F27FDB" w:rsidRPr="00637EA6" w:rsidRDefault="00F27FDB" w:rsidP="00B67E3C">
            <w:pPr>
              <w:rPr>
                <w:lang w:eastAsia="ru-RU"/>
              </w:rPr>
            </w:pPr>
          </w:p>
        </w:tc>
      </w:tr>
      <w:tr w:rsidR="00F27FDB" w:rsidRPr="00637EA6" w:rsidTr="00940E09">
        <w:trPr>
          <w:trHeight w:val="300"/>
        </w:trPr>
        <w:tc>
          <w:tcPr>
            <w:tcW w:w="486" w:type="dxa"/>
            <w:vMerge/>
            <w:tcBorders>
              <w:left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right w:val="single" w:sz="4" w:space="0" w:color="auto"/>
            </w:tcBorders>
            <w:vAlign w:val="center"/>
            <w:hideMark/>
          </w:tcPr>
          <w:p w:rsidR="00F27FDB" w:rsidRDefault="00F27FDB"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F27FDB" w:rsidRPr="00E96D7E" w:rsidRDefault="00F27FDB" w:rsidP="00E96D7E">
            <w:pPr>
              <w:rPr>
                <w:lang w:eastAsia="ru-RU"/>
              </w:rPr>
            </w:pPr>
            <w:r w:rsidRPr="00E96D7E">
              <w:rPr>
                <w:lang w:eastAsia="ru-RU"/>
              </w:rPr>
              <w:t xml:space="preserve">Средства бюджета поселения   </w:t>
            </w:r>
          </w:p>
        </w:tc>
        <w:tc>
          <w:tcPr>
            <w:tcW w:w="1190" w:type="dxa"/>
            <w:vMerge/>
            <w:tcBorders>
              <w:left w:val="single" w:sz="4" w:space="0" w:color="auto"/>
              <w:right w:val="single" w:sz="4" w:space="0" w:color="auto"/>
            </w:tcBorders>
            <w:vAlign w:val="center"/>
          </w:tcPr>
          <w:p w:rsidR="00F27FDB" w:rsidRPr="00E96D7E" w:rsidRDefault="00F27FDB"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F27FDB" w:rsidRPr="00637EA6" w:rsidRDefault="00F27FDB" w:rsidP="00B67E3C">
            <w:pPr>
              <w:rPr>
                <w:lang w:eastAsia="ru-RU"/>
              </w:rPr>
            </w:pPr>
          </w:p>
        </w:tc>
      </w:tr>
      <w:tr w:rsidR="00F27FDB" w:rsidRPr="00637EA6" w:rsidTr="00940E09">
        <w:trPr>
          <w:trHeight w:val="195"/>
        </w:trPr>
        <w:tc>
          <w:tcPr>
            <w:tcW w:w="486" w:type="dxa"/>
            <w:vMerge/>
            <w:tcBorders>
              <w:left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right w:val="single" w:sz="4" w:space="0" w:color="auto"/>
            </w:tcBorders>
            <w:vAlign w:val="center"/>
            <w:hideMark/>
          </w:tcPr>
          <w:p w:rsidR="00F27FDB" w:rsidRDefault="00F27FDB"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F27FDB" w:rsidRPr="00E96D7E" w:rsidRDefault="00F27FDB" w:rsidP="00E96D7E">
            <w:pPr>
              <w:rPr>
                <w:lang w:eastAsia="ru-RU"/>
              </w:rPr>
            </w:pPr>
            <w:r w:rsidRPr="00E96D7E">
              <w:rPr>
                <w:lang w:eastAsia="ru-RU"/>
              </w:rPr>
              <w:t>Средства   бюджета Ленинградской области</w:t>
            </w:r>
          </w:p>
        </w:tc>
        <w:tc>
          <w:tcPr>
            <w:tcW w:w="1190" w:type="dxa"/>
            <w:vMerge/>
            <w:tcBorders>
              <w:left w:val="single" w:sz="4" w:space="0" w:color="auto"/>
              <w:right w:val="single" w:sz="4" w:space="0" w:color="auto"/>
            </w:tcBorders>
            <w:vAlign w:val="center"/>
          </w:tcPr>
          <w:p w:rsidR="00F27FDB" w:rsidRPr="00E96D7E" w:rsidRDefault="00F27FDB"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F27FDB" w:rsidRPr="00637EA6" w:rsidRDefault="00F27FDB" w:rsidP="00B67E3C">
            <w:pPr>
              <w:rPr>
                <w:lang w:eastAsia="ru-RU"/>
              </w:rPr>
            </w:pPr>
          </w:p>
        </w:tc>
      </w:tr>
      <w:tr w:rsidR="00F27FDB" w:rsidRPr="00637EA6" w:rsidTr="00940E09">
        <w:trPr>
          <w:trHeight w:val="180"/>
        </w:trPr>
        <w:tc>
          <w:tcPr>
            <w:tcW w:w="486" w:type="dxa"/>
            <w:vMerge/>
            <w:tcBorders>
              <w:left w:val="single" w:sz="4" w:space="0" w:color="auto"/>
              <w:bottom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bottom w:val="single" w:sz="4" w:space="0" w:color="auto"/>
              <w:right w:val="single" w:sz="4" w:space="0" w:color="auto"/>
            </w:tcBorders>
            <w:vAlign w:val="center"/>
            <w:hideMark/>
          </w:tcPr>
          <w:p w:rsidR="00F27FDB" w:rsidRDefault="00F27FDB"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F27FDB" w:rsidRPr="00E96D7E" w:rsidRDefault="00F27FDB" w:rsidP="00E96D7E">
            <w:pPr>
              <w:rPr>
                <w:lang w:eastAsia="ru-RU"/>
              </w:rPr>
            </w:pPr>
            <w:r w:rsidRPr="00E96D7E">
              <w:rPr>
                <w:lang w:eastAsia="ru-RU"/>
              </w:rPr>
              <w:t>Средства Федерального бюджета</w:t>
            </w:r>
          </w:p>
        </w:tc>
        <w:tc>
          <w:tcPr>
            <w:tcW w:w="1190" w:type="dxa"/>
            <w:vMerge/>
            <w:tcBorders>
              <w:left w:val="single" w:sz="4" w:space="0" w:color="auto"/>
              <w:bottom w:val="single" w:sz="4" w:space="0" w:color="auto"/>
              <w:right w:val="single" w:sz="4" w:space="0" w:color="auto"/>
            </w:tcBorders>
            <w:vAlign w:val="center"/>
          </w:tcPr>
          <w:p w:rsidR="00F27FDB" w:rsidRPr="00E96D7E" w:rsidRDefault="00F27FDB"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E96D7E" w:rsidRDefault="00F27FDB" w:rsidP="00E96D7E">
            <w:pPr>
              <w:jc w:val="right"/>
              <w:rPr>
                <w:b/>
                <w:lang w:eastAsia="ru-RU"/>
              </w:rPr>
            </w:pPr>
            <w:r w:rsidRPr="00E96D7E">
              <w:rPr>
                <w:b/>
                <w:lang w:eastAsia="ru-RU"/>
              </w:rPr>
              <w:t>-</w:t>
            </w:r>
          </w:p>
        </w:tc>
        <w:tc>
          <w:tcPr>
            <w:tcW w:w="1556" w:type="dxa"/>
            <w:vMerge/>
            <w:tcBorders>
              <w:left w:val="single" w:sz="4" w:space="0" w:color="auto"/>
              <w:bottom w:val="single" w:sz="4" w:space="0" w:color="auto"/>
              <w:right w:val="single" w:sz="4" w:space="0" w:color="auto"/>
            </w:tcBorders>
            <w:vAlign w:val="center"/>
            <w:hideMark/>
          </w:tcPr>
          <w:p w:rsidR="00F27FDB" w:rsidRPr="00637EA6" w:rsidRDefault="00F27FDB" w:rsidP="00B67E3C">
            <w:pPr>
              <w:rPr>
                <w:lang w:eastAsia="ru-RU"/>
              </w:rPr>
            </w:pPr>
          </w:p>
        </w:tc>
      </w:tr>
      <w:tr w:rsidR="00F27FDB" w:rsidRPr="00637EA6" w:rsidTr="00940E09">
        <w:trPr>
          <w:trHeight w:val="340"/>
        </w:trPr>
        <w:tc>
          <w:tcPr>
            <w:tcW w:w="486" w:type="dxa"/>
            <w:vMerge w:val="restart"/>
            <w:tcBorders>
              <w:top w:val="single" w:sz="4" w:space="0" w:color="auto"/>
              <w:left w:val="single" w:sz="4" w:space="0" w:color="auto"/>
              <w:right w:val="single" w:sz="4" w:space="0" w:color="auto"/>
            </w:tcBorders>
            <w:vAlign w:val="center"/>
          </w:tcPr>
          <w:p w:rsidR="00F27FDB" w:rsidRDefault="00F27FDB" w:rsidP="00D62E9A">
            <w:pPr>
              <w:rPr>
                <w:lang w:eastAsia="ru-RU"/>
              </w:rPr>
            </w:pPr>
          </w:p>
          <w:p w:rsidR="00F27FDB" w:rsidRDefault="00F27FDB" w:rsidP="00D62E9A">
            <w:pPr>
              <w:rPr>
                <w:lang w:eastAsia="ru-RU"/>
              </w:rPr>
            </w:pPr>
            <w:r>
              <w:rPr>
                <w:lang w:eastAsia="ru-RU"/>
              </w:rPr>
              <w:t>4.5</w:t>
            </w:r>
          </w:p>
          <w:p w:rsidR="00F27FDB" w:rsidRDefault="00F27FDB" w:rsidP="00D62E9A">
            <w:pPr>
              <w:rPr>
                <w:lang w:eastAsia="ru-RU"/>
              </w:rPr>
            </w:pPr>
          </w:p>
        </w:tc>
        <w:tc>
          <w:tcPr>
            <w:tcW w:w="2648" w:type="dxa"/>
            <w:vMerge w:val="restart"/>
            <w:tcBorders>
              <w:top w:val="single" w:sz="4" w:space="0" w:color="auto"/>
              <w:left w:val="single" w:sz="4" w:space="0" w:color="auto"/>
              <w:right w:val="single" w:sz="4" w:space="0" w:color="auto"/>
            </w:tcBorders>
            <w:vAlign w:val="center"/>
            <w:hideMark/>
          </w:tcPr>
          <w:p w:rsidR="00F27FDB" w:rsidRDefault="00F27FDB" w:rsidP="007C5A3B">
            <w:pPr>
              <w:jc w:val="center"/>
            </w:pPr>
            <w:r w:rsidRPr="00647B30">
              <w:t>Проведение конкурсных процедур на право заключения договора аренды муниципального имущества</w:t>
            </w:r>
          </w:p>
        </w:tc>
        <w:tc>
          <w:tcPr>
            <w:tcW w:w="2227" w:type="dxa"/>
            <w:tcBorders>
              <w:top w:val="single" w:sz="4" w:space="0" w:color="auto"/>
              <w:left w:val="nil"/>
              <w:bottom w:val="single" w:sz="4" w:space="0" w:color="auto"/>
              <w:right w:val="single" w:sz="4" w:space="0" w:color="auto"/>
            </w:tcBorders>
            <w:shd w:val="clear" w:color="auto" w:fill="auto"/>
            <w:hideMark/>
          </w:tcPr>
          <w:p w:rsidR="00F27FDB" w:rsidRPr="00E96D7E" w:rsidRDefault="00F27FDB" w:rsidP="00760498">
            <w:pPr>
              <w:rPr>
                <w:lang w:eastAsia="ru-RU"/>
              </w:rPr>
            </w:pPr>
            <w:r w:rsidRPr="00E96D7E">
              <w:rPr>
                <w:lang w:eastAsia="ru-RU"/>
              </w:rPr>
              <w:t>Итого</w:t>
            </w:r>
          </w:p>
        </w:tc>
        <w:tc>
          <w:tcPr>
            <w:tcW w:w="1190" w:type="dxa"/>
            <w:vMerge w:val="restart"/>
            <w:tcBorders>
              <w:top w:val="single" w:sz="4" w:space="0" w:color="auto"/>
              <w:left w:val="single" w:sz="4" w:space="0" w:color="auto"/>
              <w:right w:val="single" w:sz="4" w:space="0" w:color="auto"/>
            </w:tcBorders>
            <w:vAlign w:val="center"/>
          </w:tcPr>
          <w:p w:rsidR="00F27FDB" w:rsidRPr="0013532B" w:rsidRDefault="00F27FDB" w:rsidP="00C117FF">
            <w:pPr>
              <w:rPr>
                <w:lang w:eastAsia="ru-RU"/>
              </w:rPr>
            </w:pPr>
            <w:r w:rsidRPr="0013532B">
              <w:rPr>
                <w:lang w:eastAsia="ru-RU"/>
              </w:rPr>
              <w:t>202</w:t>
            </w:r>
            <w:r>
              <w:rPr>
                <w:lang w:eastAsia="ru-RU"/>
              </w:rPr>
              <w:t>4</w:t>
            </w:r>
            <w:r w:rsidRPr="0013532B">
              <w:rPr>
                <w:lang w:eastAsia="ru-RU"/>
              </w:rPr>
              <w:t>-202</w:t>
            </w:r>
            <w:r>
              <w:rPr>
                <w:lang w:eastAsia="ru-RU"/>
              </w:rPr>
              <w:t>6</w:t>
            </w:r>
          </w:p>
        </w:tc>
        <w:tc>
          <w:tcPr>
            <w:tcW w:w="1503" w:type="dxa"/>
            <w:tcBorders>
              <w:top w:val="single" w:sz="4" w:space="0" w:color="auto"/>
              <w:left w:val="nil"/>
              <w:bottom w:val="single" w:sz="4" w:space="0" w:color="auto"/>
              <w:right w:val="single" w:sz="4" w:space="0" w:color="auto"/>
            </w:tcBorders>
            <w:shd w:val="clear" w:color="auto" w:fill="auto"/>
          </w:tcPr>
          <w:p w:rsidR="00F27FDB" w:rsidRPr="00E96D7E" w:rsidRDefault="00F27FDB" w:rsidP="00760498">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E96D7E" w:rsidRDefault="00F27FDB" w:rsidP="00760498">
            <w:pPr>
              <w:jc w:val="right"/>
              <w:rPr>
                <w:b/>
                <w:lang w:eastAsia="ru-RU"/>
              </w:rPr>
            </w:pPr>
            <w:r w:rsidRPr="00E96D7E">
              <w:rPr>
                <w:b/>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E96D7E" w:rsidRDefault="00F27FDB" w:rsidP="00760498">
            <w:pPr>
              <w:jc w:val="right"/>
              <w:rPr>
                <w:b/>
                <w:lang w:eastAsia="ru-RU"/>
              </w:rPr>
            </w:pPr>
            <w:r w:rsidRPr="00E96D7E">
              <w:rPr>
                <w:b/>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E96D7E" w:rsidRDefault="00F27FDB" w:rsidP="00760498">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E96D7E" w:rsidRDefault="00F27FDB" w:rsidP="00760498">
            <w:pPr>
              <w:jc w:val="right"/>
              <w:rPr>
                <w:b/>
                <w:lang w:eastAsia="ru-RU"/>
              </w:rPr>
            </w:pPr>
            <w:r w:rsidRPr="00E96D7E">
              <w:rPr>
                <w:b/>
                <w:lang w:eastAsia="ru-RU"/>
              </w:rPr>
              <w:t>-</w:t>
            </w:r>
          </w:p>
        </w:tc>
        <w:tc>
          <w:tcPr>
            <w:tcW w:w="1556" w:type="dxa"/>
            <w:vMerge w:val="restart"/>
            <w:tcBorders>
              <w:top w:val="single" w:sz="4" w:space="0" w:color="auto"/>
              <w:left w:val="single" w:sz="4" w:space="0" w:color="auto"/>
              <w:right w:val="single" w:sz="4" w:space="0" w:color="auto"/>
            </w:tcBorders>
            <w:vAlign w:val="center"/>
            <w:hideMark/>
          </w:tcPr>
          <w:p w:rsidR="00F27FDB" w:rsidRDefault="00F27FDB" w:rsidP="00B67E3C">
            <w:r w:rsidRPr="008041D0">
              <w:t xml:space="preserve">Отдел </w:t>
            </w:r>
            <w:r>
              <w:t xml:space="preserve">по </w:t>
            </w:r>
            <w:r w:rsidRPr="008041D0">
              <w:t>управлени</w:t>
            </w:r>
            <w:r>
              <w:t>ю</w:t>
            </w:r>
            <w:r w:rsidRPr="008041D0">
              <w:t xml:space="preserve"> муниципальным имуществом</w:t>
            </w:r>
          </w:p>
          <w:p w:rsidR="00F27FDB" w:rsidRPr="00637EA6" w:rsidRDefault="00F27FDB" w:rsidP="00B67E3C">
            <w:pPr>
              <w:rPr>
                <w:lang w:eastAsia="ru-RU"/>
              </w:rPr>
            </w:pPr>
          </w:p>
        </w:tc>
      </w:tr>
      <w:tr w:rsidR="00F27FDB" w:rsidRPr="00637EA6" w:rsidTr="00940E09">
        <w:trPr>
          <w:trHeight w:val="270"/>
        </w:trPr>
        <w:tc>
          <w:tcPr>
            <w:tcW w:w="486" w:type="dxa"/>
            <w:vMerge/>
            <w:tcBorders>
              <w:left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right w:val="single" w:sz="4" w:space="0" w:color="auto"/>
            </w:tcBorders>
            <w:vAlign w:val="center"/>
            <w:hideMark/>
          </w:tcPr>
          <w:p w:rsidR="00F27FDB" w:rsidRPr="00647B30" w:rsidRDefault="00F27FDB"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F27FDB" w:rsidRPr="00E96D7E" w:rsidRDefault="00F27FDB" w:rsidP="00760498">
            <w:pPr>
              <w:rPr>
                <w:lang w:eastAsia="ru-RU"/>
              </w:rPr>
            </w:pPr>
            <w:r w:rsidRPr="00E96D7E">
              <w:rPr>
                <w:lang w:eastAsia="ru-RU"/>
              </w:rPr>
              <w:t xml:space="preserve">Средства бюджета поселения   </w:t>
            </w:r>
          </w:p>
        </w:tc>
        <w:tc>
          <w:tcPr>
            <w:tcW w:w="1190" w:type="dxa"/>
            <w:vMerge/>
            <w:tcBorders>
              <w:left w:val="single" w:sz="4" w:space="0" w:color="auto"/>
              <w:right w:val="single" w:sz="4" w:space="0" w:color="auto"/>
            </w:tcBorders>
            <w:vAlign w:val="center"/>
          </w:tcPr>
          <w:p w:rsidR="00F27FDB" w:rsidRPr="00E96D7E" w:rsidRDefault="00F27FDB"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Pr="00E96D7E" w:rsidRDefault="00F27FDB" w:rsidP="00760498">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E96D7E" w:rsidRDefault="00F27FDB" w:rsidP="00760498">
            <w:pPr>
              <w:jc w:val="right"/>
              <w:rPr>
                <w:b/>
                <w:lang w:eastAsia="ru-RU"/>
              </w:rPr>
            </w:pPr>
            <w:r w:rsidRPr="00E96D7E">
              <w:rPr>
                <w:b/>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E96D7E" w:rsidRDefault="00F27FDB" w:rsidP="00760498">
            <w:pPr>
              <w:jc w:val="right"/>
              <w:rPr>
                <w:b/>
                <w:lang w:eastAsia="ru-RU"/>
              </w:rPr>
            </w:pPr>
            <w:r w:rsidRPr="00E96D7E">
              <w:rPr>
                <w:b/>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E96D7E" w:rsidRDefault="00F27FDB" w:rsidP="00760498">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E96D7E" w:rsidRDefault="00F27FDB" w:rsidP="00760498">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F27FDB" w:rsidRPr="008041D0" w:rsidRDefault="00F27FDB" w:rsidP="0013532B">
            <w:pPr>
              <w:jc w:val="center"/>
            </w:pPr>
          </w:p>
        </w:tc>
      </w:tr>
      <w:tr w:rsidR="00F27FDB" w:rsidRPr="00637EA6" w:rsidTr="00940E09">
        <w:trPr>
          <w:trHeight w:val="300"/>
        </w:trPr>
        <w:tc>
          <w:tcPr>
            <w:tcW w:w="486" w:type="dxa"/>
            <w:vMerge/>
            <w:tcBorders>
              <w:left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right w:val="single" w:sz="4" w:space="0" w:color="auto"/>
            </w:tcBorders>
            <w:vAlign w:val="center"/>
            <w:hideMark/>
          </w:tcPr>
          <w:p w:rsidR="00F27FDB" w:rsidRPr="00647B30" w:rsidRDefault="00F27FDB"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F27FDB" w:rsidRPr="00E96D7E" w:rsidRDefault="00F27FDB" w:rsidP="00760498">
            <w:pPr>
              <w:rPr>
                <w:lang w:eastAsia="ru-RU"/>
              </w:rPr>
            </w:pPr>
            <w:r w:rsidRPr="00E96D7E">
              <w:rPr>
                <w:lang w:eastAsia="ru-RU"/>
              </w:rPr>
              <w:t>Средства   бюджета Ленинградской области</w:t>
            </w:r>
          </w:p>
        </w:tc>
        <w:tc>
          <w:tcPr>
            <w:tcW w:w="1190" w:type="dxa"/>
            <w:vMerge/>
            <w:tcBorders>
              <w:left w:val="single" w:sz="4" w:space="0" w:color="auto"/>
              <w:right w:val="single" w:sz="4" w:space="0" w:color="auto"/>
            </w:tcBorders>
            <w:vAlign w:val="center"/>
          </w:tcPr>
          <w:p w:rsidR="00F27FDB" w:rsidRPr="00E96D7E" w:rsidRDefault="00F27FDB"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Pr="00E96D7E" w:rsidRDefault="00F27FDB" w:rsidP="00760498">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E96D7E" w:rsidRDefault="00F27FDB" w:rsidP="00760498">
            <w:pPr>
              <w:jc w:val="right"/>
              <w:rPr>
                <w:b/>
                <w:lang w:eastAsia="ru-RU"/>
              </w:rPr>
            </w:pPr>
            <w:r w:rsidRPr="00E96D7E">
              <w:rPr>
                <w:b/>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E96D7E" w:rsidRDefault="00F27FDB" w:rsidP="00760498">
            <w:pPr>
              <w:jc w:val="right"/>
              <w:rPr>
                <w:b/>
                <w:lang w:eastAsia="ru-RU"/>
              </w:rPr>
            </w:pPr>
            <w:r w:rsidRPr="00E96D7E">
              <w:rPr>
                <w:b/>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E96D7E" w:rsidRDefault="00F27FDB" w:rsidP="00760498">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E96D7E" w:rsidRDefault="00F27FDB" w:rsidP="00760498">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F27FDB" w:rsidRPr="008041D0" w:rsidRDefault="00F27FDB" w:rsidP="0013532B">
            <w:pPr>
              <w:jc w:val="center"/>
            </w:pPr>
          </w:p>
        </w:tc>
      </w:tr>
      <w:tr w:rsidR="00F27FDB" w:rsidRPr="00637EA6" w:rsidTr="00940E09">
        <w:trPr>
          <w:trHeight w:val="195"/>
        </w:trPr>
        <w:tc>
          <w:tcPr>
            <w:tcW w:w="486" w:type="dxa"/>
            <w:vMerge/>
            <w:tcBorders>
              <w:left w:val="single" w:sz="4" w:space="0" w:color="auto"/>
              <w:bottom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bottom w:val="single" w:sz="4" w:space="0" w:color="auto"/>
              <w:right w:val="single" w:sz="4" w:space="0" w:color="auto"/>
            </w:tcBorders>
            <w:vAlign w:val="center"/>
            <w:hideMark/>
          </w:tcPr>
          <w:p w:rsidR="00F27FDB" w:rsidRPr="00647B30" w:rsidRDefault="00F27FDB"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F27FDB" w:rsidRPr="00E96D7E" w:rsidRDefault="00F27FDB" w:rsidP="00760498">
            <w:pPr>
              <w:rPr>
                <w:lang w:eastAsia="ru-RU"/>
              </w:rPr>
            </w:pPr>
            <w:r w:rsidRPr="00E96D7E">
              <w:rPr>
                <w:lang w:eastAsia="ru-RU"/>
              </w:rPr>
              <w:t>Средства Федерального бюджета</w:t>
            </w:r>
          </w:p>
        </w:tc>
        <w:tc>
          <w:tcPr>
            <w:tcW w:w="1190" w:type="dxa"/>
            <w:vMerge/>
            <w:tcBorders>
              <w:left w:val="single" w:sz="4" w:space="0" w:color="auto"/>
              <w:bottom w:val="single" w:sz="4" w:space="0" w:color="auto"/>
              <w:right w:val="single" w:sz="4" w:space="0" w:color="auto"/>
            </w:tcBorders>
            <w:vAlign w:val="center"/>
          </w:tcPr>
          <w:p w:rsidR="00F27FDB" w:rsidRPr="00E96D7E" w:rsidRDefault="00F27FDB"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Pr="00E96D7E" w:rsidRDefault="00F27FDB" w:rsidP="00760498">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E96D7E" w:rsidRDefault="00F27FDB" w:rsidP="00760498">
            <w:pPr>
              <w:jc w:val="right"/>
              <w:rPr>
                <w:b/>
                <w:lang w:eastAsia="ru-RU"/>
              </w:rPr>
            </w:pPr>
            <w:r w:rsidRPr="00E96D7E">
              <w:rPr>
                <w:b/>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E96D7E" w:rsidRDefault="00F27FDB" w:rsidP="00760498">
            <w:pPr>
              <w:jc w:val="right"/>
              <w:rPr>
                <w:b/>
                <w:lang w:eastAsia="ru-RU"/>
              </w:rPr>
            </w:pPr>
            <w:r w:rsidRPr="00E96D7E">
              <w:rPr>
                <w:b/>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E96D7E" w:rsidRDefault="00F27FDB" w:rsidP="00760498">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E96D7E" w:rsidRDefault="00F27FDB" w:rsidP="00760498">
            <w:pPr>
              <w:jc w:val="right"/>
              <w:rPr>
                <w:b/>
                <w:lang w:eastAsia="ru-RU"/>
              </w:rPr>
            </w:pPr>
            <w:r w:rsidRPr="00E96D7E">
              <w:rPr>
                <w:b/>
                <w:lang w:eastAsia="ru-RU"/>
              </w:rPr>
              <w:t>-</w:t>
            </w:r>
          </w:p>
        </w:tc>
        <w:tc>
          <w:tcPr>
            <w:tcW w:w="1556" w:type="dxa"/>
            <w:vMerge/>
            <w:tcBorders>
              <w:left w:val="single" w:sz="4" w:space="0" w:color="auto"/>
              <w:bottom w:val="single" w:sz="4" w:space="0" w:color="auto"/>
              <w:right w:val="single" w:sz="4" w:space="0" w:color="auto"/>
            </w:tcBorders>
            <w:vAlign w:val="center"/>
            <w:hideMark/>
          </w:tcPr>
          <w:p w:rsidR="00F27FDB" w:rsidRPr="008041D0" w:rsidRDefault="00F27FDB" w:rsidP="0013532B">
            <w:pPr>
              <w:jc w:val="center"/>
            </w:pPr>
          </w:p>
        </w:tc>
      </w:tr>
      <w:tr w:rsidR="00F27FDB" w:rsidRPr="00637EA6" w:rsidTr="00AB60FB">
        <w:trPr>
          <w:trHeight w:val="360"/>
        </w:trPr>
        <w:tc>
          <w:tcPr>
            <w:tcW w:w="486" w:type="dxa"/>
            <w:vMerge w:val="restart"/>
            <w:tcBorders>
              <w:top w:val="single" w:sz="4" w:space="0" w:color="auto"/>
              <w:left w:val="single" w:sz="4" w:space="0" w:color="auto"/>
              <w:right w:val="single" w:sz="4" w:space="0" w:color="auto"/>
            </w:tcBorders>
            <w:vAlign w:val="center"/>
          </w:tcPr>
          <w:p w:rsidR="00F27FDB" w:rsidRDefault="00F27FDB" w:rsidP="00D62E9A">
            <w:pPr>
              <w:rPr>
                <w:lang w:eastAsia="ru-RU"/>
              </w:rPr>
            </w:pPr>
          </w:p>
          <w:p w:rsidR="00F27FDB" w:rsidRDefault="00F27FDB" w:rsidP="00D62E9A">
            <w:pPr>
              <w:rPr>
                <w:lang w:eastAsia="ru-RU"/>
              </w:rPr>
            </w:pPr>
          </w:p>
          <w:p w:rsidR="00F27FDB" w:rsidRPr="00687E85" w:rsidRDefault="00F27FDB" w:rsidP="0013532B">
            <w:pPr>
              <w:jc w:val="center"/>
              <w:rPr>
                <w:b/>
                <w:lang w:eastAsia="ru-RU"/>
              </w:rPr>
            </w:pPr>
            <w:r w:rsidRPr="00687E85">
              <w:rPr>
                <w:b/>
                <w:lang w:eastAsia="ru-RU"/>
              </w:rPr>
              <w:t>5.</w:t>
            </w:r>
          </w:p>
        </w:tc>
        <w:tc>
          <w:tcPr>
            <w:tcW w:w="2648" w:type="dxa"/>
            <w:vMerge w:val="restart"/>
            <w:tcBorders>
              <w:top w:val="single" w:sz="4" w:space="0" w:color="auto"/>
              <w:left w:val="single" w:sz="4" w:space="0" w:color="auto"/>
              <w:right w:val="single" w:sz="4" w:space="0" w:color="auto"/>
            </w:tcBorders>
            <w:vAlign w:val="center"/>
            <w:hideMark/>
          </w:tcPr>
          <w:p w:rsidR="00F27FDB" w:rsidRPr="00687E85" w:rsidRDefault="00F27FDB" w:rsidP="0013532B">
            <w:pPr>
              <w:jc w:val="center"/>
              <w:rPr>
                <w:b/>
              </w:rPr>
            </w:pPr>
            <w:r w:rsidRPr="00687E85">
              <w:rPr>
                <w:b/>
              </w:rPr>
              <w:t>Комплекс процессных мероприятий</w:t>
            </w:r>
          </w:p>
          <w:p w:rsidR="00F27FDB" w:rsidRDefault="00F27FDB" w:rsidP="007C5A3B">
            <w:pPr>
              <w:jc w:val="center"/>
              <w:rPr>
                <w:szCs w:val="22"/>
              </w:rPr>
            </w:pPr>
          </w:p>
          <w:p w:rsidR="00F27FDB" w:rsidRPr="0013532B" w:rsidRDefault="00F27FDB" w:rsidP="007C5A3B">
            <w:pPr>
              <w:jc w:val="center"/>
              <w:rPr>
                <w:b/>
                <w:szCs w:val="22"/>
                <w:u w:val="single"/>
              </w:rPr>
            </w:pPr>
            <w:r w:rsidRPr="0013532B">
              <w:rPr>
                <w:b/>
                <w:szCs w:val="22"/>
                <w:u w:val="single"/>
              </w:rPr>
              <w:t>Мероприятие 5:</w:t>
            </w:r>
          </w:p>
          <w:p w:rsidR="00F27FDB" w:rsidRPr="0013532B" w:rsidRDefault="00F27FDB" w:rsidP="007C5A3B">
            <w:pPr>
              <w:jc w:val="center"/>
              <w:rPr>
                <w:b/>
                <w:szCs w:val="22"/>
              </w:rPr>
            </w:pPr>
          </w:p>
          <w:p w:rsidR="00F27FDB" w:rsidRPr="002C6FD5" w:rsidRDefault="00F27FDB" w:rsidP="002F2913">
            <w:pPr>
              <w:jc w:val="center"/>
              <w:rPr>
                <w:b/>
                <w:szCs w:val="22"/>
              </w:rPr>
            </w:pPr>
            <w:r w:rsidRPr="002C6FD5">
              <w:rPr>
                <w:b/>
                <w:szCs w:val="22"/>
              </w:rPr>
              <w:t xml:space="preserve"> Содействие росту конкурентоспособности и продвижению продукции субъектов малого</w:t>
            </w:r>
            <w:r>
              <w:rPr>
                <w:b/>
                <w:szCs w:val="22"/>
              </w:rPr>
              <w:t xml:space="preserve"> и среднего</w:t>
            </w:r>
            <w:r w:rsidRPr="002C6FD5">
              <w:rPr>
                <w:b/>
                <w:szCs w:val="22"/>
              </w:rPr>
              <w:t xml:space="preserve"> предпринимательства</w:t>
            </w:r>
          </w:p>
        </w:tc>
        <w:tc>
          <w:tcPr>
            <w:tcW w:w="2227" w:type="dxa"/>
            <w:tcBorders>
              <w:top w:val="single" w:sz="4" w:space="0" w:color="auto"/>
              <w:left w:val="nil"/>
              <w:bottom w:val="single" w:sz="4" w:space="0" w:color="auto"/>
              <w:right w:val="single" w:sz="4" w:space="0" w:color="auto"/>
            </w:tcBorders>
            <w:shd w:val="clear" w:color="auto" w:fill="auto"/>
            <w:hideMark/>
          </w:tcPr>
          <w:p w:rsidR="00F27FDB" w:rsidRPr="002C6FD5" w:rsidRDefault="00F27FDB" w:rsidP="00760498">
            <w:pPr>
              <w:rPr>
                <w:b/>
                <w:lang w:eastAsia="ru-RU"/>
              </w:rPr>
            </w:pPr>
            <w:r w:rsidRPr="002C6FD5">
              <w:rPr>
                <w:b/>
                <w:lang w:eastAsia="ru-RU"/>
              </w:rPr>
              <w:t>Итого</w:t>
            </w:r>
          </w:p>
        </w:tc>
        <w:tc>
          <w:tcPr>
            <w:tcW w:w="1190" w:type="dxa"/>
            <w:vMerge w:val="restart"/>
            <w:tcBorders>
              <w:top w:val="single" w:sz="4" w:space="0" w:color="auto"/>
              <w:left w:val="single" w:sz="4" w:space="0" w:color="auto"/>
              <w:right w:val="single" w:sz="4" w:space="0" w:color="auto"/>
            </w:tcBorders>
            <w:vAlign w:val="center"/>
          </w:tcPr>
          <w:p w:rsidR="00F27FDB" w:rsidRPr="002C6FD5" w:rsidRDefault="00F27FDB" w:rsidP="00C117FF">
            <w:pPr>
              <w:rPr>
                <w:b/>
                <w:lang w:eastAsia="ru-RU"/>
              </w:rPr>
            </w:pPr>
            <w:r w:rsidRPr="002C6FD5">
              <w:rPr>
                <w:b/>
                <w:lang w:eastAsia="ru-RU"/>
              </w:rPr>
              <w:t>202</w:t>
            </w:r>
            <w:r>
              <w:rPr>
                <w:b/>
                <w:lang w:eastAsia="ru-RU"/>
              </w:rPr>
              <w:t>4</w:t>
            </w:r>
            <w:r w:rsidRPr="002C6FD5">
              <w:rPr>
                <w:b/>
                <w:lang w:eastAsia="ru-RU"/>
              </w:rPr>
              <w:t>-202</w:t>
            </w:r>
            <w:r>
              <w:rPr>
                <w:b/>
                <w:lang w:eastAsia="ru-RU"/>
              </w:rPr>
              <w:t>6</w:t>
            </w:r>
          </w:p>
        </w:tc>
        <w:tc>
          <w:tcPr>
            <w:tcW w:w="1503" w:type="dxa"/>
            <w:tcBorders>
              <w:top w:val="single" w:sz="4" w:space="0" w:color="auto"/>
              <w:left w:val="nil"/>
              <w:bottom w:val="single" w:sz="4" w:space="0" w:color="auto"/>
              <w:right w:val="single" w:sz="4" w:space="0" w:color="auto"/>
            </w:tcBorders>
            <w:shd w:val="clear" w:color="auto" w:fill="auto"/>
          </w:tcPr>
          <w:p w:rsidR="00F27FDB" w:rsidRPr="002C6FD5" w:rsidRDefault="00F27FDB" w:rsidP="00760498">
            <w:pPr>
              <w:jc w:val="right"/>
              <w:rPr>
                <w:b/>
                <w:lang w:eastAsia="ru-RU"/>
              </w:rPr>
            </w:pPr>
            <w:r w:rsidRPr="002C6FD5">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2C6FD5" w:rsidRDefault="00F27FDB" w:rsidP="00760498">
            <w:pPr>
              <w:jc w:val="right"/>
              <w:rPr>
                <w:b/>
                <w:lang w:eastAsia="ru-RU"/>
              </w:rPr>
            </w:pPr>
            <w:r w:rsidRPr="002C6FD5">
              <w:rPr>
                <w:b/>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2C6FD5" w:rsidRDefault="00F27FDB" w:rsidP="00760498">
            <w:pPr>
              <w:jc w:val="right"/>
              <w:rPr>
                <w:b/>
                <w:lang w:eastAsia="ru-RU"/>
              </w:rPr>
            </w:pPr>
            <w:r w:rsidRPr="002C6FD5">
              <w:rPr>
                <w:b/>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2C6FD5" w:rsidRDefault="00F27FDB" w:rsidP="00760498">
            <w:pPr>
              <w:jc w:val="right"/>
              <w:rPr>
                <w:b/>
                <w:lang w:eastAsia="ru-RU"/>
              </w:rPr>
            </w:pPr>
            <w:r w:rsidRPr="002C6FD5">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2C6FD5" w:rsidRDefault="00F27FDB" w:rsidP="00760498">
            <w:pPr>
              <w:jc w:val="right"/>
              <w:rPr>
                <w:b/>
                <w:lang w:eastAsia="ru-RU"/>
              </w:rPr>
            </w:pPr>
            <w:r w:rsidRPr="002C6FD5">
              <w:rPr>
                <w:b/>
                <w:lang w:eastAsia="ru-RU"/>
              </w:rPr>
              <w:t>-</w:t>
            </w:r>
          </w:p>
        </w:tc>
        <w:tc>
          <w:tcPr>
            <w:tcW w:w="1556" w:type="dxa"/>
            <w:vMerge w:val="restart"/>
            <w:tcBorders>
              <w:top w:val="single" w:sz="4" w:space="0" w:color="auto"/>
              <w:left w:val="single" w:sz="4" w:space="0" w:color="auto"/>
              <w:right w:val="single" w:sz="4" w:space="0" w:color="auto"/>
            </w:tcBorders>
            <w:vAlign w:val="center"/>
            <w:hideMark/>
          </w:tcPr>
          <w:p w:rsidR="00F27FDB" w:rsidRPr="008041D0" w:rsidRDefault="00F27FDB" w:rsidP="0013532B">
            <w:pPr>
              <w:jc w:val="center"/>
            </w:pPr>
          </w:p>
        </w:tc>
      </w:tr>
      <w:tr w:rsidR="00F27FDB" w:rsidRPr="00637EA6" w:rsidTr="00940E09">
        <w:trPr>
          <w:trHeight w:val="255"/>
        </w:trPr>
        <w:tc>
          <w:tcPr>
            <w:tcW w:w="486" w:type="dxa"/>
            <w:vMerge/>
            <w:tcBorders>
              <w:left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right w:val="single" w:sz="4" w:space="0" w:color="auto"/>
            </w:tcBorders>
            <w:vAlign w:val="center"/>
            <w:hideMark/>
          </w:tcPr>
          <w:p w:rsidR="00F27FDB" w:rsidRPr="00E96D7E" w:rsidRDefault="00F27FDB" w:rsidP="0013532B">
            <w:pPr>
              <w:jc w:val="center"/>
              <w:rPr>
                <w:b/>
              </w:rPr>
            </w:pPr>
          </w:p>
        </w:tc>
        <w:tc>
          <w:tcPr>
            <w:tcW w:w="2227" w:type="dxa"/>
            <w:tcBorders>
              <w:top w:val="single" w:sz="4" w:space="0" w:color="auto"/>
              <w:left w:val="nil"/>
              <w:bottom w:val="single" w:sz="4" w:space="0" w:color="auto"/>
              <w:right w:val="single" w:sz="4" w:space="0" w:color="auto"/>
            </w:tcBorders>
            <w:shd w:val="clear" w:color="auto" w:fill="auto"/>
            <w:hideMark/>
          </w:tcPr>
          <w:p w:rsidR="00F27FDB" w:rsidRPr="002C6FD5" w:rsidRDefault="00F27FDB" w:rsidP="00760498">
            <w:pPr>
              <w:rPr>
                <w:b/>
                <w:lang w:eastAsia="ru-RU"/>
              </w:rPr>
            </w:pPr>
            <w:r w:rsidRPr="002C6FD5">
              <w:rPr>
                <w:b/>
                <w:lang w:eastAsia="ru-RU"/>
              </w:rPr>
              <w:t xml:space="preserve">Средства бюджета поселения   </w:t>
            </w:r>
          </w:p>
        </w:tc>
        <w:tc>
          <w:tcPr>
            <w:tcW w:w="1190" w:type="dxa"/>
            <w:vMerge/>
            <w:tcBorders>
              <w:left w:val="single" w:sz="4" w:space="0" w:color="auto"/>
              <w:right w:val="single" w:sz="4" w:space="0" w:color="auto"/>
            </w:tcBorders>
            <w:vAlign w:val="center"/>
          </w:tcPr>
          <w:p w:rsidR="00F27FDB" w:rsidRPr="002C6FD5" w:rsidRDefault="00F27FDB"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Pr="002C6FD5" w:rsidRDefault="00F27FDB" w:rsidP="00760498">
            <w:pPr>
              <w:jc w:val="right"/>
              <w:rPr>
                <w:b/>
                <w:lang w:eastAsia="ru-RU"/>
              </w:rPr>
            </w:pPr>
            <w:r w:rsidRPr="002C6FD5">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2C6FD5" w:rsidRDefault="00F27FDB" w:rsidP="00760498">
            <w:pPr>
              <w:jc w:val="right"/>
              <w:rPr>
                <w:b/>
                <w:lang w:eastAsia="ru-RU"/>
              </w:rPr>
            </w:pPr>
            <w:r w:rsidRPr="002C6FD5">
              <w:rPr>
                <w:b/>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2C6FD5" w:rsidRDefault="00F27FDB" w:rsidP="00760498">
            <w:pPr>
              <w:jc w:val="right"/>
              <w:rPr>
                <w:b/>
                <w:lang w:eastAsia="ru-RU"/>
              </w:rPr>
            </w:pPr>
            <w:r w:rsidRPr="002C6FD5">
              <w:rPr>
                <w:b/>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2C6FD5" w:rsidRDefault="00F27FDB" w:rsidP="00760498">
            <w:pPr>
              <w:jc w:val="right"/>
              <w:rPr>
                <w:b/>
                <w:lang w:eastAsia="ru-RU"/>
              </w:rPr>
            </w:pPr>
            <w:r w:rsidRPr="002C6FD5">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2C6FD5" w:rsidRDefault="00F27FDB" w:rsidP="00760498">
            <w:pPr>
              <w:jc w:val="right"/>
              <w:rPr>
                <w:b/>
                <w:lang w:eastAsia="ru-RU"/>
              </w:rPr>
            </w:pPr>
            <w:r w:rsidRPr="002C6FD5">
              <w:rPr>
                <w:b/>
                <w:lang w:eastAsia="ru-RU"/>
              </w:rPr>
              <w:t>-</w:t>
            </w:r>
          </w:p>
        </w:tc>
        <w:tc>
          <w:tcPr>
            <w:tcW w:w="1556" w:type="dxa"/>
            <w:vMerge/>
            <w:tcBorders>
              <w:left w:val="single" w:sz="4" w:space="0" w:color="auto"/>
              <w:right w:val="single" w:sz="4" w:space="0" w:color="auto"/>
            </w:tcBorders>
            <w:vAlign w:val="center"/>
            <w:hideMark/>
          </w:tcPr>
          <w:p w:rsidR="00F27FDB" w:rsidRPr="008041D0" w:rsidRDefault="00F27FDB" w:rsidP="0013532B">
            <w:pPr>
              <w:jc w:val="center"/>
            </w:pPr>
          </w:p>
        </w:tc>
      </w:tr>
      <w:tr w:rsidR="00F27FDB" w:rsidRPr="00637EA6" w:rsidTr="00AB60FB">
        <w:trPr>
          <w:trHeight w:val="700"/>
        </w:trPr>
        <w:tc>
          <w:tcPr>
            <w:tcW w:w="486" w:type="dxa"/>
            <w:vMerge/>
            <w:tcBorders>
              <w:left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right w:val="single" w:sz="4" w:space="0" w:color="auto"/>
            </w:tcBorders>
            <w:vAlign w:val="center"/>
            <w:hideMark/>
          </w:tcPr>
          <w:p w:rsidR="00F27FDB" w:rsidRPr="00E96D7E" w:rsidRDefault="00F27FDB" w:rsidP="0013532B">
            <w:pPr>
              <w:jc w:val="center"/>
              <w:rPr>
                <w:b/>
              </w:rPr>
            </w:pPr>
          </w:p>
        </w:tc>
        <w:tc>
          <w:tcPr>
            <w:tcW w:w="2227" w:type="dxa"/>
            <w:tcBorders>
              <w:top w:val="single" w:sz="4" w:space="0" w:color="auto"/>
              <w:left w:val="nil"/>
              <w:right w:val="single" w:sz="4" w:space="0" w:color="auto"/>
            </w:tcBorders>
            <w:shd w:val="clear" w:color="auto" w:fill="auto"/>
            <w:hideMark/>
          </w:tcPr>
          <w:p w:rsidR="00F27FDB" w:rsidRPr="002C6FD5" w:rsidRDefault="00F27FDB" w:rsidP="00760498">
            <w:pPr>
              <w:rPr>
                <w:lang w:eastAsia="ru-RU"/>
              </w:rPr>
            </w:pPr>
            <w:r w:rsidRPr="002C6FD5">
              <w:rPr>
                <w:b/>
                <w:lang w:eastAsia="ru-RU"/>
              </w:rPr>
              <w:t>Средства   бюджета Ленинградской области</w:t>
            </w:r>
          </w:p>
        </w:tc>
        <w:tc>
          <w:tcPr>
            <w:tcW w:w="1190" w:type="dxa"/>
            <w:vMerge/>
            <w:tcBorders>
              <w:left w:val="single" w:sz="4" w:space="0" w:color="auto"/>
              <w:right w:val="single" w:sz="4" w:space="0" w:color="auto"/>
            </w:tcBorders>
            <w:vAlign w:val="center"/>
          </w:tcPr>
          <w:p w:rsidR="00F27FDB" w:rsidRPr="002C6FD5" w:rsidRDefault="00F27FDB" w:rsidP="00D62E9A">
            <w:pPr>
              <w:rPr>
                <w:b/>
                <w:lang w:eastAsia="ru-RU"/>
              </w:rPr>
            </w:pPr>
          </w:p>
        </w:tc>
        <w:tc>
          <w:tcPr>
            <w:tcW w:w="1503" w:type="dxa"/>
            <w:tcBorders>
              <w:top w:val="single" w:sz="4" w:space="0" w:color="auto"/>
              <w:left w:val="nil"/>
              <w:right w:val="single" w:sz="4" w:space="0" w:color="auto"/>
            </w:tcBorders>
            <w:shd w:val="clear" w:color="auto" w:fill="auto"/>
          </w:tcPr>
          <w:p w:rsidR="00F27FDB" w:rsidRPr="002C6FD5" w:rsidRDefault="00F27FDB" w:rsidP="00760498">
            <w:pPr>
              <w:jc w:val="right"/>
              <w:rPr>
                <w:b/>
                <w:lang w:eastAsia="ru-RU"/>
              </w:rPr>
            </w:pPr>
            <w:r w:rsidRPr="002C6FD5">
              <w:rPr>
                <w:b/>
                <w:lang w:eastAsia="ru-RU"/>
              </w:rPr>
              <w:t>-</w:t>
            </w:r>
          </w:p>
          <w:p w:rsidR="00F27FDB" w:rsidRPr="002C6FD5" w:rsidRDefault="00F27FDB" w:rsidP="00760498">
            <w:pPr>
              <w:jc w:val="right"/>
              <w:rPr>
                <w:b/>
                <w:lang w:eastAsia="ru-RU"/>
              </w:rPr>
            </w:pPr>
          </w:p>
        </w:tc>
        <w:tc>
          <w:tcPr>
            <w:tcW w:w="1452" w:type="dxa"/>
            <w:tcBorders>
              <w:top w:val="single" w:sz="4" w:space="0" w:color="auto"/>
              <w:left w:val="nil"/>
              <w:right w:val="single" w:sz="4" w:space="0" w:color="auto"/>
            </w:tcBorders>
            <w:shd w:val="clear" w:color="auto" w:fill="auto"/>
          </w:tcPr>
          <w:p w:rsidR="00F27FDB" w:rsidRPr="002C6FD5" w:rsidRDefault="00F27FDB" w:rsidP="00760498">
            <w:pPr>
              <w:jc w:val="right"/>
              <w:rPr>
                <w:b/>
                <w:lang w:eastAsia="ru-RU"/>
              </w:rPr>
            </w:pPr>
            <w:r w:rsidRPr="002C6FD5">
              <w:rPr>
                <w:b/>
                <w:lang w:eastAsia="ru-RU"/>
              </w:rPr>
              <w:t>-</w:t>
            </w:r>
          </w:p>
          <w:p w:rsidR="00F27FDB" w:rsidRPr="002C6FD5" w:rsidRDefault="00F27FDB" w:rsidP="00760498">
            <w:pPr>
              <w:jc w:val="right"/>
              <w:rPr>
                <w:b/>
                <w:lang w:eastAsia="ru-RU"/>
              </w:rPr>
            </w:pPr>
          </w:p>
        </w:tc>
        <w:tc>
          <w:tcPr>
            <w:tcW w:w="1424" w:type="dxa"/>
            <w:tcBorders>
              <w:top w:val="single" w:sz="4" w:space="0" w:color="auto"/>
              <w:left w:val="nil"/>
              <w:right w:val="single" w:sz="4" w:space="0" w:color="auto"/>
            </w:tcBorders>
            <w:shd w:val="clear" w:color="auto" w:fill="auto"/>
          </w:tcPr>
          <w:p w:rsidR="00F27FDB" w:rsidRPr="002C6FD5" w:rsidRDefault="00F27FDB" w:rsidP="00760498">
            <w:pPr>
              <w:jc w:val="right"/>
              <w:rPr>
                <w:b/>
                <w:lang w:eastAsia="ru-RU"/>
              </w:rPr>
            </w:pPr>
            <w:r w:rsidRPr="002C6FD5">
              <w:rPr>
                <w:b/>
                <w:lang w:eastAsia="ru-RU"/>
              </w:rPr>
              <w:t>-</w:t>
            </w:r>
          </w:p>
          <w:p w:rsidR="00F27FDB" w:rsidRPr="002C6FD5" w:rsidRDefault="00F27FDB" w:rsidP="00760498">
            <w:pPr>
              <w:jc w:val="right"/>
              <w:rPr>
                <w:b/>
                <w:lang w:eastAsia="ru-RU"/>
              </w:rPr>
            </w:pPr>
          </w:p>
        </w:tc>
        <w:tc>
          <w:tcPr>
            <w:tcW w:w="1345" w:type="dxa"/>
            <w:tcBorders>
              <w:top w:val="single" w:sz="4" w:space="0" w:color="auto"/>
              <w:left w:val="nil"/>
              <w:right w:val="single" w:sz="4" w:space="0" w:color="auto"/>
            </w:tcBorders>
            <w:shd w:val="clear" w:color="auto" w:fill="auto"/>
          </w:tcPr>
          <w:p w:rsidR="00F27FDB" w:rsidRPr="002C6FD5" w:rsidRDefault="00F27FDB" w:rsidP="00760498">
            <w:pPr>
              <w:jc w:val="right"/>
              <w:rPr>
                <w:b/>
                <w:lang w:eastAsia="ru-RU"/>
              </w:rPr>
            </w:pPr>
            <w:r w:rsidRPr="002C6FD5">
              <w:rPr>
                <w:b/>
                <w:lang w:eastAsia="ru-RU"/>
              </w:rPr>
              <w:t>-</w:t>
            </w:r>
          </w:p>
          <w:p w:rsidR="00F27FDB" w:rsidRPr="002C6FD5" w:rsidRDefault="00F27FDB" w:rsidP="00760498">
            <w:pPr>
              <w:jc w:val="right"/>
              <w:rPr>
                <w:b/>
                <w:lang w:eastAsia="ru-RU"/>
              </w:rPr>
            </w:pPr>
          </w:p>
        </w:tc>
        <w:tc>
          <w:tcPr>
            <w:tcW w:w="1493" w:type="dxa"/>
            <w:tcBorders>
              <w:top w:val="single" w:sz="4" w:space="0" w:color="auto"/>
              <w:left w:val="nil"/>
              <w:right w:val="single" w:sz="4" w:space="0" w:color="auto"/>
            </w:tcBorders>
            <w:shd w:val="clear" w:color="auto" w:fill="auto"/>
          </w:tcPr>
          <w:p w:rsidR="00F27FDB" w:rsidRPr="002C6FD5" w:rsidRDefault="00F27FDB" w:rsidP="00760498">
            <w:pPr>
              <w:jc w:val="right"/>
              <w:rPr>
                <w:b/>
                <w:lang w:eastAsia="ru-RU"/>
              </w:rPr>
            </w:pPr>
            <w:r w:rsidRPr="002C6FD5">
              <w:rPr>
                <w:b/>
                <w:lang w:eastAsia="ru-RU"/>
              </w:rPr>
              <w:t>-</w:t>
            </w:r>
          </w:p>
          <w:p w:rsidR="00F27FDB" w:rsidRPr="002C6FD5" w:rsidRDefault="00F27FDB" w:rsidP="00760498">
            <w:pPr>
              <w:jc w:val="right"/>
              <w:rPr>
                <w:b/>
                <w:lang w:eastAsia="ru-RU"/>
              </w:rPr>
            </w:pPr>
          </w:p>
        </w:tc>
        <w:tc>
          <w:tcPr>
            <w:tcW w:w="1556" w:type="dxa"/>
            <w:vMerge/>
            <w:tcBorders>
              <w:left w:val="single" w:sz="4" w:space="0" w:color="auto"/>
              <w:right w:val="single" w:sz="4" w:space="0" w:color="auto"/>
            </w:tcBorders>
            <w:vAlign w:val="center"/>
            <w:hideMark/>
          </w:tcPr>
          <w:p w:rsidR="00F27FDB" w:rsidRPr="008041D0" w:rsidRDefault="00F27FDB" w:rsidP="0013532B">
            <w:pPr>
              <w:jc w:val="center"/>
            </w:pPr>
          </w:p>
        </w:tc>
      </w:tr>
      <w:tr w:rsidR="00F27FDB" w:rsidRPr="00637EA6" w:rsidTr="00940E09">
        <w:trPr>
          <w:trHeight w:val="723"/>
        </w:trPr>
        <w:tc>
          <w:tcPr>
            <w:tcW w:w="486" w:type="dxa"/>
            <w:vMerge/>
            <w:tcBorders>
              <w:top w:val="single" w:sz="4" w:space="0" w:color="auto"/>
              <w:left w:val="single" w:sz="4" w:space="0" w:color="auto"/>
              <w:bottom w:val="single" w:sz="4" w:space="0" w:color="auto"/>
              <w:right w:val="single" w:sz="4" w:space="0" w:color="auto"/>
            </w:tcBorders>
            <w:vAlign w:val="center"/>
          </w:tcPr>
          <w:p w:rsidR="00F27FDB" w:rsidRDefault="00F27FDB" w:rsidP="00D62E9A">
            <w:pPr>
              <w:rPr>
                <w:lang w:eastAsia="ru-RU"/>
              </w:rPr>
            </w:pPr>
          </w:p>
        </w:tc>
        <w:tc>
          <w:tcPr>
            <w:tcW w:w="2648" w:type="dxa"/>
            <w:vMerge/>
            <w:tcBorders>
              <w:top w:val="single" w:sz="4" w:space="0" w:color="auto"/>
              <w:left w:val="single" w:sz="4" w:space="0" w:color="auto"/>
              <w:bottom w:val="single" w:sz="4" w:space="0" w:color="auto"/>
              <w:right w:val="single" w:sz="4" w:space="0" w:color="auto"/>
            </w:tcBorders>
            <w:vAlign w:val="center"/>
            <w:hideMark/>
          </w:tcPr>
          <w:p w:rsidR="00F27FDB" w:rsidRPr="00E96D7E" w:rsidRDefault="00F27FDB" w:rsidP="0013532B">
            <w:pPr>
              <w:jc w:val="center"/>
              <w:rPr>
                <w:b/>
              </w:rPr>
            </w:pPr>
          </w:p>
        </w:tc>
        <w:tc>
          <w:tcPr>
            <w:tcW w:w="2227" w:type="dxa"/>
            <w:tcBorders>
              <w:top w:val="single" w:sz="4" w:space="0" w:color="auto"/>
              <w:left w:val="nil"/>
              <w:bottom w:val="single" w:sz="4" w:space="0" w:color="auto"/>
              <w:right w:val="single" w:sz="4" w:space="0" w:color="auto"/>
            </w:tcBorders>
            <w:shd w:val="clear" w:color="auto" w:fill="auto"/>
            <w:hideMark/>
          </w:tcPr>
          <w:p w:rsidR="00F27FDB" w:rsidRPr="002C6FD5" w:rsidRDefault="00F27FDB" w:rsidP="00760498">
            <w:pPr>
              <w:rPr>
                <w:b/>
                <w:lang w:eastAsia="ru-RU"/>
              </w:rPr>
            </w:pPr>
            <w:r w:rsidRPr="002C6FD5">
              <w:rPr>
                <w:b/>
                <w:lang w:eastAsia="ru-RU"/>
              </w:rPr>
              <w:t>Средства Федерального бюджета</w:t>
            </w:r>
          </w:p>
        </w:tc>
        <w:tc>
          <w:tcPr>
            <w:tcW w:w="1190" w:type="dxa"/>
            <w:tcBorders>
              <w:top w:val="single" w:sz="4" w:space="0" w:color="auto"/>
              <w:left w:val="single" w:sz="4" w:space="0" w:color="auto"/>
              <w:bottom w:val="single" w:sz="4" w:space="0" w:color="auto"/>
              <w:right w:val="single" w:sz="4" w:space="0" w:color="auto"/>
            </w:tcBorders>
            <w:vAlign w:val="center"/>
          </w:tcPr>
          <w:p w:rsidR="00F27FDB" w:rsidRPr="002C6FD5" w:rsidRDefault="00F27FDB"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Pr="002C6FD5" w:rsidRDefault="00F27FDB" w:rsidP="00760498">
            <w:pPr>
              <w:jc w:val="right"/>
              <w:rPr>
                <w:b/>
                <w:lang w:eastAsia="ru-RU"/>
              </w:rPr>
            </w:pPr>
            <w:r w:rsidRPr="002C6FD5">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2C6FD5" w:rsidRDefault="00F27FDB" w:rsidP="00760498">
            <w:pPr>
              <w:jc w:val="right"/>
              <w:rPr>
                <w:b/>
                <w:lang w:eastAsia="ru-RU"/>
              </w:rPr>
            </w:pPr>
            <w:r w:rsidRPr="002C6FD5">
              <w:rPr>
                <w:b/>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2C6FD5" w:rsidRDefault="00F27FDB" w:rsidP="00760498">
            <w:pPr>
              <w:jc w:val="right"/>
              <w:rPr>
                <w:b/>
                <w:lang w:eastAsia="ru-RU"/>
              </w:rPr>
            </w:pPr>
            <w:r w:rsidRPr="002C6FD5">
              <w:rPr>
                <w:b/>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2C6FD5" w:rsidRDefault="00F27FDB" w:rsidP="00760498">
            <w:pPr>
              <w:jc w:val="right"/>
              <w:rPr>
                <w:b/>
                <w:lang w:eastAsia="ru-RU"/>
              </w:rPr>
            </w:pPr>
            <w:r w:rsidRPr="002C6FD5">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2C6FD5" w:rsidRDefault="00F27FDB" w:rsidP="00760498">
            <w:pPr>
              <w:jc w:val="right"/>
              <w:rPr>
                <w:b/>
                <w:lang w:eastAsia="ru-RU"/>
              </w:rPr>
            </w:pPr>
          </w:p>
        </w:tc>
        <w:tc>
          <w:tcPr>
            <w:tcW w:w="1556" w:type="dxa"/>
            <w:tcBorders>
              <w:top w:val="single" w:sz="4" w:space="0" w:color="auto"/>
              <w:left w:val="single" w:sz="4" w:space="0" w:color="auto"/>
              <w:bottom w:val="single" w:sz="4" w:space="0" w:color="auto"/>
              <w:right w:val="single" w:sz="4" w:space="0" w:color="auto"/>
            </w:tcBorders>
            <w:vAlign w:val="center"/>
            <w:hideMark/>
          </w:tcPr>
          <w:p w:rsidR="00F27FDB" w:rsidRPr="008041D0" w:rsidRDefault="00F27FDB" w:rsidP="0013532B">
            <w:pPr>
              <w:jc w:val="center"/>
            </w:pPr>
          </w:p>
        </w:tc>
      </w:tr>
      <w:tr w:rsidR="00F27FDB" w:rsidRPr="00637EA6" w:rsidTr="00940E09">
        <w:trPr>
          <w:trHeight w:val="259"/>
        </w:trPr>
        <w:tc>
          <w:tcPr>
            <w:tcW w:w="486" w:type="dxa"/>
            <w:vMerge w:val="restart"/>
            <w:tcBorders>
              <w:top w:val="single" w:sz="4" w:space="0" w:color="auto"/>
              <w:left w:val="single" w:sz="4" w:space="0" w:color="auto"/>
              <w:right w:val="single" w:sz="4" w:space="0" w:color="auto"/>
            </w:tcBorders>
            <w:vAlign w:val="center"/>
          </w:tcPr>
          <w:p w:rsidR="00F27FDB" w:rsidRDefault="00F27FDB" w:rsidP="00D62E9A">
            <w:pPr>
              <w:rPr>
                <w:lang w:eastAsia="ru-RU"/>
              </w:rPr>
            </w:pPr>
            <w:r>
              <w:rPr>
                <w:lang w:eastAsia="ru-RU"/>
              </w:rPr>
              <w:lastRenderedPageBreak/>
              <w:t>5.1</w:t>
            </w:r>
          </w:p>
        </w:tc>
        <w:tc>
          <w:tcPr>
            <w:tcW w:w="2648" w:type="dxa"/>
            <w:vMerge w:val="restart"/>
            <w:tcBorders>
              <w:top w:val="single" w:sz="4" w:space="0" w:color="auto"/>
              <w:left w:val="single" w:sz="4" w:space="0" w:color="auto"/>
              <w:right w:val="single" w:sz="4" w:space="0" w:color="auto"/>
            </w:tcBorders>
            <w:vAlign w:val="center"/>
            <w:hideMark/>
          </w:tcPr>
          <w:p w:rsidR="00F27FDB" w:rsidRPr="00E96D7E" w:rsidRDefault="00F27FDB" w:rsidP="0013532B">
            <w:pPr>
              <w:jc w:val="center"/>
              <w:rPr>
                <w:b/>
              </w:rPr>
            </w:pPr>
            <w:r w:rsidRPr="00DB3BA6">
              <w:rPr>
                <w:szCs w:val="22"/>
              </w:rPr>
              <w:t>Привлечение субъектов МСП к муниципальным закупкам</w:t>
            </w:r>
          </w:p>
        </w:tc>
        <w:tc>
          <w:tcPr>
            <w:tcW w:w="2227" w:type="dxa"/>
            <w:tcBorders>
              <w:top w:val="single" w:sz="4" w:space="0" w:color="auto"/>
              <w:left w:val="nil"/>
              <w:bottom w:val="single" w:sz="4" w:space="0" w:color="auto"/>
              <w:right w:val="single" w:sz="4" w:space="0" w:color="auto"/>
            </w:tcBorders>
            <w:shd w:val="clear" w:color="auto" w:fill="auto"/>
            <w:hideMark/>
          </w:tcPr>
          <w:p w:rsidR="00F27FDB" w:rsidRPr="00E96D7E" w:rsidRDefault="00F27FDB" w:rsidP="00760498">
            <w:pPr>
              <w:rPr>
                <w:lang w:eastAsia="ru-RU"/>
              </w:rPr>
            </w:pPr>
            <w:r w:rsidRPr="00E96D7E">
              <w:rPr>
                <w:lang w:eastAsia="ru-RU"/>
              </w:rPr>
              <w:t>Итого</w:t>
            </w:r>
          </w:p>
        </w:tc>
        <w:tc>
          <w:tcPr>
            <w:tcW w:w="1190" w:type="dxa"/>
            <w:vMerge w:val="restart"/>
            <w:tcBorders>
              <w:top w:val="single" w:sz="4" w:space="0" w:color="auto"/>
              <w:left w:val="single" w:sz="4" w:space="0" w:color="auto"/>
              <w:right w:val="single" w:sz="4" w:space="0" w:color="auto"/>
            </w:tcBorders>
            <w:vAlign w:val="center"/>
          </w:tcPr>
          <w:p w:rsidR="00F27FDB" w:rsidRPr="002C6FD5" w:rsidRDefault="00F27FDB" w:rsidP="00C117FF">
            <w:pPr>
              <w:rPr>
                <w:lang w:eastAsia="ru-RU"/>
              </w:rPr>
            </w:pPr>
            <w:r w:rsidRPr="002C6FD5">
              <w:rPr>
                <w:lang w:eastAsia="ru-RU"/>
              </w:rPr>
              <w:t>202</w:t>
            </w:r>
            <w:r>
              <w:rPr>
                <w:lang w:eastAsia="ru-RU"/>
              </w:rPr>
              <w:t>4</w:t>
            </w:r>
            <w:r w:rsidRPr="002C6FD5">
              <w:rPr>
                <w:lang w:eastAsia="ru-RU"/>
              </w:rPr>
              <w:t>-202</w:t>
            </w:r>
            <w:r>
              <w:rPr>
                <w:lang w:eastAsia="ru-RU"/>
              </w:rPr>
              <w:t>6</w:t>
            </w:r>
          </w:p>
        </w:tc>
        <w:tc>
          <w:tcPr>
            <w:tcW w:w="1503" w:type="dxa"/>
            <w:tcBorders>
              <w:top w:val="single" w:sz="4" w:space="0" w:color="auto"/>
              <w:left w:val="nil"/>
              <w:bottom w:val="single" w:sz="4" w:space="0" w:color="auto"/>
              <w:right w:val="single" w:sz="4" w:space="0" w:color="auto"/>
            </w:tcBorders>
            <w:shd w:val="clear" w:color="auto" w:fill="auto"/>
          </w:tcPr>
          <w:p w:rsidR="00F27FDB" w:rsidRPr="00E96D7E" w:rsidRDefault="00F27FDB" w:rsidP="00760498">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E96D7E" w:rsidRDefault="00F27FDB" w:rsidP="00760498">
            <w:pPr>
              <w:jc w:val="right"/>
              <w:rPr>
                <w:b/>
                <w:lang w:eastAsia="ru-RU"/>
              </w:rPr>
            </w:pPr>
            <w:r w:rsidRPr="00E96D7E">
              <w:rPr>
                <w:b/>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E96D7E" w:rsidRDefault="00F27FDB" w:rsidP="00760498">
            <w:pPr>
              <w:jc w:val="right"/>
              <w:rPr>
                <w:b/>
                <w:lang w:eastAsia="ru-RU"/>
              </w:rPr>
            </w:pPr>
            <w:r w:rsidRPr="00E96D7E">
              <w:rPr>
                <w:b/>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E96D7E" w:rsidRDefault="00F27FDB" w:rsidP="00760498">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E96D7E" w:rsidRDefault="00F27FDB" w:rsidP="00760498">
            <w:pPr>
              <w:jc w:val="right"/>
              <w:rPr>
                <w:b/>
                <w:lang w:eastAsia="ru-RU"/>
              </w:rPr>
            </w:pPr>
            <w:r w:rsidRPr="00E96D7E">
              <w:rPr>
                <w:b/>
                <w:lang w:eastAsia="ru-RU"/>
              </w:rPr>
              <w:t>-</w:t>
            </w:r>
          </w:p>
        </w:tc>
        <w:tc>
          <w:tcPr>
            <w:tcW w:w="1556" w:type="dxa"/>
            <w:vMerge w:val="restart"/>
            <w:tcBorders>
              <w:top w:val="single" w:sz="4" w:space="0" w:color="auto"/>
              <w:left w:val="single" w:sz="4" w:space="0" w:color="auto"/>
              <w:right w:val="single" w:sz="4" w:space="0" w:color="auto"/>
            </w:tcBorders>
            <w:vAlign w:val="center"/>
            <w:hideMark/>
          </w:tcPr>
          <w:p w:rsidR="00F27FDB" w:rsidRDefault="00F27FDB" w:rsidP="00B67E3C">
            <w:r w:rsidRPr="008041D0">
              <w:t xml:space="preserve">Отдел </w:t>
            </w:r>
            <w:r>
              <w:t xml:space="preserve">по </w:t>
            </w:r>
            <w:r w:rsidRPr="008041D0">
              <w:t>управлени</w:t>
            </w:r>
            <w:r>
              <w:t>ю</w:t>
            </w:r>
            <w:r w:rsidRPr="008041D0">
              <w:t xml:space="preserve"> муниципальным имуществом</w:t>
            </w:r>
          </w:p>
          <w:p w:rsidR="00F27FDB" w:rsidRPr="008041D0" w:rsidRDefault="00F27FDB" w:rsidP="00B67E3C"/>
        </w:tc>
      </w:tr>
      <w:tr w:rsidR="00F27FDB" w:rsidRPr="00637EA6" w:rsidTr="00940E09">
        <w:trPr>
          <w:trHeight w:val="300"/>
        </w:trPr>
        <w:tc>
          <w:tcPr>
            <w:tcW w:w="486" w:type="dxa"/>
            <w:vMerge/>
            <w:tcBorders>
              <w:left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right w:val="single" w:sz="4" w:space="0" w:color="auto"/>
            </w:tcBorders>
            <w:vAlign w:val="center"/>
            <w:hideMark/>
          </w:tcPr>
          <w:p w:rsidR="00F27FDB" w:rsidRPr="00DB3BA6" w:rsidRDefault="00F27FDB" w:rsidP="0013532B">
            <w:pPr>
              <w:jc w:val="center"/>
              <w:rPr>
                <w:szCs w:val="22"/>
              </w:rPr>
            </w:pPr>
          </w:p>
        </w:tc>
        <w:tc>
          <w:tcPr>
            <w:tcW w:w="2227" w:type="dxa"/>
            <w:tcBorders>
              <w:top w:val="single" w:sz="4" w:space="0" w:color="auto"/>
              <w:left w:val="nil"/>
              <w:bottom w:val="single" w:sz="4" w:space="0" w:color="auto"/>
              <w:right w:val="single" w:sz="4" w:space="0" w:color="auto"/>
            </w:tcBorders>
            <w:shd w:val="clear" w:color="auto" w:fill="auto"/>
            <w:hideMark/>
          </w:tcPr>
          <w:p w:rsidR="00F27FDB" w:rsidRPr="00E96D7E" w:rsidRDefault="00F27FDB" w:rsidP="00760498">
            <w:pPr>
              <w:rPr>
                <w:lang w:eastAsia="ru-RU"/>
              </w:rPr>
            </w:pPr>
            <w:r w:rsidRPr="00E96D7E">
              <w:rPr>
                <w:lang w:eastAsia="ru-RU"/>
              </w:rPr>
              <w:t xml:space="preserve">Средства бюджета поселения   </w:t>
            </w:r>
          </w:p>
        </w:tc>
        <w:tc>
          <w:tcPr>
            <w:tcW w:w="1190" w:type="dxa"/>
            <w:vMerge/>
            <w:tcBorders>
              <w:left w:val="single" w:sz="4" w:space="0" w:color="auto"/>
              <w:right w:val="single" w:sz="4" w:space="0" w:color="auto"/>
            </w:tcBorders>
            <w:vAlign w:val="center"/>
          </w:tcPr>
          <w:p w:rsidR="00F27FDB" w:rsidRPr="00E96D7E" w:rsidRDefault="00F27FDB"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Pr="00E96D7E" w:rsidRDefault="00F27FDB" w:rsidP="00760498">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E96D7E" w:rsidRDefault="00F27FDB" w:rsidP="00760498">
            <w:pPr>
              <w:jc w:val="right"/>
              <w:rPr>
                <w:b/>
                <w:lang w:eastAsia="ru-RU"/>
              </w:rPr>
            </w:pPr>
            <w:r w:rsidRPr="00E96D7E">
              <w:rPr>
                <w:b/>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E96D7E" w:rsidRDefault="00F27FDB" w:rsidP="00760498">
            <w:pPr>
              <w:jc w:val="right"/>
              <w:rPr>
                <w:b/>
                <w:lang w:eastAsia="ru-RU"/>
              </w:rPr>
            </w:pPr>
            <w:r w:rsidRPr="00E96D7E">
              <w:rPr>
                <w:b/>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E96D7E" w:rsidRDefault="00F27FDB" w:rsidP="00760498">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E96D7E" w:rsidRDefault="00F27FDB" w:rsidP="00760498">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F27FDB" w:rsidRPr="008041D0" w:rsidRDefault="00F27FDB" w:rsidP="00B67E3C"/>
        </w:tc>
      </w:tr>
      <w:tr w:rsidR="00F27FDB" w:rsidRPr="00637EA6" w:rsidTr="00940E09">
        <w:trPr>
          <w:trHeight w:val="690"/>
        </w:trPr>
        <w:tc>
          <w:tcPr>
            <w:tcW w:w="486" w:type="dxa"/>
            <w:vMerge/>
            <w:tcBorders>
              <w:left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right w:val="single" w:sz="4" w:space="0" w:color="auto"/>
            </w:tcBorders>
            <w:vAlign w:val="center"/>
            <w:hideMark/>
          </w:tcPr>
          <w:p w:rsidR="00F27FDB" w:rsidRPr="00DB3BA6" w:rsidRDefault="00F27FDB" w:rsidP="0013532B">
            <w:pPr>
              <w:jc w:val="center"/>
              <w:rPr>
                <w:szCs w:val="22"/>
              </w:rPr>
            </w:pPr>
          </w:p>
        </w:tc>
        <w:tc>
          <w:tcPr>
            <w:tcW w:w="2227" w:type="dxa"/>
            <w:tcBorders>
              <w:top w:val="single" w:sz="4" w:space="0" w:color="auto"/>
              <w:left w:val="nil"/>
              <w:right w:val="single" w:sz="4" w:space="0" w:color="auto"/>
            </w:tcBorders>
            <w:shd w:val="clear" w:color="auto" w:fill="auto"/>
            <w:hideMark/>
          </w:tcPr>
          <w:p w:rsidR="00F27FDB" w:rsidRPr="00E96D7E" w:rsidRDefault="00F27FDB" w:rsidP="00760498">
            <w:pPr>
              <w:rPr>
                <w:lang w:eastAsia="ru-RU"/>
              </w:rPr>
            </w:pPr>
            <w:r w:rsidRPr="00E96D7E">
              <w:rPr>
                <w:lang w:eastAsia="ru-RU"/>
              </w:rPr>
              <w:t>Средства   бюджета Ленинградской области</w:t>
            </w:r>
          </w:p>
        </w:tc>
        <w:tc>
          <w:tcPr>
            <w:tcW w:w="1190" w:type="dxa"/>
            <w:vMerge/>
            <w:tcBorders>
              <w:left w:val="single" w:sz="4" w:space="0" w:color="auto"/>
              <w:right w:val="single" w:sz="4" w:space="0" w:color="auto"/>
            </w:tcBorders>
            <w:vAlign w:val="center"/>
          </w:tcPr>
          <w:p w:rsidR="00F27FDB" w:rsidRPr="00E96D7E" w:rsidRDefault="00F27FDB" w:rsidP="00D62E9A">
            <w:pPr>
              <w:rPr>
                <w:b/>
                <w:lang w:eastAsia="ru-RU"/>
              </w:rPr>
            </w:pPr>
          </w:p>
        </w:tc>
        <w:tc>
          <w:tcPr>
            <w:tcW w:w="1503" w:type="dxa"/>
            <w:tcBorders>
              <w:top w:val="single" w:sz="4" w:space="0" w:color="auto"/>
              <w:left w:val="nil"/>
              <w:right w:val="single" w:sz="4" w:space="0" w:color="auto"/>
            </w:tcBorders>
            <w:shd w:val="clear" w:color="auto" w:fill="auto"/>
          </w:tcPr>
          <w:p w:rsidR="00F27FDB" w:rsidRPr="00E96D7E" w:rsidRDefault="00F27FDB" w:rsidP="00760498">
            <w:pPr>
              <w:jc w:val="right"/>
              <w:rPr>
                <w:b/>
                <w:lang w:eastAsia="ru-RU"/>
              </w:rPr>
            </w:pPr>
            <w:r w:rsidRPr="00E96D7E">
              <w:rPr>
                <w:b/>
                <w:lang w:eastAsia="ru-RU"/>
              </w:rPr>
              <w:t>-</w:t>
            </w:r>
          </w:p>
        </w:tc>
        <w:tc>
          <w:tcPr>
            <w:tcW w:w="1452" w:type="dxa"/>
            <w:tcBorders>
              <w:top w:val="single" w:sz="4" w:space="0" w:color="auto"/>
              <w:left w:val="nil"/>
              <w:right w:val="single" w:sz="4" w:space="0" w:color="auto"/>
            </w:tcBorders>
            <w:shd w:val="clear" w:color="auto" w:fill="auto"/>
          </w:tcPr>
          <w:p w:rsidR="00F27FDB" w:rsidRPr="00E96D7E" w:rsidRDefault="00F27FDB" w:rsidP="00760498">
            <w:pPr>
              <w:jc w:val="right"/>
              <w:rPr>
                <w:b/>
                <w:lang w:eastAsia="ru-RU"/>
              </w:rPr>
            </w:pPr>
            <w:r w:rsidRPr="00E96D7E">
              <w:rPr>
                <w:b/>
                <w:lang w:eastAsia="ru-RU"/>
              </w:rPr>
              <w:t>-</w:t>
            </w:r>
          </w:p>
        </w:tc>
        <w:tc>
          <w:tcPr>
            <w:tcW w:w="1424" w:type="dxa"/>
            <w:tcBorders>
              <w:top w:val="single" w:sz="4" w:space="0" w:color="auto"/>
              <w:left w:val="nil"/>
              <w:right w:val="single" w:sz="4" w:space="0" w:color="auto"/>
            </w:tcBorders>
            <w:shd w:val="clear" w:color="auto" w:fill="auto"/>
          </w:tcPr>
          <w:p w:rsidR="00F27FDB" w:rsidRPr="00E96D7E" w:rsidRDefault="00F27FDB" w:rsidP="00760498">
            <w:pPr>
              <w:jc w:val="right"/>
              <w:rPr>
                <w:b/>
                <w:lang w:eastAsia="ru-RU"/>
              </w:rPr>
            </w:pPr>
            <w:r w:rsidRPr="00E96D7E">
              <w:rPr>
                <w:b/>
                <w:lang w:eastAsia="ru-RU"/>
              </w:rPr>
              <w:t>-</w:t>
            </w:r>
          </w:p>
        </w:tc>
        <w:tc>
          <w:tcPr>
            <w:tcW w:w="1345" w:type="dxa"/>
            <w:tcBorders>
              <w:top w:val="single" w:sz="4" w:space="0" w:color="auto"/>
              <w:left w:val="nil"/>
              <w:right w:val="single" w:sz="4" w:space="0" w:color="auto"/>
            </w:tcBorders>
            <w:shd w:val="clear" w:color="auto" w:fill="auto"/>
          </w:tcPr>
          <w:p w:rsidR="00F27FDB" w:rsidRPr="00E96D7E" w:rsidRDefault="00F27FDB" w:rsidP="00760498">
            <w:pPr>
              <w:jc w:val="right"/>
              <w:rPr>
                <w:b/>
                <w:lang w:eastAsia="ru-RU"/>
              </w:rPr>
            </w:pPr>
            <w:r w:rsidRPr="00E96D7E">
              <w:rPr>
                <w:b/>
                <w:lang w:eastAsia="ru-RU"/>
              </w:rPr>
              <w:t>-</w:t>
            </w:r>
          </w:p>
        </w:tc>
        <w:tc>
          <w:tcPr>
            <w:tcW w:w="1493" w:type="dxa"/>
            <w:tcBorders>
              <w:top w:val="single" w:sz="4" w:space="0" w:color="auto"/>
              <w:left w:val="nil"/>
              <w:right w:val="single" w:sz="4" w:space="0" w:color="auto"/>
            </w:tcBorders>
            <w:shd w:val="clear" w:color="auto" w:fill="auto"/>
          </w:tcPr>
          <w:p w:rsidR="00F27FDB" w:rsidRPr="00E96D7E" w:rsidRDefault="00F27FDB" w:rsidP="00760498">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F27FDB" w:rsidRPr="008041D0" w:rsidRDefault="00F27FDB" w:rsidP="00B67E3C"/>
        </w:tc>
      </w:tr>
      <w:tr w:rsidR="00F27FDB" w:rsidRPr="00637EA6" w:rsidTr="00940E09">
        <w:trPr>
          <w:trHeight w:val="165"/>
        </w:trPr>
        <w:tc>
          <w:tcPr>
            <w:tcW w:w="486" w:type="dxa"/>
            <w:vMerge/>
            <w:tcBorders>
              <w:left w:val="single" w:sz="4" w:space="0" w:color="auto"/>
              <w:bottom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bottom w:val="single" w:sz="4" w:space="0" w:color="auto"/>
              <w:right w:val="single" w:sz="4" w:space="0" w:color="auto"/>
            </w:tcBorders>
            <w:vAlign w:val="center"/>
          </w:tcPr>
          <w:p w:rsidR="00F27FDB" w:rsidRPr="00DB3BA6" w:rsidRDefault="00F27FDB" w:rsidP="0013532B">
            <w:pPr>
              <w:jc w:val="center"/>
              <w:rPr>
                <w:szCs w:val="22"/>
              </w:rPr>
            </w:pPr>
          </w:p>
        </w:tc>
        <w:tc>
          <w:tcPr>
            <w:tcW w:w="2227" w:type="dxa"/>
            <w:tcBorders>
              <w:top w:val="single" w:sz="4" w:space="0" w:color="auto"/>
              <w:left w:val="nil"/>
              <w:bottom w:val="single" w:sz="4" w:space="0" w:color="auto"/>
              <w:right w:val="single" w:sz="4" w:space="0" w:color="auto"/>
            </w:tcBorders>
            <w:shd w:val="clear" w:color="auto" w:fill="auto"/>
          </w:tcPr>
          <w:p w:rsidR="00F27FDB" w:rsidRPr="00E96D7E" w:rsidRDefault="00F27FDB" w:rsidP="00760498">
            <w:pPr>
              <w:rPr>
                <w:lang w:eastAsia="ru-RU"/>
              </w:rPr>
            </w:pPr>
            <w:r w:rsidRPr="00E96D7E">
              <w:rPr>
                <w:lang w:eastAsia="ru-RU"/>
              </w:rPr>
              <w:t>Средства Федерального бюджета</w:t>
            </w:r>
          </w:p>
        </w:tc>
        <w:tc>
          <w:tcPr>
            <w:tcW w:w="1190" w:type="dxa"/>
            <w:vMerge/>
            <w:tcBorders>
              <w:left w:val="single" w:sz="4" w:space="0" w:color="auto"/>
              <w:bottom w:val="single" w:sz="4" w:space="0" w:color="auto"/>
              <w:right w:val="single" w:sz="4" w:space="0" w:color="auto"/>
            </w:tcBorders>
            <w:vAlign w:val="center"/>
          </w:tcPr>
          <w:p w:rsidR="00F27FDB" w:rsidRPr="00E96D7E" w:rsidRDefault="00F27FDB"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Pr="00E96D7E" w:rsidRDefault="00F27FDB" w:rsidP="00760498">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E96D7E" w:rsidRDefault="00F27FDB" w:rsidP="00760498">
            <w:pPr>
              <w:jc w:val="right"/>
              <w:rPr>
                <w:b/>
                <w:lang w:eastAsia="ru-RU"/>
              </w:rPr>
            </w:pPr>
            <w:r w:rsidRPr="00E96D7E">
              <w:rPr>
                <w:b/>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E96D7E" w:rsidRDefault="00F27FDB" w:rsidP="00760498">
            <w:pPr>
              <w:jc w:val="right"/>
              <w:rPr>
                <w:b/>
                <w:lang w:eastAsia="ru-RU"/>
              </w:rPr>
            </w:pPr>
            <w:r w:rsidRPr="00E96D7E">
              <w:rPr>
                <w:b/>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E96D7E" w:rsidRDefault="00F27FDB" w:rsidP="00760498">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E96D7E" w:rsidRDefault="00F27FDB" w:rsidP="00760498">
            <w:pPr>
              <w:jc w:val="right"/>
              <w:rPr>
                <w:b/>
                <w:lang w:eastAsia="ru-RU"/>
              </w:rPr>
            </w:pPr>
            <w:r w:rsidRPr="00E96D7E">
              <w:rPr>
                <w:b/>
                <w:lang w:eastAsia="ru-RU"/>
              </w:rPr>
              <w:t>-</w:t>
            </w:r>
          </w:p>
        </w:tc>
        <w:tc>
          <w:tcPr>
            <w:tcW w:w="1556" w:type="dxa"/>
            <w:vMerge/>
            <w:tcBorders>
              <w:left w:val="single" w:sz="4" w:space="0" w:color="auto"/>
              <w:bottom w:val="single" w:sz="4" w:space="0" w:color="auto"/>
              <w:right w:val="single" w:sz="4" w:space="0" w:color="auto"/>
            </w:tcBorders>
            <w:vAlign w:val="center"/>
          </w:tcPr>
          <w:p w:rsidR="00F27FDB" w:rsidRPr="008041D0" w:rsidRDefault="00F27FDB" w:rsidP="00B67E3C"/>
        </w:tc>
      </w:tr>
      <w:tr w:rsidR="00F27FDB" w:rsidRPr="00637EA6" w:rsidTr="00940E09">
        <w:trPr>
          <w:trHeight w:val="265"/>
        </w:trPr>
        <w:tc>
          <w:tcPr>
            <w:tcW w:w="486" w:type="dxa"/>
            <w:vMerge w:val="restart"/>
            <w:tcBorders>
              <w:left w:val="single" w:sz="4" w:space="0" w:color="auto"/>
              <w:right w:val="single" w:sz="4" w:space="0" w:color="auto"/>
            </w:tcBorders>
            <w:vAlign w:val="center"/>
          </w:tcPr>
          <w:p w:rsidR="00F27FDB" w:rsidRDefault="00F27FDB" w:rsidP="00D62E9A">
            <w:pPr>
              <w:rPr>
                <w:lang w:eastAsia="ru-RU"/>
              </w:rPr>
            </w:pPr>
          </w:p>
          <w:p w:rsidR="00F27FDB" w:rsidRPr="004B350E" w:rsidRDefault="00F27FDB" w:rsidP="00D62E9A">
            <w:pPr>
              <w:rPr>
                <w:b/>
                <w:lang w:eastAsia="ru-RU"/>
              </w:rPr>
            </w:pPr>
            <w:r w:rsidRPr="004B350E">
              <w:rPr>
                <w:b/>
                <w:lang w:eastAsia="ru-RU"/>
              </w:rPr>
              <w:t>6</w:t>
            </w:r>
          </w:p>
          <w:p w:rsidR="00F27FDB" w:rsidRDefault="00F27FDB" w:rsidP="00D62E9A">
            <w:pPr>
              <w:rPr>
                <w:lang w:eastAsia="ru-RU"/>
              </w:rPr>
            </w:pPr>
          </w:p>
        </w:tc>
        <w:tc>
          <w:tcPr>
            <w:tcW w:w="2648" w:type="dxa"/>
            <w:vMerge w:val="restart"/>
            <w:tcBorders>
              <w:left w:val="single" w:sz="4" w:space="0" w:color="auto"/>
              <w:right w:val="single" w:sz="4" w:space="0" w:color="auto"/>
            </w:tcBorders>
            <w:vAlign w:val="center"/>
          </w:tcPr>
          <w:p w:rsidR="00F27FDB" w:rsidRPr="004B350E" w:rsidRDefault="00F27FDB" w:rsidP="005E0621">
            <w:pPr>
              <w:jc w:val="center"/>
              <w:rPr>
                <w:b/>
              </w:rPr>
            </w:pPr>
            <w:r w:rsidRPr="004B350E">
              <w:rPr>
                <w:b/>
              </w:rPr>
              <w:t>Комплекс процессных мероприятий</w:t>
            </w:r>
          </w:p>
          <w:p w:rsidR="00F27FDB" w:rsidRDefault="00F27FDB" w:rsidP="005E0621">
            <w:pPr>
              <w:jc w:val="center"/>
              <w:rPr>
                <w:szCs w:val="22"/>
              </w:rPr>
            </w:pPr>
          </w:p>
          <w:p w:rsidR="00F27FDB" w:rsidRPr="0013532B" w:rsidRDefault="00F27FDB" w:rsidP="005E0621">
            <w:pPr>
              <w:jc w:val="center"/>
              <w:rPr>
                <w:b/>
                <w:szCs w:val="22"/>
                <w:u w:val="single"/>
              </w:rPr>
            </w:pPr>
            <w:r>
              <w:rPr>
                <w:b/>
                <w:szCs w:val="22"/>
                <w:u w:val="single"/>
              </w:rPr>
              <w:t>Мероприятие 6</w:t>
            </w:r>
            <w:r w:rsidRPr="0013532B">
              <w:rPr>
                <w:b/>
                <w:szCs w:val="22"/>
                <w:u w:val="single"/>
              </w:rPr>
              <w:t>:</w:t>
            </w:r>
          </w:p>
          <w:p w:rsidR="00F27FDB" w:rsidRDefault="00F27FDB" w:rsidP="0013532B">
            <w:pPr>
              <w:jc w:val="center"/>
              <w:rPr>
                <w:b/>
                <w:color w:val="000000"/>
              </w:rPr>
            </w:pPr>
          </w:p>
          <w:p w:rsidR="00F27FDB" w:rsidRPr="00DB3BA6" w:rsidRDefault="00F27FDB" w:rsidP="0013532B">
            <w:pPr>
              <w:jc w:val="center"/>
              <w:rPr>
                <w:szCs w:val="22"/>
              </w:rPr>
            </w:pPr>
            <w:r w:rsidRPr="00647B30">
              <w:rPr>
                <w:b/>
                <w:color w:val="000000"/>
              </w:rPr>
              <w:t>Обеспечение благоприятного инвестиционного климат</w:t>
            </w:r>
            <w:r>
              <w:rPr>
                <w:b/>
                <w:color w:val="000000"/>
              </w:rPr>
              <w:t>а</w:t>
            </w:r>
          </w:p>
        </w:tc>
        <w:tc>
          <w:tcPr>
            <w:tcW w:w="2227" w:type="dxa"/>
            <w:tcBorders>
              <w:top w:val="single" w:sz="4" w:space="0" w:color="auto"/>
              <w:left w:val="nil"/>
              <w:bottom w:val="single" w:sz="4" w:space="0" w:color="auto"/>
              <w:right w:val="single" w:sz="4" w:space="0" w:color="auto"/>
            </w:tcBorders>
            <w:shd w:val="clear" w:color="auto" w:fill="auto"/>
          </w:tcPr>
          <w:p w:rsidR="00F27FDB" w:rsidRPr="004B350E" w:rsidRDefault="00F27FDB" w:rsidP="007C7E6A">
            <w:pPr>
              <w:rPr>
                <w:b/>
                <w:lang w:eastAsia="ru-RU"/>
              </w:rPr>
            </w:pPr>
            <w:r w:rsidRPr="004B350E">
              <w:rPr>
                <w:b/>
                <w:lang w:eastAsia="ru-RU"/>
              </w:rPr>
              <w:t>Итого</w:t>
            </w:r>
          </w:p>
        </w:tc>
        <w:tc>
          <w:tcPr>
            <w:tcW w:w="1190" w:type="dxa"/>
            <w:vMerge w:val="restart"/>
            <w:tcBorders>
              <w:top w:val="single" w:sz="4" w:space="0" w:color="auto"/>
              <w:left w:val="single" w:sz="4" w:space="0" w:color="auto"/>
              <w:right w:val="single" w:sz="4" w:space="0" w:color="auto"/>
            </w:tcBorders>
            <w:vAlign w:val="center"/>
          </w:tcPr>
          <w:p w:rsidR="00F27FDB" w:rsidRPr="004B350E" w:rsidRDefault="00F27FDB" w:rsidP="00C117FF">
            <w:pPr>
              <w:rPr>
                <w:b/>
                <w:lang w:eastAsia="ru-RU"/>
              </w:rPr>
            </w:pPr>
            <w:r w:rsidRPr="004B350E">
              <w:rPr>
                <w:b/>
                <w:lang w:eastAsia="ru-RU"/>
              </w:rPr>
              <w:t>202</w:t>
            </w:r>
            <w:r>
              <w:rPr>
                <w:b/>
                <w:lang w:eastAsia="ru-RU"/>
              </w:rPr>
              <w:t>4</w:t>
            </w:r>
            <w:r w:rsidRPr="004B350E">
              <w:rPr>
                <w:b/>
                <w:lang w:eastAsia="ru-RU"/>
              </w:rPr>
              <w:t>-202</w:t>
            </w:r>
            <w:r>
              <w:rPr>
                <w:b/>
                <w:lang w:eastAsia="ru-RU"/>
              </w:rPr>
              <w:t>6</w:t>
            </w:r>
          </w:p>
        </w:tc>
        <w:tc>
          <w:tcPr>
            <w:tcW w:w="1503" w:type="dxa"/>
            <w:tcBorders>
              <w:top w:val="single" w:sz="4" w:space="0" w:color="auto"/>
              <w:left w:val="nil"/>
              <w:bottom w:val="single" w:sz="4" w:space="0" w:color="auto"/>
              <w:right w:val="single" w:sz="4" w:space="0" w:color="auto"/>
            </w:tcBorders>
            <w:shd w:val="clear" w:color="auto" w:fill="auto"/>
          </w:tcPr>
          <w:p w:rsidR="00F27FDB" w:rsidRPr="004B350E" w:rsidRDefault="00F27FDB" w:rsidP="007C7E6A">
            <w:pPr>
              <w:jc w:val="right"/>
              <w:rPr>
                <w:b/>
                <w:lang w:eastAsia="ru-RU"/>
              </w:rPr>
            </w:pPr>
            <w:r w:rsidRPr="004B350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4B350E" w:rsidRDefault="00F27FDB" w:rsidP="007C7E6A">
            <w:pPr>
              <w:jc w:val="right"/>
              <w:rPr>
                <w:b/>
                <w:lang w:eastAsia="ru-RU"/>
              </w:rPr>
            </w:pPr>
            <w:r w:rsidRPr="004B350E">
              <w:rPr>
                <w:b/>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4B350E" w:rsidRDefault="00F27FDB" w:rsidP="007C7E6A">
            <w:pPr>
              <w:jc w:val="right"/>
              <w:rPr>
                <w:b/>
                <w:lang w:eastAsia="ru-RU"/>
              </w:rPr>
            </w:pPr>
            <w:r w:rsidRPr="004B350E">
              <w:rPr>
                <w:b/>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4B350E" w:rsidRDefault="00F27FDB" w:rsidP="007C7E6A">
            <w:pPr>
              <w:jc w:val="right"/>
              <w:rPr>
                <w:b/>
                <w:lang w:eastAsia="ru-RU"/>
              </w:rPr>
            </w:pPr>
            <w:r w:rsidRPr="004B350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4B350E" w:rsidRDefault="00F27FDB" w:rsidP="007C7E6A">
            <w:pPr>
              <w:jc w:val="right"/>
              <w:rPr>
                <w:b/>
                <w:lang w:eastAsia="ru-RU"/>
              </w:rPr>
            </w:pPr>
            <w:r w:rsidRPr="004B350E">
              <w:rPr>
                <w:b/>
                <w:lang w:eastAsia="ru-RU"/>
              </w:rPr>
              <w:t>-</w:t>
            </w:r>
          </w:p>
        </w:tc>
        <w:tc>
          <w:tcPr>
            <w:tcW w:w="1556" w:type="dxa"/>
            <w:vMerge w:val="restart"/>
            <w:tcBorders>
              <w:top w:val="single" w:sz="4" w:space="0" w:color="auto"/>
              <w:left w:val="single" w:sz="4" w:space="0" w:color="auto"/>
              <w:right w:val="single" w:sz="4" w:space="0" w:color="auto"/>
            </w:tcBorders>
            <w:vAlign w:val="center"/>
          </w:tcPr>
          <w:p w:rsidR="00F27FDB" w:rsidRPr="004B350E" w:rsidRDefault="00F27FDB" w:rsidP="00B67E3C">
            <w:pPr>
              <w:rPr>
                <w:b/>
              </w:rPr>
            </w:pPr>
            <w:r>
              <w:rPr>
                <w:b/>
                <w:lang w:eastAsia="ru-RU"/>
              </w:rPr>
              <w:t xml:space="preserve">Отдел </w:t>
            </w:r>
            <w:r w:rsidRPr="00687E85">
              <w:rPr>
                <w:b/>
                <w:lang w:eastAsia="ru-RU"/>
              </w:rPr>
              <w:t>экономики</w:t>
            </w:r>
          </w:p>
        </w:tc>
      </w:tr>
      <w:tr w:rsidR="00F27FDB" w:rsidRPr="00637EA6" w:rsidTr="00940E09">
        <w:trPr>
          <w:trHeight w:val="255"/>
        </w:trPr>
        <w:tc>
          <w:tcPr>
            <w:tcW w:w="486" w:type="dxa"/>
            <w:vMerge/>
            <w:tcBorders>
              <w:left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right w:val="single" w:sz="4" w:space="0" w:color="auto"/>
            </w:tcBorders>
            <w:vAlign w:val="center"/>
          </w:tcPr>
          <w:p w:rsidR="00F27FDB" w:rsidRPr="002C6FD5" w:rsidRDefault="00F27FDB" w:rsidP="005E0621">
            <w:pPr>
              <w:jc w:val="center"/>
            </w:pPr>
          </w:p>
        </w:tc>
        <w:tc>
          <w:tcPr>
            <w:tcW w:w="2227" w:type="dxa"/>
            <w:tcBorders>
              <w:top w:val="single" w:sz="4" w:space="0" w:color="auto"/>
              <w:left w:val="nil"/>
              <w:bottom w:val="single" w:sz="4" w:space="0" w:color="auto"/>
              <w:right w:val="single" w:sz="4" w:space="0" w:color="auto"/>
            </w:tcBorders>
            <w:shd w:val="clear" w:color="auto" w:fill="auto"/>
          </w:tcPr>
          <w:p w:rsidR="00F27FDB" w:rsidRPr="004B350E" w:rsidRDefault="00F27FDB" w:rsidP="007C7E6A">
            <w:pPr>
              <w:rPr>
                <w:b/>
                <w:lang w:eastAsia="ru-RU"/>
              </w:rPr>
            </w:pPr>
            <w:r w:rsidRPr="004B350E">
              <w:rPr>
                <w:b/>
                <w:lang w:eastAsia="ru-RU"/>
              </w:rPr>
              <w:t xml:space="preserve">Средства бюджета поселения   </w:t>
            </w:r>
          </w:p>
        </w:tc>
        <w:tc>
          <w:tcPr>
            <w:tcW w:w="1190" w:type="dxa"/>
            <w:vMerge/>
            <w:tcBorders>
              <w:left w:val="single" w:sz="4" w:space="0" w:color="auto"/>
              <w:right w:val="single" w:sz="4" w:space="0" w:color="auto"/>
            </w:tcBorders>
            <w:vAlign w:val="center"/>
          </w:tcPr>
          <w:p w:rsidR="00F27FDB" w:rsidRPr="004B350E" w:rsidRDefault="00F27FDB"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Pr="004B350E" w:rsidRDefault="00F27FDB" w:rsidP="007C7E6A">
            <w:pPr>
              <w:jc w:val="right"/>
              <w:rPr>
                <w:b/>
                <w:lang w:eastAsia="ru-RU"/>
              </w:rPr>
            </w:pPr>
            <w:r w:rsidRPr="004B350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4B350E" w:rsidRDefault="00F27FDB" w:rsidP="007C7E6A">
            <w:pPr>
              <w:jc w:val="right"/>
              <w:rPr>
                <w:b/>
                <w:lang w:eastAsia="ru-RU"/>
              </w:rPr>
            </w:pPr>
            <w:r w:rsidRPr="004B350E">
              <w:rPr>
                <w:b/>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4B350E" w:rsidRDefault="00F27FDB" w:rsidP="007C7E6A">
            <w:pPr>
              <w:jc w:val="right"/>
              <w:rPr>
                <w:b/>
                <w:lang w:eastAsia="ru-RU"/>
              </w:rPr>
            </w:pPr>
            <w:r w:rsidRPr="004B350E">
              <w:rPr>
                <w:b/>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4B350E" w:rsidRDefault="00F27FDB" w:rsidP="007C7E6A">
            <w:pPr>
              <w:jc w:val="right"/>
              <w:rPr>
                <w:b/>
                <w:lang w:eastAsia="ru-RU"/>
              </w:rPr>
            </w:pPr>
            <w:r w:rsidRPr="004B350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4B350E" w:rsidRDefault="00F27FDB" w:rsidP="007C7E6A">
            <w:pPr>
              <w:jc w:val="right"/>
              <w:rPr>
                <w:b/>
                <w:lang w:eastAsia="ru-RU"/>
              </w:rPr>
            </w:pPr>
            <w:r w:rsidRPr="004B350E">
              <w:rPr>
                <w:b/>
                <w:lang w:eastAsia="ru-RU"/>
              </w:rPr>
              <w:t>-</w:t>
            </w:r>
          </w:p>
        </w:tc>
        <w:tc>
          <w:tcPr>
            <w:tcW w:w="1556" w:type="dxa"/>
            <w:vMerge/>
            <w:tcBorders>
              <w:left w:val="single" w:sz="4" w:space="0" w:color="auto"/>
              <w:right w:val="single" w:sz="4" w:space="0" w:color="auto"/>
            </w:tcBorders>
            <w:vAlign w:val="center"/>
          </w:tcPr>
          <w:p w:rsidR="00F27FDB" w:rsidRPr="008041D0" w:rsidRDefault="00F27FDB" w:rsidP="00B67E3C"/>
        </w:tc>
      </w:tr>
      <w:tr w:rsidR="00F27FDB" w:rsidRPr="00637EA6" w:rsidTr="00940E09">
        <w:trPr>
          <w:trHeight w:val="300"/>
        </w:trPr>
        <w:tc>
          <w:tcPr>
            <w:tcW w:w="486" w:type="dxa"/>
            <w:vMerge/>
            <w:tcBorders>
              <w:left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right w:val="single" w:sz="4" w:space="0" w:color="auto"/>
            </w:tcBorders>
            <w:vAlign w:val="center"/>
          </w:tcPr>
          <w:p w:rsidR="00F27FDB" w:rsidRPr="002C6FD5" w:rsidRDefault="00F27FDB" w:rsidP="005E0621">
            <w:pPr>
              <w:jc w:val="center"/>
            </w:pPr>
          </w:p>
        </w:tc>
        <w:tc>
          <w:tcPr>
            <w:tcW w:w="2227" w:type="dxa"/>
            <w:tcBorders>
              <w:top w:val="single" w:sz="4" w:space="0" w:color="auto"/>
              <w:left w:val="nil"/>
              <w:bottom w:val="single" w:sz="4" w:space="0" w:color="auto"/>
              <w:right w:val="single" w:sz="4" w:space="0" w:color="auto"/>
            </w:tcBorders>
            <w:shd w:val="clear" w:color="auto" w:fill="auto"/>
          </w:tcPr>
          <w:p w:rsidR="00F27FDB" w:rsidRPr="004B350E" w:rsidRDefault="00F27FDB" w:rsidP="007C7E6A">
            <w:pPr>
              <w:rPr>
                <w:b/>
                <w:lang w:eastAsia="ru-RU"/>
              </w:rPr>
            </w:pPr>
            <w:r w:rsidRPr="004B350E">
              <w:rPr>
                <w:b/>
                <w:lang w:eastAsia="ru-RU"/>
              </w:rPr>
              <w:t>Средства   бюджета Ленинградской области</w:t>
            </w:r>
          </w:p>
        </w:tc>
        <w:tc>
          <w:tcPr>
            <w:tcW w:w="1190" w:type="dxa"/>
            <w:vMerge/>
            <w:tcBorders>
              <w:left w:val="single" w:sz="4" w:space="0" w:color="auto"/>
              <w:right w:val="single" w:sz="4" w:space="0" w:color="auto"/>
            </w:tcBorders>
            <w:vAlign w:val="center"/>
          </w:tcPr>
          <w:p w:rsidR="00F27FDB" w:rsidRPr="004B350E" w:rsidRDefault="00F27FDB"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Pr="004B350E" w:rsidRDefault="00F27FDB" w:rsidP="007C7E6A">
            <w:pPr>
              <w:jc w:val="right"/>
              <w:rPr>
                <w:b/>
                <w:lang w:eastAsia="ru-RU"/>
              </w:rPr>
            </w:pPr>
            <w:r w:rsidRPr="004B350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4B350E" w:rsidRDefault="00F27FDB" w:rsidP="007C7E6A">
            <w:pPr>
              <w:jc w:val="right"/>
              <w:rPr>
                <w:b/>
                <w:lang w:eastAsia="ru-RU"/>
              </w:rPr>
            </w:pPr>
            <w:r w:rsidRPr="004B350E">
              <w:rPr>
                <w:b/>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4B350E" w:rsidRDefault="00F27FDB" w:rsidP="007C7E6A">
            <w:pPr>
              <w:jc w:val="right"/>
              <w:rPr>
                <w:b/>
                <w:lang w:eastAsia="ru-RU"/>
              </w:rPr>
            </w:pPr>
            <w:r w:rsidRPr="004B350E">
              <w:rPr>
                <w:b/>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4B350E" w:rsidRDefault="00F27FDB" w:rsidP="007C7E6A">
            <w:pPr>
              <w:jc w:val="right"/>
              <w:rPr>
                <w:b/>
                <w:lang w:eastAsia="ru-RU"/>
              </w:rPr>
            </w:pPr>
            <w:r w:rsidRPr="004B350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4B350E" w:rsidRDefault="00F27FDB" w:rsidP="007C7E6A">
            <w:pPr>
              <w:jc w:val="right"/>
              <w:rPr>
                <w:b/>
                <w:lang w:eastAsia="ru-RU"/>
              </w:rPr>
            </w:pPr>
            <w:r w:rsidRPr="004B350E">
              <w:rPr>
                <w:b/>
                <w:lang w:eastAsia="ru-RU"/>
              </w:rPr>
              <w:t>-</w:t>
            </w:r>
          </w:p>
        </w:tc>
        <w:tc>
          <w:tcPr>
            <w:tcW w:w="1556" w:type="dxa"/>
            <w:vMerge/>
            <w:tcBorders>
              <w:left w:val="single" w:sz="4" w:space="0" w:color="auto"/>
              <w:right w:val="single" w:sz="4" w:space="0" w:color="auto"/>
            </w:tcBorders>
            <w:vAlign w:val="center"/>
          </w:tcPr>
          <w:p w:rsidR="00F27FDB" w:rsidRPr="008041D0" w:rsidRDefault="00F27FDB" w:rsidP="00B67E3C"/>
        </w:tc>
      </w:tr>
      <w:tr w:rsidR="00F27FDB" w:rsidRPr="00637EA6" w:rsidTr="00940E09">
        <w:trPr>
          <w:trHeight w:val="300"/>
        </w:trPr>
        <w:tc>
          <w:tcPr>
            <w:tcW w:w="486" w:type="dxa"/>
            <w:vMerge/>
            <w:tcBorders>
              <w:left w:val="single" w:sz="4" w:space="0" w:color="auto"/>
              <w:bottom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bottom w:val="single" w:sz="4" w:space="0" w:color="auto"/>
              <w:right w:val="single" w:sz="4" w:space="0" w:color="auto"/>
            </w:tcBorders>
            <w:vAlign w:val="center"/>
          </w:tcPr>
          <w:p w:rsidR="00F27FDB" w:rsidRPr="002C6FD5" w:rsidRDefault="00F27FDB" w:rsidP="005E0621">
            <w:pPr>
              <w:jc w:val="center"/>
            </w:pPr>
          </w:p>
        </w:tc>
        <w:tc>
          <w:tcPr>
            <w:tcW w:w="2227" w:type="dxa"/>
            <w:tcBorders>
              <w:top w:val="single" w:sz="4" w:space="0" w:color="auto"/>
              <w:left w:val="nil"/>
              <w:bottom w:val="single" w:sz="4" w:space="0" w:color="auto"/>
              <w:right w:val="single" w:sz="4" w:space="0" w:color="auto"/>
            </w:tcBorders>
            <w:shd w:val="clear" w:color="auto" w:fill="auto"/>
          </w:tcPr>
          <w:p w:rsidR="00F27FDB" w:rsidRPr="004B350E" w:rsidRDefault="00F27FDB" w:rsidP="007C7E6A">
            <w:pPr>
              <w:rPr>
                <w:b/>
                <w:lang w:eastAsia="ru-RU"/>
              </w:rPr>
            </w:pPr>
            <w:r w:rsidRPr="004B350E">
              <w:rPr>
                <w:b/>
                <w:lang w:eastAsia="ru-RU"/>
              </w:rPr>
              <w:t>Средства Федерального бюджета</w:t>
            </w:r>
          </w:p>
        </w:tc>
        <w:tc>
          <w:tcPr>
            <w:tcW w:w="1190" w:type="dxa"/>
            <w:vMerge/>
            <w:tcBorders>
              <w:left w:val="single" w:sz="4" w:space="0" w:color="auto"/>
              <w:bottom w:val="single" w:sz="4" w:space="0" w:color="auto"/>
              <w:right w:val="single" w:sz="4" w:space="0" w:color="auto"/>
            </w:tcBorders>
            <w:vAlign w:val="center"/>
          </w:tcPr>
          <w:p w:rsidR="00F27FDB" w:rsidRPr="004B350E" w:rsidRDefault="00F27FDB"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Pr="004B350E" w:rsidRDefault="00F27FDB" w:rsidP="007C7E6A">
            <w:pPr>
              <w:jc w:val="right"/>
              <w:rPr>
                <w:b/>
                <w:lang w:eastAsia="ru-RU"/>
              </w:rPr>
            </w:pPr>
            <w:r w:rsidRPr="004B350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4B350E" w:rsidRDefault="00F27FDB" w:rsidP="007C7E6A">
            <w:pPr>
              <w:jc w:val="right"/>
              <w:rPr>
                <w:b/>
                <w:lang w:eastAsia="ru-RU"/>
              </w:rPr>
            </w:pPr>
            <w:r w:rsidRPr="004B350E">
              <w:rPr>
                <w:b/>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4B350E" w:rsidRDefault="00F27FDB" w:rsidP="007C7E6A">
            <w:pPr>
              <w:jc w:val="right"/>
              <w:rPr>
                <w:b/>
                <w:lang w:eastAsia="ru-RU"/>
              </w:rPr>
            </w:pPr>
            <w:r w:rsidRPr="004B350E">
              <w:rPr>
                <w:b/>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4B350E" w:rsidRDefault="00F27FDB" w:rsidP="007C7E6A">
            <w:pPr>
              <w:jc w:val="right"/>
              <w:rPr>
                <w:b/>
                <w:lang w:eastAsia="ru-RU"/>
              </w:rPr>
            </w:pPr>
            <w:r w:rsidRPr="004B350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4B350E" w:rsidRDefault="00F27FDB" w:rsidP="007C7E6A">
            <w:pPr>
              <w:jc w:val="right"/>
              <w:rPr>
                <w:b/>
                <w:lang w:eastAsia="ru-RU"/>
              </w:rPr>
            </w:pPr>
            <w:r w:rsidRPr="004B350E">
              <w:rPr>
                <w:b/>
                <w:lang w:eastAsia="ru-RU"/>
              </w:rPr>
              <w:t>-</w:t>
            </w:r>
          </w:p>
        </w:tc>
        <w:tc>
          <w:tcPr>
            <w:tcW w:w="1556" w:type="dxa"/>
            <w:vMerge/>
            <w:tcBorders>
              <w:left w:val="single" w:sz="4" w:space="0" w:color="auto"/>
              <w:bottom w:val="single" w:sz="4" w:space="0" w:color="auto"/>
              <w:right w:val="single" w:sz="4" w:space="0" w:color="auto"/>
            </w:tcBorders>
            <w:vAlign w:val="center"/>
          </w:tcPr>
          <w:p w:rsidR="00F27FDB" w:rsidRPr="008041D0" w:rsidRDefault="00F27FDB" w:rsidP="00B67E3C"/>
        </w:tc>
      </w:tr>
      <w:tr w:rsidR="00F27FDB" w:rsidRPr="00637EA6" w:rsidTr="00940E09">
        <w:trPr>
          <w:trHeight w:val="180"/>
        </w:trPr>
        <w:tc>
          <w:tcPr>
            <w:tcW w:w="486" w:type="dxa"/>
            <w:vMerge w:val="restart"/>
            <w:tcBorders>
              <w:top w:val="single" w:sz="4" w:space="0" w:color="auto"/>
              <w:left w:val="single" w:sz="4" w:space="0" w:color="auto"/>
              <w:right w:val="single" w:sz="4" w:space="0" w:color="auto"/>
            </w:tcBorders>
            <w:vAlign w:val="center"/>
          </w:tcPr>
          <w:p w:rsidR="00F27FDB" w:rsidRDefault="00F27FDB" w:rsidP="00D62E9A">
            <w:pPr>
              <w:rPr>
                <w:lang w:eastAsia="ru-RU"/>
              </w:rPr>
            </w:pPr>
            <w:r>
              <w:rPr>
                <w:lang w:eastAsia="ru-RU"/>
              </w:rPr>
              <w:t>6.1</w:t>
            </w:r>
          </w:p>
        </w:tc>
        <w:tc>
          <w:tcPr>
            <w:tcW w:w="2648" w:type="dxa"/>
            <w:vMerge w:val="restart"/>
            <w:tcBorders>
              <w:top w:val="single" w:sz="4" w:space="0" w:color="auto"/>
              <w:left w:val="single" w:sz="4" w:space="0" w:color="auto"/>
              <w:right w:val="single" w:sz="4" w:space="0" w:color="auto"/>
            </w:tcBorders>
            <w:vAlign w:val="center"/>
          </w:tcPr>
          <w:p w:rsidR="00F27FDB" w:rsidRDefault="00F27FDB" w:rsidP="005E0621">
            <w:pPr>
              <w:jc w:val="center"/>
            </w:pPr>
            <w:r>
              <w:rPr>
                <w:color w:val="000000"/>
              </w:rPr>
              <w:t>Внесение изменений в стратегию</w:t>
            </w:r>
            <w:r w:rsidRPr="00647B30">
              <w:rPr>
                <w:color w:val="000000"/>
              </w:rPr>
              <w:t xml:space="preserve"> социально-экономического развития</w:t>
            </w:r>
          </w:p>
          <w:p w:rsidR="00F27FDB" w:rsidRDefault="00F27FDB" w:rsidP="005E0621">
            <w:pPr>
              <w:jc w:val="center"/>
            </w:pPr>
          </w:p>
          <w:p w:rsidR="00F27FDB" w:rsidRPr="002C6FD5" w:rsidRDefault="00F27FDB" w:rsidP="005E0621">
            <w:pPr>
              <w:jc w:val="center"/>
            </w:pPr>
          </w:p>
        </w:tc>
        <w:tc>
          <w:tcPr>
            <w:tcW w:w="2227" w:type="dxa"/>
            <w:tcBorders>
              <w:top w:val="single" w:sz="4" w:space="0" w:color="auto"/>
              <w:left w:val="nil"/>
              <w:bottom w:val="single" w:sz="4" w:space="0" w:color="auto"/>
              <w:right w:val="single" w:sz="4" w:space="0" w:color="auto"/>
            </w:tcBorders>
            <w:shd w:val="clear" w:color="auto" w:fill="auto"/>
          </w:tcPr>
          <w:p w:rsidR="00F27FDB" w:rsidRPr="00E96D7E" w:rsidRDefault="00F27FDB" w:rsidP="007C7E6A">
            <w:pPr>
              <w:rPr>
                <w:lang w:eastAsia="ru-RU"/>
              </w:rPr>
            </w:pPr>
            <w:r w:rsidRPr="00E96D7E">
              <w:rPr>
                <w:lang w:eastAsia="ru-RU"/>
              </w:rPr>
              <w:t>Итого</w:t>
            </w:r>
          </w:p>
        </w:tc>
        <w:tc>
          <w:tcPr>
            <w:tcW w:w="1190" w:type="dxa"/>
            <w:vMerge w:val="restart"/>
            <w:tcBorders>
              <w:top w:val="single" w:sz="4" w:space="0" w:color="auto"/>
              <w:left w:val="single" w:sz="4" w:space="0" w:color="auto"/>
              <w:right w:val="single" w:sz="4" w:space="0" w:color="auto"/>
            </w:tcBorders>
            <w:vAlign w:val="center"/>
          </w:tcPr>
          <w:p w:rsidR="00F27FDB" w:rsidRPr="004B350E" w:rsidRDefault="00F27FDB" w:rsidP="000B6D66">
            <w:pPr>
              <w:jc w:val="center"/>
              <w:rPr>
                <w:lang w:eastAsia="ru-RU"/>
              </w:rPr>
            </w:pPr>
            <w:r w:rsidRPr="004B350E">
              <w:rPr>
                <w:lang w:eastAsia="ru-RU"/>
              </w:rPr>
              <w:t>202</w:t>
            </w:r>
            <w:r>
              <w:rPr>
                <w:lang w:eastAsia="ru-RU"/>
              </w:rPr>
              <w:t>4</w:t>
            </w:r>
            <w:r w:rsidRPr="004B350E">
              <w:rPr>
                <w:lang w:eastAsia="ru-RU"/>
              </w:rPr>
              <w:t>-202</w:t>
            </w:r>
            <w:r>
              <w:rPr>
                <w:lang w:eastAsia="ru-RU"/>
              </w:rPr>
              <w:t>6</w:t>
            </w:r>
          </w:p>
        </w:tc>
        <w:tc>
          <w:tcPr>
            <w:tcW w:w="1503" w:type="dxa"/>
            <w:tcBorders>
              <w:top w:val="single" w:sz="4" w:space="0" w:color="auto"/>
              <w:left w:val="nil"/>
              <w:bottom w:val="single" w:sz="4" w:space="0" w:color="auto"/>
              <w:right w:val="single" w:sz="4" w:space="0" w:color="auto"/>
            </w:tcBorders>
            <w:shd w:val="clear" w:color="auto" w:fill="auto"/>
          </w:tcPr>
          <w:p w:rsidR="00F27FDB" w:rsidRPr="00E96D7E" w:rsidRDefault="00F27FDB" w:rsidP="007C7E6A">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E96D7E" w:rsidRDefault="00F27FDB" w:rsidP="007C7E6A">
            <w:pPr>
              <w:jc w:val="right"/>
              <w:rPr>
                <w:b/>
                <w:lang w:eastAsia="ru-RU"/>
              </w:rPr>
            </w:pPr>
            <w:r w:rsidRPr="00E96D7E">
              <w:rPr>
                <w:b/>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E96D7E" w:rsidRDefault="00F27FDB" w:rsidP="007C7E6A">
            <w:pPr>
              <w:jc w:val="right"/>
              <w:rPr>
                <w:b/>
                <w:lang w:eastAsia="ru-RU"/>
              </w:rPr>
            </w:pPr>
            <w:r w:rsidRPr="00E96D7E">
              <w:rPr>
                <w:b/>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E96D7E" w:rsidRDefault="00F27FDB" w:rsidP="007C7E6A">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E96D7E" w:rsidRDefault="00F27FDB" w:rsidP="007C7E6A">
            <w:pPr>
              <w:jc w:val="right"/>
              <w:rPr>
                <w:b/>
                <w:lang w:eastAsia="ru-RU"/>
              </w:rPr>
            </w:pPr>
            <w:r w:rsidRPr="00E96D7E">
              <w:rPr>
                <w:b/>
                <w:lang w:eastAsia="ru-RU"/>
              </w:rPr>
              <w:t>-</w:t>
            </w:r>
          </w:p>
        </w:tc>
        <w:tc>
          <w:tcPr>
            <w:tcW w:w="1556" w:type="dxa"/>
            <w:vMerge w:val="restart"/>
            <w:tcBorders>
              <w:top w:val="single" w:sz="4" w:space="0" w:color="auto"/>
              <w:left w:val="single" w:sz="4" w:space="0" w:color="auto"/>
              <w:right w:val="single" w:sz="4" w:space="0" w:color="auto"/>
            </w:tcBorders>
            <w:vAlign w:val="center"/>
          </w:tcPr>
          <w:p w:rsidR="00F27FDB" w:rsidRPr="004B1C13" w:rsidRDefault="00F27FDB" w:rsidP="00B67E3C">
            <w:r w:rsidRPr="004B1C13">
              <w:rPr>
                <w:lang w:eastAsia="ru-RU"/>
              </w:rPr>
              <w:t>Отдел экономики</w:t>
            </w:r>
          </w:p>
        </w:tc>
      </w:tr>
      <w:tr w:rsidR="00F27FDB" w:rsidRPr="00637EA6" w:rsidTr="00940E09">
        <w:trPr>
          <w:trHeight w:val="210"/>
        </w:trPr>
        <w:tc>
          <w:tcPr>
            <w:tcW w:w="486" w:type="dxa"/>
            <w:vMerge/>
            <w:tcBorders>
              <w:left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right w:val="single" w:sz="4" w:space="0" w:color="auto"/>
            </w:tcBorders>
            <w:vAlign w:val="center"/>
          </w:tcPr>
          <w:p w:rsidR="00F27FDB" w:rsidRDefault="00F27FDB" w:rsidP="005E0621">
            <w:pPr>
              <w:jc w:val="center"/>
            </w:pPr>
          </w:p>
        </w:tc>
        <w:tc>
          <w:tcPr>
            <w:tcW w:w="2227" w:type="dxa"/>
            <w:tcBorders>
              <w:top w:val="single" w:sz="4" w:space="0" w:color="auto"/>
              <w:left w:val="nil"/>
              <w:bottom w:val="single" w:sz="4" w:space="0" w:color="auto"/>
              <w:right w:val="single" w:sz="4" w:space="0" w:color="auto"/>
            </w:tcBorders>
            <w:shd w:val="clear" w:color="auto" w:fill="auto"/>
          </w:tcPr>
          <w:p w:rsidR="00F27FDB" w:rsidRPr="00E96D7E" w:rsidRDefault="00F27FDB" w:rsidP="007C7E6A">
            <w:pPr>
              <w:rPr>
                <w:lang w:eastAsia="ru-RU"/>
              </w:rPr>
            </w:pPr>
            <w:r w:rsidRPr="00E96D7E">
              <w:rPr>
                <w:lang w:eastAsia="ru-RU"/>
              </w:rPr>
              <w:t xml:space="preserve">Средства бюджета поселения   </w:t>
            </w:r>
          </w:p>
        </w:tc>
        <w:tc>
          <w:tcPr>
            <w:tcW w:w="1190" w:type="dxa"/>
            <w:vMerge/>
            <w:tcBorders>
              <w:left w:val="single" w:sz="4" w:space="0" w:color="auto"/>
              <w:right w:val="single" w:sz="4" w:space="0" w:color="auto"/>
            </w:tcBorders>
            <w:vAlign w:val="center"/>
          </w:tcPr>
          <w:p w:rsidR="00F27FDB" w:rsidRPr="00E96D7E" w:rsidRDefault="00F27FDB"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Pr="00E96D7E" w:rsidRDefault="00F27FDB" w:rsidP="007C7E6A">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E96D7E" w:rsidRDefault="00F27FDB" w:rsidP="007C7E6A">
            <w:pPr>
              <w:jc w:val="right"/>
              <w:rPr>
                <w:b/>
                <w:lang w:eastAsia="ru-RU"/>
              </w:rPr>
            </w:pPr>
            <w:r w:rsidRPr="00E96D7E">
              <w:rPr>
                <w:b/>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E96D7E" w:rsidRDefault="00F27FDB" w:rsidP="007C7E6A">
            <w:pPr>
              <w:jc w:val="right"/>
              <w:rPr>
                <w:b/>
                <w:lang w:eastAsia="ru-RU"/>
              </w:rPr>
            </w:pPr>
            <w:r w:rsidRPr="00E96D7E">
              <w:rPr>
                <w:b/>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E96D7E" w:rsidRDefault="00F27FDB" w:rsidP="007C7E6A">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E96D7E" w:rsidRDefault="00F27FDB" w:rsidP="007C7E6A">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tcPr>
          <w:p w:rsidR="00F27FDB" w:rsidRPr="008041D0" w:rsidRDefault="00F27FDB" w:rsidP="0013532B">
            <w:pPr>
              <w:jc w:val="center"/>
            </w:pPr>
          </w:p>
        </w:tc>
      </w:tr>
      <w:tr w:rsidR="00F27FDB" w:rsidRPr="00637EA6" w:rsidTr="00940E09">
        <w:trPr>
          <w:trHeight w:val="225"/>
        </w:trPr>
        <w:tc>
          <w:tcPr>
            <w:tcW w:w="486" w:type="dxa"/>
            <w:vMerge/>
            <w:tcBorders>
              <w:left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right w:val="single" w:sz="4" w:space="0" w:color="auto"/>
            </w:tcBorders>
            <w:vAlign w:val="center"/>
          </w:tcPr>
          <w:p w:rsidR="00F27FDB" w:rsidRDefault="00F27FDB" w:rsidP="005E0621">
            <w:pPr>
              <w:jc w:val="center"/>
            </w:pPr>
          </w:p>
        </w:tc>
        <w:tc>
          <w:tcPr>
            <w:tcW w:w="2227" w:type="dxa"/>
            <w:tcBorders>
              <w:top w:val="single" w:sz="4" w:space="0" w:color="auto"/>
              <w:left w:val="nil"/>
              <w:bottom w:val="single" w:sz="4" w:space="0" w:color="auto"/>
              <w:right w:val="single" w:sz="4" w:space="0" w:color="auto"/>
            </w:tcBorders>
            <w:shd w:val="clear" w:color="auto" w:fill="auto"/>
          </w:tcPr>
          <w:p w:rsidR="00F27FDB" w:rsidRPr="00E96D7E" w:rsidRDefault="00F27FDB" w:rsidP="007C7E6A">
            <w:pPr>
              <w:rPr>
                <w:lang w:eastAsia="ru-RU"/>
              </w:rPr>
            </w:pPr>
            <w:r w:rsidRPr="00E96D7E">
              <w:rPr>
                <w:lang w:eastAsia="ru-RU"/>
              </w:rPr>
              <w:t>Средства   бюджета Ленинградской области</w:t>
            </w:r>
          </w:p>
        </w:tc>
        <w:tc>
          <w:tcPr>
            <w:tcW w:w="1190" w:type="dxa"/>
            <w:vMerge/>
            <w:tcBorders>
              <w:left w:val="single" w:sz="4" w:space="0" w:color="auto"/>
              <w:right w:val="single" w:sz="4" w:space="0" w:color="auto"/>
            </w:tcBorders>
            <w:vAlign w:val="center"/>
          </w:tcPr>
          <w:p w:rsidR="00F27FDB" w:rsidRPr="00E96D7E" w:rsidRDefault="00F27FDB"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Pr="00E96D7E" w:rsidRDefault="00F27FDB" w:rsidP="007C7E6A">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E96D7E" w:rsidRDefault="00F27FDB" w:rsidP="007C7E6A">
            <w:pPr>
              <w:jc w:val="right"/>
              <w:rPr>
                <w:b/>
                <w:lang w:eastAsia="ru-RU"/>
              </w:rPr>
            </w:pPr>
            <w:r w:rsidRPr="00E96D7E">
              <w:rPr>
                <w:b/>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E96D7E" w:rsidRDefault="00F27FDB" w:rsidP="007C7E6A">
            <w:pPr>
              <w:jc w:val="right"/>
              <w:rPr>
                <w:b/>
                <w:lang w:eastAsia="ru-RU"/>
              </w:rPr>
            </w:pPr>
            <w:r w:rsidRPr="00E96D7E">
              <w:rPr>
                <w:b/>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E96D7E" w:rsidRDefault="00F27FDB" w:rsidP="007C7E6A">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E96D7E" w:rsidRDefault="00F27FDB" w:rsidP="007C7E6A">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tcPr>
          <w:p w:rsidR="00F27FDB" w:rsidRPr="008041D0" w:rsidRDefault="00F27FDB" w:rsidP="0013532B">
            <w:pPr>
              <w:jc w:val="center"/>
            </w:pPr>
          </w:p>
        </w:tc>
      </w:tr>
      <w:tr w:rsidR="00F27FDB" w:rsidRPr="00637EA6" w:rsidTr="00940E09">
        <w:trPr>
          <w:trHeight w:val="220"/>
        </w:trPr>
        <w:tc>
          <w:tcPr>
            <w:tcW w:w="486" w:type="dxa"/>
            <w:vMerge/>
            <w:tcBorders>
              <w:left w:val="single" w:sz="4" w:space="0" w:color="auto"/>
              <w:bottom w:val="single" w:sz="4" w:space="0" w:color="auto"/>
              <w:right w:val="single" w:sz="4" w:space="0" w:color="auto"/>
            </w:tcBorders>
            <w:vAlign w:val="center"/>
          </w:tcPr>
          <w:p w:rsidR="00F27FDB" w:rsidRDefault="00F27FDB" w:rsidP="00D62E9A">
            <w:pPr>
              <w:rPr>
                <w:lang w:eastAsia="ru-RU"/>
              </w:rPr>
            </w:pPr>
          </w:p>
        </w:tc>
        <w:tc>
          <w:tcPr>
            <w:tcW w:w="2648" w:type="dxa"/>
            <w:vMerge/>
            <w:tcBorders>
              <w:left w:val="single" w:sz="4" w:space="0" w:color="auto"/>
              <w:bottom w:val="single" w:sz="4" w:space="0" w:color="auto"/>
              <w:right w:val="single" w:sz="4" w:space="0" w:color="auto"/>
            </w:tcBorders>
            <w:vAlign w:val="center"/>
          </w:tcPr>
          <w:p w:rsidR="00F27FDB" w:rsidRDefault="00F27FDB" w:rsidP="005E0621">
            <w:pPr>
              <w:jc w:val="center"/>
            </w:pPr>
          </w:p>
        </w:tc>
        <w:tc>
          <w:tcPr>
            <w:tcW w:w="2227" w:type="dxa"/>
            <w:tcBorders>
              <w:top w:val="single" w:sz="4" w:space="0" w:color="auto"/>
              <w:left w:val="nil"/>
              <w:bottom w:val="single" w:sz="4" w:space="0" w:color="auto"/>
              <w:right w:val="single" w:sz="4" w:space="0" w:color="auto"/>
            </w:tcBorders>
            <w:shd w:val="clear" w:color="auto" w:fill="auto"/>
          </w:tcPr>
          <w:p w:rsidR="00F27FDB" w:rsidRPr="00E96D7E" w:rsidRDefault="00F27FDB" w:rsidP="007C7E6A">
            <w:pPr>
              <w:rPr>
                <w:lang w:eastAsia="ru-RU"/>
              </w:rPr>
            </w:pPr>
            <w:r w:rsidRPr="00E96D7E">
              <w:rPr>
                <w:lang w:eastAsia="ru-RU"/>
              </w:rPr>
              <w:t>Средства Федерального бюджета</w:t>
            </w:r>
          </w:p>
        </w:tc>
        <w:tc>
          <w:tcPr>
            <w:tcW w:w="1190" w:type="dxa"/>
            <w:vMerge/>
            <w:tcBorders>
              <w:left w:val="single" w:sz="4" w:space="0" w:color="auto"/>
              <w:bottom w:val="single" w:sz="4" w:space="0" w:color="auto"/>
              <w:right w:val="single" w:sz="4" w:space="0" w:color="auto"/>
            </w:tcBorders>
            <w:vAlign w:val="center"/>
          </w:tcPr>
          <w:p w:rsidR="00F27FDB" w:rsidRPr="00E96D7E" w:rsidRDefault="00F27FDB"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F27FDB" w:rsidRPr="00E96D7E" w:rsidRDefault="00F27FDB" w:rsidP="007C7E6A">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F27FDB" w:rsidRPr="00E96D7E" w:rsidRDefault="00F27FDB" w:rsidP="007C7E6A">
            <w:pPr>
              <w:jc w:val="right"/>
              <w:rPr>
                <w:b/>
                <w:lang w:eastAsia="ru-RU"/>
              </w:rPr>
            </w:pPr>
            <w:r w:rsidRPr="00E96D7E">
              <w:rPr>
                <w:b/>
                <w:lang w:eastAsia="ru-RU"/>
              </w:rPr>
              <w:t>-</w:t>
            </w:r>
          </w:p>
        </w:tc>
        <w:tc>
          <w:tcPr>
            <w:tcW w:w="1424" w:type="dxa"/>
            <w:tcBorders>
              <w:top w:val="single" w:sz="4" w:space="0" w:color="auto"/>
              <w:left w:val="nil"/>
              <w:bottom w:val="single" w:sz="4" w:space="0" w:color="auto"/>
              <w:right w:val="single" w:sz="4" w:space="0" w:color="auto"/>
            </w:tcBorders>
            <w:shd w:val="clear" w:color="auto" w:fill="auto"/>
          </w:tcPr>
          <w:p w:rsidR="00F27FDB" w:rsidRPr="00E96D7E" w:rsidRDefault="00F27FDB" w:rsidP="007C7E6A">
            <w:pPr>
              <w:jc w:val="right"/>
              <w:rPr>
                <w:b/>
                <w:lang w:eastAsia="ru-RU"/>
              </w:rPr>
            </w:pPr>
            <w:r w:rsidRPr="00E96D7E">
              <w:rPr>
                <w:b/>
                <w:lang w:eastAsia="ru-RU"/>
              </w:rPr>
              <w:t>-</w:t>
            </w:r>
          </w:p>
        </w:tc>
        <w:tc>
          <w:tcPr>
            <w:tcW w:w="1345" w:type="dxa"/>
            <w:tcBorders>
              <w:top w:val="single" w:sz="4" w:space="0" w:color="auto"/>
              <w:left w:val="nil"/>
              <w:bottom w:val="single" w:sz="4" w:space="0" w:color="auto"/>
              <w:right w:val="single" w:sz="4" w:space="0" w:color="auto"/>
            </w:tcBorders>
            <w:shd w:val="clear" w:color="auto" w:fill="auto"/>
          </w:tcPr>
          <w:p w:rsidR="00F27FDB" w:rsidRPr="00E96D7E" w:rsidRDefault="00F27FDB" w:rsidP="007C7E6A">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F27FDB" w:rsidRPr="00E96D7E" w:rsidRDefault="00F27FDB" w:rsidP="007C7E6A">
            <w:pPr>
              <w:jc w:val="right"/>
              <w:rPr>
                <w:b/>
                <w:lang w:eastAsia="ru-RU"/>
              </w:rPr>
            </w:pPr>
            <w:r w:rsidRPr="00E96D7E">
              <w:rPr>
                <w:b/>
                <w:lang w:eastAsia="ru-RU"/>
              </w:rPr>
              <w:t>-</w:t>
            </w:r>
          </w:p>
        </w:tc>
        <w:tc>
          <w:tcPr>
            <w:tcW w:w="1556" w:type="dxa"/>
            <w:vMerge/>
            <w:tcBorders>
              <w:left w:val="single" w:sz="4" w:space="0" w:color="auto"/>
              <w:bottom w:val="single" w:sz="4" w:space="0" w:color="auto"/>
              <w:right w:val="single" w:sz="4" w:space="0" w:color="auto"/>
            </w:tcBorders>
            <w:vAlign w:val="center"/>
          </w:tcPr>
          <w:p w:rsidR="00F27FDB" w:rsidRPr="008041D0" w:rsidRDefault="00F27FDB" w:rsidP="0013532B">
            <w:pPr>
              <w:jc w:val="center"/>
            </w:pPr>
          </w:p>
        </w:tc>
      </w:tr>
    </w:tbl>
    <w:p w:rsidR="0034310C" w:rsidRDefault="0034310C" w:rsidP="0034310C">
      <w:pPr>
        <w:widowControl w:val="0"/>
        <w:autoSpaceDE w:val="0"/>
        <w:autoSpaceDN w:val="0"/>
        <w:adjustRightInd w:val="0"/>
        <w:rPr>
          <w:szCs w:val="28"/>
        </w:rPr>
      </w:pPr>
    </w:p>
    <w:p w:rsidR="008D5313" w:rsidRDefault="008D5313" w:rsidP="00A20BE5">
      <w:pPr>
        <w:widowControl w:val="0"/>
        <w:autoSpaceDE w:val="0"/>
        <w:autoSpaceDN w:val="0"/>
        <w:adjustRightInd w:val="0"/>
        <w:jc w:val="right"/>
        <w:rPr>
          <w:sz w:val="28"/>
          <w:szCs w:val="28"/>
        </w:rPr>
      </w:pPr>
    </w:p>
    <w:p w:rsidR="00C117FF" w:rsidRDefault="00C117FF" w:rsidP="00A20BE5">
      <w:pPr>
        <w:widowControl w:val="0"/>
        <w:autoSpaceDE w:val="0"/>
        <w:autoSpaceDN w:val="0"/>
        <w:adjustRightInd w:val="0"/>
        <w:jc w:val="right"/>
        <w:rPr>
          <w:sz w:val="28"/>
          <w:szCs w:val="28"/>
        </w:rPr>
      </w:pPr>
    </w:p>
    <w:p w:rsidR="00C117FF" w:rsidRDefault="00C117FF" w:rsidP="00A20BE5">
      <w:pPr>
        <w:widowControl w:val="0"/>
        <w:autoSpaceDE w:val="0"/>
        <w:autoSpaceDN w:val="0"/>
        <w:adjustRightInd w:val="0"/>
        <w:jc w:val="right"/>
        <w:rPr>
          <w:sz w:val="28"/>
          <w:szCs w:val="28"/>
        </w:rPr>
      </w:pPr>
    </w:p>
    <w:p w:rsidR="00C117FF" w:rsidRDefault="00C117FF" w:rsidP="00A20BE5">
      <w:pPr>
        <w:widowControl w:val="0"/>
        <w:autoSpaceDE w:val="0"/>
        <w:autoSpaceDN w:val="0"/>
        <w:adjustRightInd w:val="0"/>
        <w:jc w:val="right"/>
        <w:rPr>
          <w:sz w:val="28"/>
          <w:szCs w:val="28"/>
        </w:rPr>
      </w:pPr>
    </w:p>
    <w:p w:rsidR="008D5313" w:rsidRDefault="008D5313" w:rsidP="00A20BE5">
      <w:pPr>
        <w:widowControl w:val="0"/>
        <w:autoSpaceDE w:val="0"/>
        <w:autoSpaceDN w:val="0"/>
        <w:adjustRightInd w:val="0"/>
        <w:jc w:val="right"/>
        <w:rPr>
          <w:sz w:val="28"/>
          <w:szCs w:val="28"/>
        </w:rPr>
      </w:pPr>
    </w:p>
    <w:p w:rsidR="008D5313" w:rsidRDefault="008D5313" w:rsidP="00A20BE5">
      <w:pPr>
        <w:widowControl w:val="0"/>
        <w:autoSpaceDE w:val="0"/>
        <w:autoSpaceDN w:val="0"/>
        <w:adjustRightInd w:val="0"/>
        <w:jc w:val="right"/>
        <w:rPr>
          <w:sz w:val="28"/>
          <w:szCs w:val="28"/>
        </w:rPr>
      </w:pPr>
    </w:p>
    <w:p w:rsidR="00CB1DA7" w:rsidRDefault="00CB1DA7" w:rsidP="00A20BE5">
      <w:pPr>
        <w:widowControl w:val="0"/>
        <w:autoSpaceDE w:val="0"/>
        <w:autoSpaceDN w:val="0"/>
        <w:adjustRightInd w:val="0"/>
        <w:jc w:val="right"/>
        <w:rPr>
          <w:sz w:val="28"/>
          <w:szCs w:val="28"/>
        </w:rPr>
      </w:pPr>
    </w:p>
    <w:p w:rsidR="00940E09" w:rsidRDefault="00940E09" w:rsidP="00AB60FB">
      <w:pPr>
        <w:widowControl w:val="0"/>
        <w:autoSpaceDE w:val="0"/>
        <w:autoSpaceDN w:val="0"/>
        <w:adjustRightInd w:val="0"/>
        <w:rPr>
          <w:sz w:val="28"/>
          <w:szCs w:val="28"/>
        </w:rPr>
      </w:pPr>
    </w:p>
    <w:p w:rsidR="00AB60FB" w:rsidRDefault="00AB60FB" w:rsidP="00AB60FB">
      <w:pPr>
        <w:widowControl w:val="0"/>
        <w:autoSpaceDE w:val="0"/>
        <w:autoSpaceDN w:val="0"/>
        <w:adjustRightInd w:val="0"/>
        <w:rPr>
          <w:sz w:val="28"/>
          <w:szCs w:val="28"/>
        </w:rPr>
      </w:pPr>
    </w:p>
    <w:p w:rsidR="00050692" w:rsidRDefault="00050692" w:rsidP="00A20BE5">
      <w:pPr>
        <w:widowControl w:val="0"/>
        <w:autoSpaceDE w:val="0"/>
        <w:autoSpaceDN w:val="0"/>
        <w:adjustRightInd w:val="0"/>
        <w:jc w:val="right"/>
        <w:rPr>
          <w:sz w:val="28"/>
          <w:szCs w:val="28"/>
        </w:rPr>
      </w:pPr>
    </w:p>
    <w:p w:rsidR="00A20BE5" w:rsidRPr="00A20BE5" w:rsidRDefault="00A20BE5" w:rsidP="00A20BE5">
      <w:pPr>
        <w:widowControl w:val="0"/>
        <w:autoSpaceDE w:val="0"/>
        <w:autoSpaceDN w:val="0"/>
        <w:adjustRightInd w:val="0"/>
        <w:jc w:val="right"/>
        <w:rPr>
          <w:sz w:val="28"/>
          <w:szCs w:val="28"/>
        </w:rPr>
      </w:pPr>
      <w:r w:rsidRPr="00A20BE5">
        <w:rPr>
          <w:sz w:val="28"/>
          <w:szCs w:val="28"/>
        </w:rPr>
        <w:lastRenderedPageBreak/>
        <w:t xml:space="preserve">Приложение № 2 </w:t>
      </w:r>
    </w:p>
    <w:p w:rsidR="00A20BE5" w:rsidRDefault="00A20BE5" w:rsidP="00A20BE5">
      <w:pPr>
        <w:widowControl w:val="0"/>
        <w:autoSpaceDE w:val="0"/>
        <w:autoSpaceDN w:val="0"/>
        <w:adjustRightInd w:val="0"/>
        <w:jc w:val="right"/>
      </w:pPr>
    </w:p>
    <w:p w:rsidR="00A20BE5" w:rsidRPr="00074741" w:rsidRDefault="00A20BE5" w:rsidP="00A20BE5">
      <w:pPr>
        <w:widowControl w:val="0"/>
        <w:jc w:val="center"/>
        <w:rPr>
          <w:sz w:val="24"/>
          <w:szCs w:val="24"/>
        </w:rPr>
      </w:pPr>
      <w:r w:rsidRPr="00074741">
        <w:rPr>
          <w:sz w:val="24"/>
          <w:szCs w:val="24"/>
        </w:rPr>
        <w:t>СВЕДЕНИЯ</w:t>
      </w:r>
    </w:p>
    <w:p w:rsidR="00A20BE5" w:rsidRPr="00074741" w:rsidRDefault="00A20BE5" w:rsidP="00A20BE5">
      <w:pPr>
        <w:widowControl w:val="0"/>
        <w:jc w:val="center"/>
        <w:rPr>
          <w:sz w:val="24"/>
          <w:szCs w:val="24"/>
        </w:rPr>
      </w:pPr>
      <w:r w:rsidRPr="00074741">
        <w:rPr>
          <w:sz w:val="24"/>
          <w:szCs w:val="24"/>
        </w:rPr>
        <w:t>о показателях (индикаторах) муниципальной программы</w:t>
      </w:r>
    </w:p>
    <w:p w:rsidR="008D5313" w:rsidRDefault="00A20BE5" w:rsidP="008D5313">
      <w:pPr>
        <w:tabs>
          <w:tab w:val="left" w:pos="8364"/>
        </w:tabs>
        <w:ind w:left="567"/>
        <w:jc w:val="center"/>
        <w:rPr>
          <w:sz w:val="24"/>
          <w:szCs w:val="24"/>
        </w:rPr>
      </w:pPr>
      <w:r w:rsidRPr="00074741">
        <w:rPr>
          <w:sz w:val="24"/>
          <w:szCs w:val="24"/>
        </w:rPr>
        <w:t xml:space="preserve">«Стимулирование экономической активности в </w:t>
      </w:r>
      <w:proofErr w:type="spellStart"/>
      <w:r w:rsidR="0000544E">
        <w:rPr>
          <w:sz w:val="24"/>
          <w:szCs w:val="24"/>
        </w:rPr>
        <w:t>Сясьстройском</w:t>
      </w:r>
      <w:proofErr w:type="spellEnd"/>
      <w:r w:rsidR="0000544E">
        <w:rPr>
          <w:sz w:val="24"/>
          <w:szCs w:val="24"/>
        </w:rPr>
        <w:t xml:space="preserve"> городском поселении</w:t>
      </w:r>
    </w:p>
    <w:p w:rsidR="00A20BE5" w:rsidRDefault="00A20BE5" w:rsidP="008D5313">
      <w:pPr>
        <w:tabs>
          <w:tab w:val="left" w:pos="8364"/>
        </w:tabs>
        <w:ind w:left="567"/>
        <w:jc w:val="center"/>
        <w:rPr>
          <w:sz w:val="24"/>
          <w:szCs w:val="24"/>
        </w:rPr>
      </w:pPr>
      <w:r w:rsidRPr="00074741">
        <w:rPr>
          <w:sz w:val="24"/>
          <w:szCs w:val="24"/>
        </w:rPr>
        <w:t>Волховского муниципального района Ленинградской области  на 202</w:t>
      </w:r>
      <w:r w:rsidR="00C117FF">
        <w:rPr>
          <w:sz w:val="24"/>
          <w:szCs w:val="24"/>
        </w:rPr>
        <w:t>4</w:t>
      </w:r>
      <w:r w:rsidR="00AA5246">
        <w:rPr>
          <w:sz w:val="24"/>
          <w:szCs w:val="24"/>
        </w:rPr>
        <w:t>-202</w:t>
      </w:r>
      <w:r w:rsidR="00C117FF">
        <w:rPr>
          <w:sz w:val="24"/>
          <w:szCs w:val="24"/>
        </w:rPr>
        <w:t>6</w:t>
      </w:r>
      <w:r w:rsidRPr="00074741">
        <w:rPr>
          <w:sz w:val="24"/>
          <w:szCs w:val="24"/>
        </w:rPr>
        <w:t xml:space="preserve"> годы»</w:t>
      </w:r>
      <w:r w:rsidR="008D5313">
        <w:rPr>
          <w:sz w:val="24"/>
          <w:szCs w:val="24"/>
        </w:rPr>
        <w:t xml:space="preserve"> </w:t>
      </w:r>
      <w:r w:rsidRPr="00074741">
        <w:rPr>
          <w:sz w:val="24"/>
          <w:szCs w:val="24"/>
        </w:rPr>
        <w:t>и их значениях</w:t>
      </w:r>
    </w:p>
    <w:p w:rsidR="008D5313" w:rsidRPr="00074741" w:rsidRDefault="008D5313" w:rsidP="008D5313">
      <w:pPr>
        <w:tabs>
          <w:tab w:val="left" w:pos="8364"/>
        </w:tabs>
        <w:ind w:left="567"/>
        <w:jc w:val="center"/>
        <w:rPr>
          <w:sz w:val="24"/>
          <w:szCs w:val="24"/>
        </w:rPr>
      </w:pPr>
    </w:p>
    <w:tbl>
      <w:tblPr>
        <w:tblStyle w:val="afd"/>
        <w:tblW w:w="16302" w:type="dxa"/>
        <w:tblInd w:w="-176" w:type="dxa"/>
        <w:tblLayout w:type="fixed"/>
        <w:tblLook w:val="04A0"/>
      </w:tblPr>
      <w:tblGrid>
        <w:gridCol w:w="568"/>
        <w:gridCol w:w="9639"/>
        <w:gridCol w:w="992"/>
        <w:gridCol w:w="1559"/>
        <w:gridCol w:w="1134"/>
        <w:gridCol w:w="1276"/>
        <w:gridCol w:w="1134"/>
      </w:tblGrid>
      <w:tr w:rsidR="00760498" w:rsidRPr="006540EA" w:rsidTr="00074741">
        <w:trPr>
          <w:tblHeader/>
        </w:trPr>
        <w:tc>
          <w:tcPr>
            <w:tcW w:w="568" w:type="dxa"/>
            <w:vMerge w:val="restart"/>
          </w:tcPr>
          <w:p w:rsidR="00760498" w:rsidRPr="00E80072" w:rsidRDefault="00760498" w:rsidP="005F557C">
            <w:pPr>
              <w:jc w:val="center"/>
              <w:rPr>
                <w:sz w:val="24"/>
                <w:szCs w:val="24"/>
              </w:rPr>
            </w:pPr>
            <w:r w:rsidRPr="00E80072">
              <w:rPr>
                <w:sz w:val="24"/>
                <w:szCs w:val="24"/>
              </w:rPr>
              <w:t xml:space="preserve">№ </w:t>
            </w:r>
            <w:proofErr w:type="spellStart"/>
            <w:proofErr w:type="gramStart"/>
            <w:r w:rsidRPr="00E80072">
              <w:rPr>
                <w:sz w:val="24"/>
                <w:szCs w:val="24"/>
              </w:rPr>
              <w:t>п</w:t>
            </w:r>
            <w:proofErr w:type="spellEnd"/>
            <w:proofErr w:type="gramEnd"/>
            <w:r w:rsidRPr="00E80072">
              <w:rPr>
                <w:sz w:val="24"/>
                <w:szCs w:val="24"/>
              </w:rPr>
              <w:t>/</w:t>
            </w:r>
            <w:proofErr w:type="spellStart"/>
            <w:r w:rsidRPr="00E80072">
              <w:rPr>
                <w:sz w:val="24"/>
                <w:szCs w:val="24"/>
              </w:rPr>
              <w:t>п</w:t>
            </w:r>
            <w:proofErr w:type="spellEnd"/>
          </w:p>
        </w:tc>
        <w:tc>
          <w:tcPr>
            <w:tcW w:w="9639" w:type="dxa"/>
            <w:vMerge w:val="restart"/>
          </w:tcPr>
          <w:p w:rsidR="00760498" w:rsidRPr="00E80072" w:rsidRDefault="00760498" w:rsidP="00940E09">
            <w:pPr>
              <w:jc w:val="both"/>
              <w:rPr>
                <w:sz w:val="24"/>
                <w:szCs w:val="24"/>
              </w:rPr>
            </w:pPr>
            <w:r w:rsidRPr="00E80072">
              <w:rPr>
                <w:sz w:val="24"/>
                <w:szCs w:val="24"/>
              </w:rPr>
              <w:t>Наименование показателя (индикатора)</w:t>
            </w:r>
          </w:p>
        </w:tc>
        <w:tc>
          <w:tcPr>
            <w:tcW w:w="992" w:type="dxa"/>
            <w:vMerge w:val="restart"/>
          </w:tcPr>
          <w:p w:rsidR="00760498" w:rsidRPr="00E80072" w:rsidRDefault="00760498" w:rsidP="005F557C">
            <w:pPr>
              <w:jc w:val="center"/>
              <w:rPr>
                <w:sz w:val="24"/>
                <w:szCs w:val="24"/>
              </w:rPr>
            </w:pPr>
            <w:r w:rsidRPr="00E80072">
              <w:rPr>
                <w:sz w:val="24"/>
                <w:szCs w:val="24"/>
              </w:rPr>
              <w:t>Единица измерения</w:t>
            </w:r>
          </w:p>
        </w:tc>
        <w:tc>
          <w:tcPr>
            <w:tcW w:w="5103" w:type="dxa"/>
            <w:gridSpan w:val="4"/>
          </w:tcPr>
          <w:p w:rsidR="00760498" w:rsidRPr="006540EA" w:rsidRDefault="00760498" w:rsidP="005F557C">
            <w:pPr>
              <w:jc w:val="center"/>
              <w:rPr>
                <w:sz w:val="24"/>
                <w:szCs w:val="24"/>
              </w:rPr>
            </w:pPr>
            <w:r w:rsidRPr="00E80072">
              <w:rPr>
                <w:sz w:val="24"/>
                <w:szCs w:val="24"/>
              </w:rPr>
              <w:t>Значения показателей (индикаторов)</w:t>
            </w:r>
          </w:p>
        </w:tc>
      </w:tr>
      <w:tr w:rsidR="00760498" w:rsidRPr="006540EA" w:rsidTr="00AB60FB">
        <w:trPr>
          <w:tblHeader/>
        </w:trPr>
        <w:tc>
          <w:tcPr>
            <w:tcW w:w="568" w:type="dxa"/>
            <w:vMerge/>
          </w:tcPr>
          <w:p w:rsidR="00760498" w:rsidRPr="006540EA" w:rsidRDefault="00760498" w:rsidP="005F557C">
            <w:pPr>
              <w:jc w:val="center"/>
              <w:rPr>
                <w:sz w:val="24"/>
                <w:szCs w:val="24"/>
              </w:rPr>
            </w:pPr>
          </w:p>
        </w:tc>
        <w:tc>
          <w:tcPr>
            <w:tcW w:w="9639" w:type="dxa"/>
            <w:vMerge/>
          </w:tcPr>
          <w:p w:rsidR="00760498" w:rsidRPr="006540EA" w:rsidRDefault="00760498" w:rsidP="00940E09">
            <w:pPr>
              <w:jc w:val="both"/>
              <w:rPr>
                <w:sz w:val="24"/>
                <w:szCs w:val="24"/>
              </w:rPr>
            </w:pPr>
          </w:p>
        </w:tc>
        <w:tc>
          <w:tcPr>
            <w:tcW w:w="992" w:type="dxa"/>
            <w:vMerge/>
          </w:tcPr>
          <w:p w:rsidR="00760498" w:rsidRPr="006540EA" w:rsidRDefault="00760498" w:rsidP="005F557C">
            <w:pPr>
              <w:jc w:val="center"/>
              <w:rPr>
                <w:sz w:val="24"/>
                <w:szCs w:val="24"/>
              </w:rPr>
            </w:pPr>
          </w:p>
        </w:tc>
        <w:tc>
          <w:tcPr>
            <w:tcW w:w="1559" w:type="dxa"/>
          </w:tcPr>
          <w:p w:rsidR="00760498" w:rsidRPr="00521C53" w:rsidRDefault="00760498" w:rsidP="005F557C">
            <w:pPr>
              <w:jc w:val="center"/>
            </w:pPr>
            <w:r w:rsidRPr="00521C53">
              <w:t>202</w:t>
            </w:r>
            <w:r w:rsidR="002F26E8" w:rsidRPr="00521C53">
              <w:t>3</w:t>
            </w:r>
            <w:r w:rsidRPr="00521C53">
              <w:t xml:space="preserve"> год </w:t>
            </w:r>
          </w:p>
          <w:p w:rsidR="00760498" w:rsidRPr="00E80072" w:rsidRDefault="00760498" w:rsidP="005F557C">
            <w:pPr>
              <w:jc w:val="center"/>
              <w:rPr>
                <w:sz w:val="24"/>
                <w:szCs w:val="24"/>
              </w:rPr>
            </w:pPr>
            <w:r w:rsidRPr="00521C53">
              <w:t>(оценка базового значения показателя на начало реализации программы)</w:t>
            </w:r>
          </w:p>
        </w:tc>
        <w:tc>
          <w:tcPr>
            <w:tcW w:w="1134" w:type="dxa"/>
          </w:tcPr>
          <w:p w:rsidR="00760498" w:rsidRPr="00E80072" w:rsidRDefault="00760498" w:rsidP="004B1C13">
            <w:pPr>
              <w:jc w:val="center"/>
              <w:rPr>
                <w:sz w:val="24"/>
                <w:szCs w:val="24"/>
              </w:rPr>
            </w:pPr>
            <w:r w:rsidRPr="00E80072">
              <w:rPr>
                <w:sz w:val="24"/>
                <w:szCs w:val="24"/>
              </w:rPr>
              <w:t>202</w:t>
            </w:r>
            <w:r w:rsidR="002F26E8">
              <w:rPr>
                <w:sz w:val="24"/>
                <w:szCs w:val="24"/>
              </w:rPr>
              <w:t>4</w:t>
            </w:r>
            <w:r w:rsidRPr="00E80072">
              <w:rPr>
                <w:sz w:val="24"/>
                <w:szCs w:val="24"/>
              </w:rPr>
              <w:t xml:space="preserve"> год</w:t>
            </w:r>
          </w:p>
        </w:tc>
        <w:tc>
          <w:tcPr>
            <w:tcW w:w="1276" w:type="dxa"/>
          </w:tcPr>
          <w:p w:rsidR="00760498" w:rsidRPr="00E80072" w:rsidRDefault="002F26E8" w:rsidP="005F557C">
            <w:pPr>
              <w:jc w:val="center"/>
              <w:rPr>
                <w:sz w:val="24"/>
                <w:szCs w:val="24"/>
              </w:rPr>
            </w:pPr>
            <w:r>
              <w:rPr>
                <w:sz w:val="24"/>
                <w:szCs w:val="24"/>
              </w:rPr>
              <w:t>2025</w:t>
            </w:r>
            <w:r w:rsidR="00760498" w:rsidRPr="00E80072">
              <w:rPr>
                <w:sz w:val="24"/>
                <w:szCs w:val="24"/>
              </w:rPr>
              <w:t xml:space="preserve"> год</w:t>
            </w:r>
          </w:p>
        </w:tc>
        <w:tc>
          <w:tcPr>
            <w:tcW w:w="1134" w:type="dxa"/>
          </w:tcPr>
          <w:p w:rsidR="00760498" w:rsidRPr="00E80072" w:rsidRDefault="00760498" w:rsidP="002F26E8">
            <w:pPr>
              <w:jc w:val="center"/>
              <w:rPr>
                <w:sz w:val="24"/>
                <w:szCs w:val="24"/>
              </w:rPr>
            </w:pPr>
            <w:r w:rsidRPr="00E80072">
              <w:rPr>
                <w:sz w:val="24"/>
                <w:szCs w:val="24"/>
              </w:rPr>
              <w:t>202</w:t>
            </w:r>
            <w:r w:rsidR="002F26E8">
              <w:rPr>
                <w:sz w:val="24"/>
                <w:szCs w:val="24"/>
              </w:rPr>
              <w:t>6</w:t>
            </w:r>
            <w:r w:rsidRPr="00E80072">
              <w:rPr>
                <w:sz w:val="24"/>
                <w:szCs w:val="24"/>
              </w:rPr>
              <w:t xml:space="preserve"> год</w:t>
            </w:r>
          </w:p>
        </w:tc>
      </w:tr>
      <w:tr w:rsidR="00760498" w:rsidRPr="006540EA" w:rsidTr="00AB60FB">
        <w:trPr>
          <w:tblHeader/>
        </w:trPr>
        <w:tc>
          <w:tcPr>
            <w:tcW w:w="568" w:type="dxa"/>
          </w:tcPr>
          <w:p w:rsidR="00760498" w:rsidRPr="006540EA" w:rsidRDefault="00760498" w:rsidP="00760498">
            <w:pPr>
              <w:jc w:val="center"/>
              <w:rPr>
                <w:sz w:val="24"/>
                <w:szCs w:val="24"/>
              </w:rPr>
            </w:pPr>
            <w:r>
              <w:rPr>
                <w:sz w:val="24"/>
                <w:szCs w:val="24"/>
              </w:rPr>
              <w:t>1</w:t>
            </w:r>
          </w:p>
        </w:tc>
        <w:tc>
          <w:tcPr>
            <w:tcW w:w="9639" w:type="dxa"/>
          </w:tcPr>
          <w:p w:rsidR="00760498" w:rsidRPr="00647B30" w:rsidRDefault="00760498" w:rsidP="00940E09">
            <w:pPr>
              <w:jc w:val="both"/>
              <w:rPr>
                <w:color w:val="000000"/>
              </w:rPr>
            </w:pPr>
            <w:r w:rsidRPr="00647B30">
              <w:rPr>
                <w:color w:val="000000"/>
              </w:rPr>
              <w:t>Число субъектов малого и ср</w:t>
            </w:r>
            <w:r>
              <w:rPr>
                <w:color w:val="000000"/>
              </w:rPr>
              <w:t>еднего предпринимательства, получивших финансовую поддержку</w:t>
            </w:r>
          </w:p>
        </w:tc>
        <w:tc>
          <w:tcPr>
            <w:tcW w:w="992" w:type="dxa"/>
            <w:vAlign w:val="center"/>
          </w:tcPr>
          <w:p w:rsidR="00760498" w:rsidRPr="00647B30" w:rsidRDefault="00760498" w:rsidP="00760498">
            <w:pPr>
              <w:jc w:val="center"/>
              <w:rPr>
                <w:color w:val="000000"/>
              </w:rPr>
            </w:pPr>
            <w:r w:rsidRPr="00647B30">
              <w:rPr>
                <w:color w:val="000000"/>
              </w:rPr>
              <w:t>ед.</w:t>
            </w:r>
          </w:p>
        </w:tc>
        <w:tc>
          <w:tcPr>
            <w:tcW w:w="1559" w:type="dxa"/>
          </w:tcPr>
          <w:p w:rsidR="00760498" w:rsidRPr="006540EA" w:rsidRDefault="00760498" w:rsidP="00760498">
            <w:pPr>
              <w:jc w:val="center"/>
              <w:rPr>
                <w:sz w:val="24"/>
                <w:szCs w:val="24"/>
              </w:rPr>
            </w:pPr>
            <w:r>
              <w:rPr>
                <w:sz w:val="24"/>
                <w:szCs w:val="24"/>
              </w:rPr>
              <w:t>5</w:t>
            </w:r>
          </w:p>
        </w:tc>
        <w:tc>
          <w:tcPr>
            <w:tcW w:w="1134" w:type="dxa"/>
          </w:tcPr>
          <w:p w:rsidR="00760498" w:rsidRPr="006540EA" w:rsidRDefault="002F26E8" w:rsidP="00760498">
            <w:pPr>
              <w:jc w:val="center"/>
              <w:rPr>
                <w:sz w:val="24"/>
                <w:szCs w:val="24"/>
              </w:rPr>
            </w:pPr>
            <w:r>
              <w:rPr>
                <w:sz w:val="24"/>
                <w:szCs w:val="24"/>
              </w:rPr>
              <w:t>2</w:t>
            </w:r>
          </w:p>
        </w:tc>
        <w:tc>
          <w:tcPr>
            <w:tcW w:w="1276" w:type="dxa"/>
          </w:tcPr>
          <w:p w:rsidR="00760498" w:rsidRPr="006540EA" w:rsidRDefault="00CB1DA7" w:rsidP="00760498">
            <w:pPr>
              <w:jc w:val="center"/>
              <w:rPr>
                <w:sz w:val="24"/>
                <w:szCs w:val="24"/>
              </w:rPr>
            </w:pPr>
            <w:r>
              <w:rPr>
                <w:sz w:val="24"/>
                <w:szCs w:val="24"/>
              </w:rPr>
              <w:t>2</w:t>
            </w:r>
          </w:p>
        </w:tc>
        <w:tc>
          <w:tcPr>
            <w:tcW w:w="1134" w:type="dxa"/>
          </w:tcPr>
          <w:p w:rsidR="00760498" w:rsidRPr="006540EA" w:rsidRDefault="00760498" w:rsidP="00760498">
            <w:pPr>
              <w:jc w:val="center"/>
              <w:rPr>
                <w:sz w:val="24"/>
                <w:szCs w:val="24"/>
              </w:rPr>
            </w:pPr>
            <w:r>
              <w:rPr>
                <w:sz w:val="24"/>
                <w:szCs w:val="24"/>
              </w:rPr>
              <w:t>2</w:t>
            </w:r>
          </w:p>
        </w:tc>
      </w:tr>
      <w:tr w:rsidR="002F26E8" w:rsidRPr="006540EA" w:rsidTr="00AB60FB">
        <w:trPr>
          <w:tblHeader/>
        </w:trPr>
        <w:tc>
          <w:tcPr>
            <w:tcW w:w="568" w:type="dxa"/>
          </w:tcPr>
          <w:p w:rsidR="002F26E8" w:rsidRDefault="002F26E8" w:rsidP="00760498">
            <w:pPr>
              <w:jc w:val="center"/>
              <w:rPr>
                <w:sz w:val="24"/>
                <w:szCs w:val="24"/>
              </w:rPr>
            </w:pPr>
            <w:r>
              <w:rPr>
                <w:sz w:val="24"/>
                <w:szCs w:val="24"/>
              </w:rPr>
              <w:t>2</w:t>
            </w:r>
          </w:p>
        </w:tc>
        <w:tc>
          <w:tcPr>
            <w:tcW w:w="9639" w:type="dxa"/>
          </w:tcPr>
          <w:p w:rsidR="002F26E8" w:rsidRPr="00647B30" w:rsidRDefault="002F26E8" w:rsidP="00940E09">
            <w:pPr>
              <w:jc w:val="both"/>
              <w:rPr>
                <w:color w:val="000000"/>
              </w:rPr>
            </w:pPr>
            <w:r>
              <w:rPr>
                <w:color w:val="000000"/>
              </w:rPr>
              <w:t xml:space="preserve">Численность занятых в сфере малого и среднего предпринимательства, включая индивидуальных предпринимателей и </w:t>
            </w:r>
            <w:proofErr w:type="spellStart"/>
            <w:r>
              <w:rPr>
                <w:color w:val="000000"/>
              </w:rPr>
              <w:t>самозанятых</w:t>
            </w:r>
            <w:proofErr w:type="spellEnd"/>
            <w:r>
              <w:rPr>
                <w:color w:val="000000"/>
              </w:rPr>
              <w:t xml:space="preserve"> </w:t>
            </w:r>
          </w:p>
        </w:tc>
        <w:tc>
          <w:tcPr>
            <w:tcW w:w="992" w:type="dxa"/>
            <w:vAlign w:val="center"/>
          </w:tcPr>
          <w:p w:rsidR="002F26E8" w:rsidRPr="00647B30" w:rsidRDefault="002F26E8" w:rsidP="00760498">
            <w:pPr>
              <w:jc w:val="center"/>
              <w:rPr>
                <w:color w:val="000000"/>
              </w:rPr>
            </w:pPr>
            <w:r>
              <w:rPr>
                <w:color w:val="000000"/>
              </w:rPr>
              <w:t>чел.</w:t>
            </w:r>
          </w:p>
        </w:tc>
        <w:tc>
          <w:tcPr>
            <w:tcW w:w="1559" w:type="dxa"/>
          </w:tcPr>
          <w:p w:rsidR="002F26E8" w:rsidRPr="009F6A08" w:rsidRDefault="009F6A08" w:rsidP="00760498">
            <w:pPr>
              <w:jc w:val="center"/>
              <w:rPr>
                <w:sz w:val="24"/>
                <w:szCs w:val="24"/>
              </w:rPr>
            </w:pPr>
            <w:r w:rsidRPr="009F6A08">
              <w:rPr>
                <w:sz w:val="24"/>
                <w:szCs w:val="24"/>
              </w:rPr>
              <w:t>965</w:t>
            </w:r>
          </w:p>
        </w:tc>
        <w:tc>
          <w:tcPr>
            <w:tcW w:w="1134" w:type="dxa"/>
          </w:tcPr>
          <w:p w:rsidR="002F26E8" w:rsidRPr="009F6A08" w:rsidRDefault="009F6A08" w:rsidP="00760498">
            <w:pPr>
              <w:jc w:val="center"/>
              <w:rPr>
                <w:sz w:val="24"/>
                <w:szCs w:val="24"/>
              </w:rPr>
            </w:pPr>
            <w:r w:rsidRPr="009F6A08">
              <w:rPr>
                <w:sz w:val="24"/>
                <w:szCs w:val="24"/>
              </w:rPr>
              <w:t>960</w:t>
            </w:r>
          </w:p>
        </w:tc>
        <w:tc>
          <w:tcPr>
            <w:tcW w:w="1276" w:type="dxa"/>
          </w:tcPr>
          <w:p w:rsidR="002F26E8" w:rsidRPr="009F6A08" w:rsidRDefault="009F6A08" w:rsidP="00760498">
            <w:pPr>
              <w:jc w:val="center"/>
              <w:rPr>
                <w:sz w:val="24"/>
                <w:szCs w:val="24"/>
              </w:rPr>
            </w:pPr>
            <w:r w:rsidRPr="009F6A08">
              <w:rPr>
                <w:sz w:val="24"/>
                <w:szCs w:val="24"/>
              </w:rPr>
              <w:t>975</w:t>
            </w:r>
          </w:p>
        </w:tc>
        <w:tc>
          <w:tcPr>
            <w:tcW w:w="1134" w:type="dxa"/>
          </w:tcPr>
          <w:p w:rsidR="002F26E8" w:rsidRPr="009F6A08" w:rsidRDefault="009F6A08" w:rsidP="00760498">
            <w:pPr>
              <w:jc w:val="center"/>
              <w:rPr>
                <w:sz w:val="24"/>
                <w:szCs w:val="24"/>
              </w:rPr>
            </w:pPr>
            <w:r w:rsidRPr="009F6A08">
              <w:rPr>
                <w:sz w:val="24"/>
                <w:szCs w:val="24"/>
              </w:rPr>
              <w:t>985</w:t>
            </w:r>
          </w:p>
        </w:tc>
      </w:tr>
      <w:tr w:rsidR="00760498" w:rsidRPr="006540EA" w:rsidTr="00AB60FB">
        <w:trPr>
          <w:tblHeader/>
        </w:trPr>
        <w:tc>
          <w:tcPr>
            <w:tcW w:w="568" w:type="dxa"/>
          </w:tcPr>
          <w:p w:rsidR="00760498" w:rsidRPr="006540EA" w:rsidRDefault="009F6A08" w:rsidP="00760498">
            <w:pPr>
              <w:jc w:val="center"/>
              <w:rPr>
                <w:sz w:val="24"/>
                <w:szCs w:val="24"/>
              </w:rPr>
            </w:pPr>
            <w:r>
              <w:rPr>
                <w:sz w:val="24"/>
                <w:szCs w:val="24"/>
              </w:rPr>
              <w:t>3</w:t>
            </w:r>
          </w:p>
        </w:tc>
        <w:tc>
          <w:tcPr>
            <w:tcW w:w="9639" w:type="dxa"/>
          </w:tcPr>
          <w:p w:rsidR="00760498" w:rsidRPr="00474606" w:rsidRDefault="00760498" w:rsidP="00940E09">
            <w:pPr>
              <w:jc w:val="both"/>
              <w:rPr>
                <w:color w:val="000000"/>
              </w:rPr>
            </w:pPr>
            <w:r w:rsidRPr="00474606">
              <w:rPr>
                <w:color w:val="000000"/>
              </w:rPr>
              <w:t xml:space="preserve">Доля среднесписочной численности работников (без внешних совместителей) субъектов МСП в общей  численности занятого населения всех предприятий и организаций </w:t>
            </w:r>
          </w:p>
        </w:tc>
        <w:tc>
          <w:tcPr>
            <w:tcW w:w="992" w:type="dxa"/>
            <w:vAlign w:val="center"/>
          </w:tcPr>
          <w:p w:rsidR="00760498" w:rsidRPr="00647B30" w:rsidRDefault="00760498" w:rsidP="00760498">
            <w:pPr>
              <w:jc w:val="center"/>
              <w:rPr>
                <w:color w:val="000000"/>
              </w:rPr>
            </w:pPr>
            <w:r w:rsidRPr="00647B30">
              <w:rPr>
                <w:color w:val="000000"/>
              </w:rPr>
              <w:t>%</w:t>
            </w:r>
          </w:p>
          <w:p w:rsidR="00760498" w:rsidRPr="00647B30" w:rsidRDefault="00760498" w:rsidP="00760498">
            <w:pPr>
              <w:jc w:val="center"/>
              <w:rPr>
                <w:color w:val="000000"/>
              </w:rPr>
            </w:pPr>
          </w:p>
        </w:tc>
        <w:tc>
          <w:tcPr>
            <w:tcW w:w="1559" w:type="dxa"/>
          </w:tcPr>
          <w:p w:rsidR="00760498" w:rsidRPr="000A5A24" w:rsidRDefault="009F6A08" w:rsidP="00760498">
            <w:pPr>
              <w:jc w:val="center"/>
              <w:rPr>
                <w:sz w:val="24"/>
                <w:szCs w:val="24"/>
              </w:rPr>
            </w:pPr>
            <w:r>
              <w:rPr>
                <w:sz w:val="24"/>
                <w:szCs w:val="24"/>
              </w:rPr>
              <w:t>31</w:t>
            </w:r>
          </w:p>
        </w:tc>
        <w:tc>
          <w:tcPr>
            <w:tcW w:w="1134" w:type="dxa"/>
          </w:tcPr>
          <w:p w:rsidR="00760498" w:rsidRPr="000A5A24" w:rsidRDefault="00760498" w:rsidP="00760498">
            <w:pPr>
              <w:jc w:val="center"/>
              <w:rPr>
                <w:sz w:val="24"/>
                <w:szCs w:val="24"/>
              </w:rPr>
            </w:pPr>
            <w:r w:rsidRPr="000A5A24">
              <w:rPr>
                <w:sz w:val="24"/>
                <w:szCs w:val="24"/>
              </w:rPr>
              <w:t>3</w:t>
            </w:r>
            <w:r w:rsidR="009F6A08">
              <w:rPr>
                <w:sz w:val="24"/>
                <w:szCs w:val="24"/>
              </w:rPr>
              <w:t>2</w:t>
            </w:r>
          </w:p>
        </w:tc>
        <w:tc>
          <w:tcPr>
            <w:tcW w:w="1276" w:type="dxa"/>
          </w:tcPr>
          <w:p w:rsidR="00760498" w:rsidRPr="000A5A24" w:rsidRDefault="009F6A08" w:rsidP="00760498">
            <w:pPr>
              <w:jc w:val="center"/>
              <w:rPr>
                <w:sz w:val="24"/>
                <w:szCs w:val="24"/>
              </w:rPr>
            </w:pPr>
            <w:r>
              <w:rPr>
                <w:sz w:val="24"/>
                <w:szCs w:val="24"/>
              </w:rPr>
              <w:t>32</w:t>
            </w:r>
          </w:p>
        </w:tc>
        <w:tc>
          <w:tcPr>
            <w:tcW w:w="1134" w:type="dxa"/>
          </w:tcPr>
          <w:p w:rsidR="00760498" w:rsidRPr="000A5A24" w:rsidRDefault="009F6A08" w:rsidP="00760498">
            <w:pPr>
              <w:jc w:val="center"/>
              <w:rPr>
                <w:sz w:val="24"/>
                <w:szCs w:val="24"/>
              </w:rPr>
            </w:pPr>
            <w:r>
              <w:rPr>
                <w:sz w:val="24"/>
                <w:szCs w:val="24"/>
              </w:rPr>
              <w:t>33</w:t>
            </w:r>
          </w:p>
        </w:tc>
      </w:tr>
      <w:tr w:rsidR="00760498" w:rsidRPr="006540EA" w:rsidTr="00AB60FB">
        <w:trPr>
          <w:tblHeader/>
        </w:trPr>
        <w:tc>
          <w:tcPr>
            <w:tcW w:w="568" w:type="dxa"/>
          </w:tcPr>
          <w:p w:rsidR="00760498" w:rsidRPr="006540EA" w:rsidRDefault="00521C53" w:rsidP="00760498">
            <w:pPr>
              <w:jc w:val="center"/>
              <w:rPr>
                <w:sz w:val="24"/>
                <w:szCs w:val="24"/>
              </w:rPr>
            </w:pPr>
            <w:r>
              <w:rPr>
                <w:sz w:val="24"/>
                <w:szCs w:val="24"/>
              </w:rPr>
              <w:t>4</w:t>
            </w:r>
          </w:p>
        </w:tc>
        <w:tc>
          <w:tcPr>
            <w:tcW w:w="9639" w:type="dxa"/>
          </w:tcPr>
          <w:p w:rsidR="00760498" w:rsidRPr="00647B30" w:rsidRDefault="00760498" w:rsidP="00940E09">
            <w:pPr>
              <w:jc w:val="both"/>
              <w:rPr>
                <w:color w:val="000000"/>
              </w:rPr>
            </w:pPr>
            <w:r w:rsidRPr="00647B30">
              <w:rPr>
                <w:color w:val="000000"/>
              </w:rPr>
              <w:t>Количество субъектов малого и среднего предпринимательства в расчёте на 1 тыс. человек населения</w:t>
            </w:r>
          </w:p>
        </w:tc>
        <w:tc>
          <w:tcPr>
            <w:tcW w:w="992" w:type="dxa"/>
            <w:vAlign w:val="center"/>
          </w:tcPr>
          <w:p w:rsidR="00760498" w:rsidRPr="00647B30" w:rsidRDefault="00760498" w:rsidP="00760498">
            <w:pPr>
              <w:jc w:val="center"/>
              <w:rPr>
                <w:color w:val="000000"/>
              </w:rPr>
            </w:pPr>
            <w:r w:rsidRPr="00647B30">
              <w:rPr>
                <w:color w:val="000000"/>
              </w:rPr>
              <w:t>ед.</w:t>
            </w:r>
          </w:p>
        </w:tc>
        <w:tc>
          <w:tcPr>
            <w:tcW w:w="1559" w:type="dxa"/>
          </w:tcPr>
          <w:p w:rsidR="00760498" w:rsidRPr="000A5A24" w:rsidRDefault="00760498" w:rsidP="00760498">
            <w:pPr>
              <w:jc w:val="center"/>
              <w:rPr>
                <w:sz w:val="24"/>
                <w:szCs w:val="24"/>
              </w:rPr>
            </w:pPr>
            <w:r w:rsidRPr="000A5A24">
              <w:rPr>
                <w:sz w:val="24"/>
                <w:szCs w:val="24"/>
              </w:rPr>
              <w:t>2</w:t>
            </w:r>
            <w:r w:rsidR="009F6A08">
              <w:rPr>
                <w:sz w:val="24"/>
                <w:szCs w:val="24"/>
              </w:rPr>
              <w:t>4</w:t>
            </w:r>
          </w:p>
        </w:tc>
        <w:tc>
          <w:tcPr>
            <w:tcW w:w="1134" w:type="dxa"/>
          </w:tcPr>
          <w:p w:rsidR="00760498" w:rsidRPr="000A5A24" w:rsidRDefault="00760498" w:rsidP="00760498">
            <w:pPr>
              <w:jc w:val="center"/>
              <w:rPr>
                <w:sz w:val="24"/>
                <w:szCs w:val="24"/>
              </w:rPr>
            </w:pPr>
            <w:r w:rsidRPr="000A5A24">
              <w:rPr>
                <w:sz w:val="24"/>
                <w:szCs w:val="24"/>
              </w:rPr>
              <w:t>2</w:t>
            </w:r>
            <w:r w:rsidR="009F6A08">
              <w:rPr>
                <w:sz w:val="24"/>
                <w:szCs w:val="24"/>
              </w:rPr>
              <w:t>7</w:t>
            </w:r>
          </w:p>
        </w:tc>
        <w:tc>
          <w:tcPr>
            <w:tcW w:w="1276" w:type="dxa"/>
          </w:tcPr>
          <w:p w:rsidR="00760498" w:rsidRPr="000A5A24" w:rsidRDefault="00760498" w:rsidP="00801B29">
            <w:pPr>
              <w:jc w:val="center"/>
              <w:rPr>
                <w:sz w:val="24"/>
                <w:szCs w:val="24"/>
              </w:rPr>
            </w:pPr>
            <w:r w:rsidRPr="000A5A24">
              <w:rPr>
                <w:sz w:val="24"/>
                <w:szCs w:val="24"/>
              </w:rPr>
              <w:t>2</w:t>
            </w:r>
            <w:r w:rsidR="009F6A08">
              <w:rPr>
                <w:sz w:val="24"/>
                <w:szCs w:val="24"/>
              </w:rPr>
              <w:t>7</w:t>
            </w:r>
          </w:p>
        </w:tc>
        <w:tc>
          <w:tcPr>
            <w:tcW w:w="1134" w:type="dxa"/>
          </w:tcPr>
          <w:p w:rsidR="00760498" w:rsidRPr="000A5A24" w:rsidRDefault="009F6A08" w:rsidP="00801B29">
            <w:pPr>
              <w:jc w:val="center"/>
              <w:rPr>
                <w:sz w:val="24"/>
                <w:szCs w:val="24"/>
              </w:rPr>
            </w:pPr>
            <w:r>
              <w:rPr>
                <w:sz w:val="24"/>
                <w:szCs w:val="24"/>
              </w:rPr>
              <w:t>27</w:t>
            </w:r>
          </w:p>
        </w:tc>
      </w:tr>
      <w:tr w:rsidR="00760498" w:rsidRPr="006540EA" w:rsidTr="00AB60FB">
        <w:trPr>
          <w:trHeight w:val="247"/>
          <w:tblHeader/>
        </w:trPr>
        <w:tc>
          <w:tcPr>
            <w:tcW w:w="568" w:type="dxa"/>
          </w:tcPr>
          <w:p w:rsidR="00760498" w:rsidRPr="006540EA" w:rsidRDefault="00521C53" w:rsidP="00760498">
            <w:pPr>
              <w:jc w:val="center"/>
              <w:rPr>
                <w:sz w:val="24"/>
                <w:szCs w:val="24"/>
              </w:rPr>
            </w:pPr>
            <w:r>
              <w:rPr>
                <w:sz w:val="24"/>
                <w:szCs w:val="24"/>
              </w:rPr>
              <w:t>5</w:t>
            </w:r>
          </w:p>
        </w:tc>
        <w:tc>
          <w:tcPr>
            <w:tcW w:w="9639" w:type="dxa"/>
          </w:tcPr>
          <w:p w:rsidR="00760498" w:rsidRDefault="00760498" w:rsidP="00940E09">
            <w:pPr>
              <w:jc w:val="both"/>
              <w:rPr>
                <w:color w:val="000000"/>
              </w:rPr>
            </w:pPr>
            <w:r w:rsidRPr="00647B30">
              <w:rPr>
                <w:color w:val="000000"/>
              </w:rPr>
              <w:t>Количество торговых мест на ярмарках</w:t>
            </w:r>
          </w:p>
          <w:p w:rsidR="00760498" w:rsidRPr="00647B30" w:rsidRDefault="00760498" w:rsidP="00940E09">
            <w:pPr>
              <w:jc w:val="both"/>
              <w:rPr>
                <w:color w:val="000000"/>
              </w:rPr>
            </w:pPr>
          </w:p>
        </w:tc>
        <w:tc>
          <w:tcPr>
            <w:tcW w:w="992" w:type="dxa"/>
            <w:vAlign w:val="center"/>
          </w:tcPr>
          <w:p w:rsidR="00760498" w:rsidRPr="00647B30" w:rsidRDefault="00760498" w:rsidP="00760498">
            <w:pPr>
              <w:jc w:val="center"/>
              <w:rPr>
                <w:color w:val="000000"/>
              </w:rPr>
            </w:pPr>
            <w:r>
              <w:rPr>
                <w:color w:val="000000"/>
              </w:rPr>
              <w:t>е</w:t>
            </w:r>
            <w:r w:rsidRPr="00647B30">
              <w:rPr>
                <w:color w:val="000000"/>
              </w:rPr>
              <w:t>д.</w:t>
            </w:r>
          </w:p>
        </w:tc>
        <w:tc>
          <w:tcPr>
            <w:tcW w:w="1559" w:type="dxa"/>
          </w:tcPr>
          <w:p w:rsidR="00760498" w:rsidRPr="000A5A24" w:rsidRDefault="009F6A08" w:rsidP="009F6ACB">
            <w:pPr>
              <w:jc w:val="center"/>
              <w:rPr>
                <w:sz w:val="24"/>
                <w:szCs w:val="24"/>
              </w:rPr>
            </w:pPr>
            <w:r>
              <w:rPr>
                <w:sz w:val="24"/>
                <w:szCs w:val="24"/>
              </w:rPr>
              <w:t>46</w:t>
            </w:r>
          </w:p>
        </w:tc>
        <w:tc>
          <w:tcPr>
            <w:tcW w:w="1134" w:type="dxa"/>
          </w:tcPr>
          <w:p w:rsidR="00760498" w:rsidRPr="000A5A24" w:rsidRDefault="009F6A08" w:rsidP="00760498">
            <w:pPr>
              <w:jc w:val="center"/>
              <w:rPr>
                <w:sz w:val="24"/>
                <w:szCs w:val="24"/>
              </w:rPr>
            </w:pPr>
            <w:r>
              <w:rPr>
                <w:sz w:val="24"/>
                <w:szCs w:val="24"/>
              </w:rPr>
              <w:t>48</w:t>
            </w:r>
          </w:p>
        </w:tc>
        <w:tc>
          <w:tcPr>
            <w:tcW w:w="1276" w:type="dxa"/>
          </w:tcPr>
          <w:p w:rsidR="00760498" w:rsidRPr="000A5A24" w:rsidRDefault="009F6A08" w:rsidP="009F6ACB">
            <w:pPr>
              <w:jc w:val="center"/>
              <w:rPr>
                <w:sz w:val="24"/>
                <w:szCs w:val="24"/>
              </w:rPr>
            </w:pPr>
            <w:r>
              <w:rPr>
                <w:sz w:val="24"/>
                <w:szCs w:val="24"/>
              </w:rPr>
              <w:t>50</w:t>
            </w:r>
          </w:p>
        </w:tc>
        <w:tc>
          <w:tcPr>
            <w:tcW w:w="1134" w:type="dxa"/>
          </w:tcPr>
          <w:p w:rsidR="00760498" w:rsidRPr="000A5A24" w:rsidRDefault="009F6ACB" w:rsidP="00760498">
            <w:pPr>
              <w:jc w:val="center"/>
              <w:rPr>
                <w:sz w:val="24"/>
                <w:szCs w:val="24"/>
              </w:rPr>
            </w:pPr>
            <w:r w:rsidRPr="000A5A24">
              <w:rPr>
                <w:sz w:val="24"/>
                <w:szCs w:val="24"/>
              </w:rPr>
              <w:t>55</w:t>
            </w:r>
          </w:p>
        </w:tc>
      </w:tr>
      <w:tr w:rsidR="00760498" w:rsidRPr="006540EA" w:rsidTr="00AB60FB">
        <w:trPr>
          <w:tblHeader/>
        </w:trPr>
        <w:tc>
          <w:tcPr>
            <w:tcW w:w="568" w:type="dxa"/>
          </w:tcPr>
          <w:p w:rsidR="00760498" w:rsidRPr="006540EA" w:rsidRDefault="00521C53" w:rsidP="00760498">
            <w:pPr>
              <w:jc w:val="center"/>
              <w:rPr>
                <w:sz w:val="24"/>
                <w:szCs w:val="24"/>
              </w:rPr>
            </w:pPr>
            <w:r>
              <w:rPr>
                <w:sz w:val="24"/>
                <w:szCs w:val="24"/>
              </w:rPr>
              <w:t>6</w:t>
            </w:r>
          </w:p>
        </w:tc>
        <w:tc>
          <w:tcPr>
            <w:tcW w:w="9639" w:type="dxa"/>
          </w:tcPr>
          <w:p w:rsidR="00760498" w:rsidRPr="00647B30" w:rsidRDefault="00760498" w:rsidP="00940E09">
            <w:pPr>
              <w:jc w:val="both"/>
              <w:rPr>
                <w:color w:val="000000"/>
              </w:rPr>
            </w:pPr>
            <w:r w:rsidRPr="00647B30">
              <w:rPr>
                <w:color w:val="000000"/>
              </w:rPr>
              <w:t xml:space="preserve">Количество утвержденных схем размещения нестационарных торговых объектов с количеством не </w:t>
            </w:r>
            <w:proofErr w:type="gramStart"/>
            <w:r w:rsidRPr="00647B30">
              <w:rPr>
                <w:color w:val="000000"/>
              </w:rPr>
              <w:t>менее базового</w:t>
            </w:r>
            <w:proofErr w:type="gramEnd"/>
            <w:r w:rsidRPr="00647B30">
              <w:rPr>
                <w:color w:val="000000"/>
              </w:rPr>
              <w:t xml:space="preserve"> показателя</w:t>
            </w:r>
          </w:p>
        </w:tc>
        <w:tc>
          <w:tcPr>
            <w:tcW w:w="992" w:type="dxa"/>
            <w:vAlign w:val="center"/>
          </w:tcPr>
          <w:p w:rsidR="00760498" w:rsidRPr="00647B30" w:rsidRDefault="00760498" w:rsidP="00760498">
            <w:pPr>
              <w:jc w:val="center"/>
              <w:rPr>
                <w:color w:val="000000"/>
              </w:rPr>
            </w:pPr>
            <w:r>
              <w:rPr>
                <w:color w:val="000000"/>
              </w:rPr>
              <w:t>е</w:t>
            </w:r>
            <w:r w:rsidRPr="00647B30">
              <w:rPr>
                <w:color w:val="000000"/>
              </w:rPr>
              <w:t>д.</w:t>
            </w:r>
          </w:p>
        </w:tc>
        <w:tc>
          <w:tcPr>
            <w:tcW w:w="1559" w:type="dxa"/>
          </w:tcPr>
          <w:p w:rsidR="00760498" w:rsidRPr="000A5A24" w:rsidRDefault="0082110A" w:rsidP="00760498">
            <w:pPr>
              <w:jc w:val="center"/>
              <w:rPr>
                <w:sz w:val="24"/>
                <w:szCs w:val="24"/>
              </w:rPr>
            </w:pPr>
            <w:r>
              <w:rPr>
                <w:sz w:val="24"/>
                <w:szCs w:val="24"/>
              </w:rPr>
              <w:t>41</w:t>
            </w:r>
          </w:p>
        </w:tc>
        <w:tc>
          <w:tcPr>
            <w:tcW w:w="1134" w:type="dxa"/>
          </w:tcPr>
          <w:p w:rsidR="00760498" w:rsidRPr="000A5A24" w:rsidRDefault="00801B29" w:rsidP="00760498">
            <w:pPr>
              <w:jc w:val="center"/>
              <w:rPr>
                <w:sz w:val="24"/>
                <w:szCs w:val="24"/>
              </w:rPr>
            </w:pPr>
            <w:r w:rsidRPr="000A5A24">
              <w:rPr>
                <w:sz w:val="24"/>
                <w:szCs w:val="24"/>
              </w:rPr>
              <w:t>4</w:t>
            </w:r>
            <w:r w:rsidR="0082110A">
              <w:rPr>
                <w:sz w:val="24"/>
                <w:szCs w:val="24"/>
              </w:rPr>
              <w:t>3</w:t>
            </w:r>
          </w:p>
        </w:tc>
        <w:tc>
          <w:tcPr>
            <w:tcW w:w="1276" w:type="dxa"/>
          </w:tcPr>
          <w:p w:rsidR="00760498" w:rsidRPr="000A5A24" w:rsidRDefault="00760498" w:rsidP="00801B29">
            <w:pPr>
              <w:jc w:val="center"/>
              <w:rPr>
                <w:sz w:val="24"/>
                <w:szCs w:val="24"/>
              </w:rPr>
            </w:pPr>
            <w:r w:rsidRPr="000A5A24">
              <w:rPr>
                <w:sz w:val="24"/>
                <w:szCs w:val="24"/>
              </w:rPr>
              <w:t>4</w:t>
            </w:r>
            <w:r w:rsidR="0082110A">
              <w:rPr>
                <w:sz w:val="24"/>
                <w:szCs w:val="24"/>
              </w:rPr>
              <w:t>4</w:t>
            </w:r>
          </w:p>
        </w:tc>
        <w:tc>
          <w:tcPr>
            <w:tcW w:w="1134" w:type="dxa"/>
          </w:tcPr>
          <w:p w:rsidR="00760498" w:rsidRPr="000A5A24" w:rsidRDefault="00760498" w:rsidP="00801B29">
            <w:pPr>
              <w:jc w:val="center"/>
              <w:rPr>
                <w:sz w:val="24"/>
                <w:szCs w:val="24"/>
              </w:rPr>
            </w:pPr>
            <w:r w:rsidRPr="000A5A24">
              <w:rPr>
                <w:sz w:val="24"/>
                <w:szCs w:val="24"/>
              </w:rPr>
              <w:t>4</w:t>
            </w:r>
            <w:r w:rsidR="0082110A">
              <w:rPr>
                <w:sz w:val="24"/>
                <w:szCs w:val="24"/>
              </w:rPr>
              <w:t>5</w:t>
            </w:r>
          </w:p>
        </w:tc>
      </w:tr>
      <w:tr w:rsidR="00760498" w:rsidRPr="006540EA" w:rsidTr="00AB60FB">
        <w:trPr>
          <w:tblHeader/>
        </w:trPr>
        <w:tc>
          <w:tcPr>
            <w:tcW w:w="568" w:type="dxa"/>
          </w:tcPr>
          <w:p w:rsidR="00760498" w:rsidRPr="006540EA" w:rsidRDefault="00521C53" w:rsidP="00760498">
            <w:pPr>
              <w:jc w:val="center"/>
              <w:rPr>
                <w:sz w:val="24"/>
                <w:szCs w:val="24"/>
              </w:rPr>
            </w:pPr>
            <w:r>
              <w:rPr>
                <w:sz w:val="24"/>
                <w:szCs w:val="24"/>
              </w:rPr>
              <w:t>7</w:t>
            </w:r>
          </w:p>
        </w:tc>
        <w:tc>
          <w:tcPr>
            <w:tcW w:w="9639" w:type="dxa"/>
          </w:tcPr>
          <w:p w:rsidR="00760498" w:rsidRPr="00647B30" w:rsidRDefault="00760498" w:rsidP="00940E09">
            <w:pPr>
              <w:jc w:val="both"/>
              <w:rPr>
                <w:color w:val="000000"/>
              </w:rPr>
            </w:pPr>
            <w:r w:rsidRPr="00647B30">
              <w:rPr>
                <w:color w:val="000000"/>
              </w:rPr>
              <w:t>Прирост количества объектов в перечне муниципального имущества</w:t>
            </w:r>
          </w:p>
        </w:tc>
        <w:tc>
          <w:tcPr>
            <w:tcW w:w="992" w:type="dxa"/>
            <w:vAlign w:val="center"/>
          </w:tcPr>
          <w:p w:rsidR="00760498" w:rsidRPr="00647B30" w:rsidRDefault="00760498" w:rsidP="00760498">
            <w:pPr>
              <w:jc w:val="center"/>
              <w:rPr>
                <w:color w:val="000000"/>
              </w:rPr>
            </w:pPr>
            <w:r>
              <w:rPr>
                <w:color w:val="000000"/>
              </w:rPr>
              <w:t>е</w:t>
            </w:r>
            <w:r w:rsidRPr="00647B30">
              <w:rPr>
                <w:color w:val="000000"/>
              </w:rPr>
              <w:t>д.</w:t>
            </w:r>
          </w:p>
        </w:tc>
        <w:tc>
          <w:tcPr>
            <w:tcW w:w="1559" w:type="dxa"/>
          </w:tcPr>
          <w:p w:rsidR="00760498" w:rsidRPr="000A5A24" w:rsidRDefault="00760498" w:rsidP="00760498">
            <w:pPr>
              <w:jc w:val="center"/>
              <w:rPr>
                <w:sz w:val="24"/>
                <w:szCs w:val="24"/>
              </w:rPr>
            </w:pPr>
            <w:r w:rsidRPr="000A5A24">
              <w:rPr>
                <w:sz w:val="24"/>
                <w:szCs w:val="24"/>
              </w:rPr>
              <w:t>1</w:t>
            </w:r>
          </w:p>
        </w:tc>
        <w:tc>
          <w:tcPr>
            <w:tcW w:w="1134" w:type="dxa"/>
          </w:tcPr>
          <w:p w:rsidR="00760498" w:rsidRPr="000A5A24" w:rsidRDefault="00760498" w:rsidP="00760498">
            <w:pPr>
              <w:jc w:val="center"/>
              <w:rPr>
                <w:sz w:val="24"/>
                <w:szCs w:val="24"/>
              </w:rPr>
            </w:pPr>
            <w:r w:rsidRPr="000A5A24">
              <w:rPr>
                <w:sz w:val="24"/>
                <w:szCs w:val="24"/>
              </w:rPr>
              <w:t>1</w:t>
            </w:r>
          </w:p>
        </w:tc>
        <w:tc>
          <w:tcPr>
            <w:tcW w:w="1276" w:type="dxa"/>
          </w:tcPr>
          <w:p w:rsidR="00760498" w:rsidRPr="000A5A24" w:rsidRDefault="00760498" w:rsidP="00760498">
            <w:pPr>
              <w:jc w:val="center"/>
              <w:rPr>
                <w:sz w:val="24"/>
                <w:szCs w:val="24"/>
              </w:rPr>
            </w:pPr>
            <w:r w:rsidRPr="000A5A24">
              <w:rPr>
                <w:sz w:val="24"/>
                <w:szCs w:val="24"/>
              </w:rPr>
              <w:t>1</w:t>
            </w:r>
          </w:p>
        </w:tc>
        <w:tc>
          <w:tcPr>
            <w:tcW w:w="1134" w:type="dxa"/>
          </w:tcPr>
          <w:p w:rsidR="00760498" w:rsidRPr="000A5A24" w:rsidRDefault="00760498" w:rsidP="00760498">
            <w:pPr>
              <w:jc w:val="center"/>
              <w:rPr>
                <w:sz w:val="24"/>
                <w:szCs w:val="24"/>
              </w:rPr>
            </w:pPr>
            <w:r w:rsidRPr="000A5A24">
              <w:rPr>
                <w:sz w:val="24"/>
                <w:szCs w:val="24"/>
              </w:rPr>
              <w:t>1</w:t>
            </w:r>
          </w:p>
        </w:tc>
      </w:tr>
      <w:tr w:rsidR="00760498" w:rsidRPr="006540EA" w:rsidTr="00AB60FB">
        <w:trPr>
          <w:tblHeader/>
        </w:trPr>
        <w:tc>
          <w:tcPr>
            <w:tcW w:w="568" w:type="dxa"/>
          </w:tcPr>
          <w:p w:rsidR="00760498" w:rsidRPr="006540EA" w:rsidRDefault="00521C53" w:rsidP="00760498">
            <w:pPr>
              <w:jc w:val="center"/>
              <w:rPr>
                <w:sz w:val="24"/>
                <w:szCs w:val="24"/>
              </w:rPr>
            </w:pPr>
            <w:r>
              <w:rPr>
                <w:sz w:val="24"/>
                <w:szCs w:val="24"/>
              </w:rPr>
              <w:t>8</w:t>
            </w:r>
          </w:p>
        </w:tc>
        <w:tc>
          <w:tcPr>
            <w:tcW w:w="9639" w:type="dxa"/>
          </w:tcPr>
          <w:p w:rsidR="00760498" w:rsidRPr="00647B30" w:rsidRDefault="00760498" w:rsidP="00940E09">
            <w:pPr>
              <w:jc w:val="both"/>
              <w:rPr>
                <w:color w:val="000000"/>
              </w:rPr>
            </w:pPr>
            <w:r w:rsidRPr="00647B30">
              <w:t>Количество утвержденных перечней муниципального имущества, предназначенного для предоставления во владение и</w:t>
            </w:r>
            <w:r>
              <w:t xml:space="preserve"> </w:t>
            </w:r>
            <w:r w:rsidRPr="00647B30">
              <w:t>(или) в пользование субъектам МСП и организациям, образующим инфраструктуру поддержки субъектов МСП</w:t>
            </w:r>
          </w:p>
        </w:tc>
        <w:tc>
          <w:tcPr>
            <w:tcW w:w="992" w:type="dxa"/>
            <w:vAlign w:val="center"/>
          </w:tcPr>
          <w:p w:rsidR="00760498" w:rsidRPr="00647B30" w:rsidRDefault="00760498" w:rsidP="00760498">
            <w:pPr>
              <w:jc w:val="center"/>
              <w:rPr>
                <w:color w:val="000000"/>
              </w:rPr>
            </w:pPr>
            <w:r>
              <w:rPr>
                <w:color w:val="000000"/>
              </w:rPr>
              <w:t>е</w:t>
            </w:r>
            <w:r w:rsidRPr="00647B30">
              <w:rPr>
                <w:color w:val="000000"/>
              </w:rPr>
              <w:t>д.</w:t>
            </w:r>
          </w:p>
        </w:tc>
        <w:tc>
          <w:tcPr>
            <w:tcW w:w="1559" w:type="dxa"/>
          </w:tcPr>
          <w:p w:rsidR="00760498" w:rsidRPr="000A5A24" w:rsidRDefault="00760498" w:rsidP="00760498">
            <w:pPr>
              <w:jc w:val="center"/>
              <w:rPr>
                <w:sz w:val="24"/>
                <w:szCs w:val="24"/>
              </w:rPr>
            </w:pPr>
            <w:r w:rsidRPr="000A5A24">
              <w:rPr>
                <w:sz w:val="24"/>
                <w:szCs w:val="24"/>
              </w:rPr>
              <w:t>1</w:t>
            </w:r>
          </w:p>
        </w:tc>
        <w:tc>
          <w:tcPr>
            <w:tcW w:w="1134" w:type="dxa"/>
          </w:tcPr>
          <w:p w:rsidR="00760498" w:rsidRPr="000A5A24" w:rsidRDefault="00760498" w:rsidP="00760498">
            <w:pPr>
              <w:jc w:val="center"/>
              <w:rPr>
                <w:sz w:val="24"/>
                <w:szCs w:val="24"/>
              </w:rPr>
            </w:pPr>
            <w:r w:rsidRPr="000A5A24">
              <w:rPr>
                <w:sz w:val="24"/>
                <w:szCs w:val="24"/>
              </w:rPr>
              <w:t>1</w:t>
            </w:r>
          </w:p>
        </w:tc>
        <w:tc>
          <w:tcPr>
            <w:tcW w:w="1276" w:type="dxa"/>
          </w:tcPr>
          <w:p w:rsidR="00760498" w:rsidRPr="000A5A24" w:rsidRDefault="00760498" w:rsidP="00760498">
            <w:pPr>
              <w:jc w:val="center"/>
              <w:rPr>
                <w:sz w:val="24"/>
                <w:szCs w:val="24"/>
              </w:rPr>
            </w:pPr>
            <w:r w:rsidRPr="000A5A24">
              <w:rPr>
                <w:sz w:val="24"/>
                <w:szCs w:val="24"/>
              </w:rPr>
              <w:t>1</w:t>
            </w:r>
          </w:p>
        </w:tc>
        <w:tc>
          <w:tcPr>
            <w:tcW w:w="1134" w:type="dxa"/>
          </w:tcPr>
          <w:p w:rsidR="00760498" w:rsidRPr="000A5A24" w:rsidRDefault="00760498" w:rsidP="00760498">
            <w:pPr>
              <w:jc w:val="center"/>
              <w:rPr>
                <w:sz w:val="24"/>
                <w:szCs w:val="24"/>
              </w:rPr>
            </w:pPr>
            <w:r w:rsidRPr="000A5A24">
              <w:rPr>
                <w:sz w:val="24"/>
                <w:szCs w:val="24"/>
              </w:rPr>
              <w:t>1</w:t>
            </w:r>
          </w:p>
        </w:tc>
      </w:tr>
      <w:tr w:rsidR="00760498" w:rsidRPr="006540EA" w:rsidTr="00AB60FB">
        <w:trPr>
          <w:tblHeader/>
        </w:trPr>
        <w:tc>
          <w:tcPr>
            <w:tcW w:w="568" w:type="dxa"/>
          </w:tcPr>
          <w:p w:rsidR="00760498" w:rsidRPr="006540EA" w:rsidRDefault="00521C53" w:rsidP="00760498">
            <w:pPr>
              <w:jc w:val="center"/>
              <w:rPr>
                <w:sz w:val="24"/>
                <w:szCs w:val="24"/>
              </w:rPr>
            </w:pPr>
            <w:r>
              <w:rPr>
                <w:sz w:val="24"/>
                <w:szCs w:val="24"/>
              </w:rPr>
              <w:t>9</w:t>
            </w:r>
          </w:p>
        </w:tc>
        <w:tc>
          <w:tcPr>
            <w:tcW w:w="9639" w:type="dxa"/>
          </w:tcPr>
          <w:p w:rsidR="00760498" w:rsidRPr="00647B30" w:rsidRDefault="00760498" w:rsidP="00940E09">
            <w:pPr>
              <w:jc w:val="both"/>
              <w:rPr>
                <w:color w:val="000000"/>
              </w:rPr>
            </w:pPr>
            <w:r w:rsidRPr="00647B30">
              <w:rPr>
                <w:color w:val="000000"/>
              </w:rPr>
              <w:t>Количество обновлений в разделе имущественной поддержки на сайте администрации</w:t>
            </w:r>
          </w:p>
        </w:tc>
        <w:tc>
          <w:tcPr>
            <w:tcW w:w="992" w:type="dxa"/>
            <w:vAlign w:val="center"/>
          </w:tcPr>
          <w:p w:rsidR="00760498" w:rsidRPr="00647B30" w:rsidRDefault="00760498" w:rsidP="00760498">
            <w:pPr>
              <w:jc w:val="center"/>
              <w:rPr>
                <w:color w:val="000000"/>
              </w:rPr>
            </w:pPr>
            <w:r>
              <w:rPr>
                <w:color w:val="000000"/>
              </w:rPr>
              <w:t>е</w:t>
            </w:r>
            <w:r w:rsidRPr="00647B30">
              <w:rPr>
                <w:color w:val="000000"/>
              </w:rPr>
              <w:t>д.</w:t>
            </w:r>
          </w:p>
        </w:tc>
        <w:tc>
          <w:tcPr>
            <w:tcW w:w="1559" w:type="dxa"/>
          </w:tcPr>
          <w:p w:rsidR="00760498" w:rsidRPr="000A5A24" w:rsidRDefault="00760498" w:rsidP="00760498">
            <w:pPr>
              <w:jc w:val="center"/>
              <w:rPr>
                <w:sz w:val="24"/>
                <w:szCs w:val="24"/>
              </w:rPr>
            </w:pPr>
            <w:r w:rsidRPr="000A5A24">
              <w:rPr>
                <w:sz w:val="24"/>
                <w:szCs w:val="24"/>
              </w:rPr>
              <w:t>1</w:t>
            </w:r>
          </w:p>
        </w:tc>
        <w:tc>
          <w:tcPr>
            <w:tcW w:w="1134" w:type="dxa"/>
          </w:tcPr>
          <w:p w:rsidR="00760498" w:rsidRPr="000A5A24" w:rsidRDefault="00760498" w:rsidP="00760498">
            <w:pPr>
              <w:jc w:val="center"/>
              <w:rPr>
                <w:sz w:val="24"/>
                <w:szCs w:val="24"/>
              </w:rPr>
            </w:pPr>
            <w:r w:rsidRPr="000A5A24">
              <w:rPr>
                <w:sz w:val="24"/>
                <w:szCs w:val="24"/>
              </w:rPr>
              <w:t>1</w:t>
            </w:r>
          </w:p>
        </w:tc>
        <w:tc>
          <w:tcPr>
            <w:tcW w:w="1276" w:type="dxa"/>
          </w:tcPr>
          <w:p w:rsidR="00760498" w:rsidRPr="000A5A24" w:rsidRDefault="00760498" w:rsidP="00760498">
            <w:pPr>
              <w:jc w:val="center"/>
              <w:rPr>
                <w:sz w:val="24"/>
                <w:szCs w:val="24"/>
              </w:rPr>
            </w:pPr>
            <w:r w:rsidRPr="000A5A24">
              <w:rPr>
                <w:sz w:val="24"/>
                <w:szCs w:val="24"/>
              </w:rPr>
              <w:t>1</w:t>
            </w:r>
          </w:p>
        </w:tc>
        <w:tc>
          <w:tcPr>
            <w:tcW w:w="1134" w:type="dxa"/>
          </w:tcPr>
          <w:p w:rsidR="00760498" w:rsidRPr="000A5A24" w:rsidRDefault="00760498" w:rsidP="00760498">
            <w:pPr>
              <w:jc w:val="center"/>
              <w:rPr>
                <w:sz w:val="24"/>
                <w:szCs w:val="24"/>
              </w:rPr>
            </w:pPr>
            <w:r w:rsidRPr="000A5A24">
              <w:rPr>
                <w:sz w:val="24"/>
                <w:szCs w:val="24"/>
              </w:rPr>
              <w:t>1</w:t>
            </w:r>
          </w:p>
        </w:tc>
      </w:tr>
      <w:tr w:rsidR="00760498" w:rsidRPr="006540EA" w:rsidTr="00AB60FB">
        <w:trPr>
          <w:tblHeader/>
        </w:trPr>
        <w:tc>
          <w:tcPr>
            <w:tcW w:w="568" w:type="dxa"/>
          </w:tcPr>
          <w:p w:rsidR="00760498" w:rsidRPr="006540EA" w:rsidRDefault="00521C53" w:rsidP="00760498">
            <w:pPr>
              <w:jc w:val="center"/>
              <w:rPr>
                <w:sz w:val="24"/>
                <w:szCs w:val="24"/>
              </w:rPr>
            </w:pPr>
            <w:r>
              <w:rPr>
                <w:sz w:val="24"/>
                <w:szCs w:val="24"/>
              </w:rPr>
              <w:t>10</w:t>
            </w:r>
          </w:p>
        </w:tc>
        <w:tc>
          <w:tcPr>
            <w:tcW w:w="9639" w:type="dxa"/>
          </w:tcPr>
          <w:p w:rsidR="00760498" w:rsidRPr="00647B30" w:rsidRDefault="00760498" w:rsidP="00940E09">
            <w:pPr>
              <w:jc w:val="both"/>
              <w:rPr>
                <w:color w:val="000000"/>
              </w:rPr>
            </w:pPr>
            <w:r w:rsidRPr="00647B30">
              <w:rPr>
                <w:color w:val="000000"/>
              </w:rPr>
              <w:t>Количество проведённых конкурсных процедур на право заключения договора аренды муниципального имущества</w:t>
            </w:r>
          </w:p>
        </w:tc>
        <w:tc>
          <w:tcPr>
            <w:tcW w:w="992" w:type="dxa"/>
            <w:vAlign w:val="center"/>
          </w:tcPr>
          <w:p w:rsidR="00760498" w:rsidRPr="00647B30" w:rsidRDefault="00760498" w:rsidP="00760498">
            <w:pPr>
              <w:jc w:val="center"/>
              <w:rPr>
                <w:color w:val="000000"/>
              </w:rPr>
            </w:pPr>
            <w:r>
              <w:rPr>
                <w:color w:val="000000"/>
              </w:rPr>
              <w:t>е</w:t>
            </w:r>
            <w:r w:rsidRPr="00647B30">
              <w:rPr>
                <w:color w:val="000000"/>
              </w:rPr>
              <w:t>д.</w:t>
            </w:r>
          </w:p>
        </w:tc>
        <w:tc>
          <w:tcPr>
            <w:tcW w:w="1559" w:type="dxa"/>
          </w:tcPr>
          <w:p w:rsidR="00760498" w:rsidRPr="000A5A24" w:rsidRDefault="0082110A" w:rsidP="00760498">
            <w:pPr>
              <w:jc w:val="center"/>
              <w:rPr>
                <w:sz w:val="24"/>
                <w:szCs w:val="24"/>
              </w:rPr>
            </w:pPr>
            <w:r>
              <w:rPr>
                <w:sz w:val="24"/>
                <w:szCs w:val="24"/>
              </w:rPr>
              <w:t>9</w:t>
            </w:r>
          </w:p>
        </w:tc>
        <w:tc>
          <w:tcPr>
            <w:tcW w:w="1134" w:type="dxa"/>
          </w:tcPr>
          <w:p w:rsidR="00760498" w:rsidRPr="000A5A24" w:rsidRDefault="0082110A" w:rsidP="00760498">
            <w:pPr>
              <w:jc w:val="center"/>
              <w:rPr>
                <w:sz w:val="24"/>
                <w:szCs w:val="24"/>
              </w:rPr>
            </w:pPr>
            <w:r>
              <w:rPr>
                <w:sz w:val="24"/>
                <w:szCs w:val="24"/>
              </w:rPr>
              <w:t>9</w:t>
            </w:r>
          </w:p>
        </w:tc>
        <w:tc>
          <w:tcPr>
            <w:tcW w:w="1276" w:type="dxa"/>
          </w:tcPr>
          <w:p w:rsidR="00760498" w:rsidRPr="000A5A24" w:rsidRDefault="0082110A" w:rsidP="00760498">
            <w:pPr>
              <w:jc w:val="center"/>
              <w:rPr>
                <w:sz w:val="24"/>
                <w:szCs w:val="24"/>
              </w:rPr>
            </w:pPr>
            <w:r>
              <w:rPr>
                <w:sz w:val="24"/>
                <w:szCs w:val="24"/>
              </w:rPr>
              <w:t>9</w:t>
            </w:r>
          </w:p>
        </w:tc>
        <w:tc>
          <w:tcPr>
            <w:tcW w:w="1134" w:type="dxa"/>
          </w:tcPr>
          <w:p w:rsidR="00760498" w:rsidRPr="000A5A24" w:rsidRDefault="0082110A" w:rsidP="00760498">
            <w:pPr>
              <w:jc w:val="center"/>
              <w:rPr>
                <w:sz w:val="24"/>
                <w:szCs w:val="24"/>
              </w:rPr>
            </w:pPr>
            <w:r>
              <w:rPr>
                <w:sz w:val="24"/>
                <w:szCs w:val="24"/>
              </w:rPr>
              <w:t>9</w:t>
            </w:r>
          </w:p>
        </w:tc>
      </w:tr>
      <w:tr w:rsidR="00760498" w:rsidRPr="006540EA" w:rsidTr="00AB60FB">
        <w:trPr>
          <w:tblHeader/>
        </w:trPr>
        <w:tc>
          <w:tcPr>
            <w:tcW w:w="568" w:type="dxa"/>
          </w:tcPr>
          <w:p w:rsidR="00760498" w:rsidRPr="006540EA" w:rsidRDefault="00760498" w:rsidP="00760498">
            <w:pPr>
              <w:jc w:val="center"/>
              <w:rPr>
                <w:sz w:val="24"/>
                <w:szCs w:val="24"/>
              </w:rPr>
            </w:pPr>
            <w:r>
              <w:rPr>
                <w:sz w:val="24"/>
                <w:szCs w:val="24"/>
              </w:rPr>
              <w:t>1</w:t>
            </w:r>
            <w:r w:rsidR="00521C53">
              <w:rPr>
                <w:sz w:val="24"/>
                <w:szCs w:val="24"/>
              </w:rPr>
              <w:t>1</w:t>
            </w:r>
          </w:p>
        </w:tc>
        <w:tc>
          <w:tcPr>
            <w:tcW w:w="9639" w:type="dxa"/>
          </w:tcPr>
          <w:p w:rsidR="00760498" w:rsidRPr="00647B30" w:rsidRDefault="00760498" w:rsidP="00940E09">
            <w:pPr>
              <w:jc w:val="both"/>
              <w:rPr>
                <w:color w:val="000000"/>
              </w:rPr>
            </w:pPr>
            <w:r w:rsidRPr="00647B30">
              <w:rPr>
                <w:color w:val="000000"/>
              </w:rPr>
              <w:t xml:space="preserve">Доля закупок товаров (работ, услуг) у субъектов малого предпринимательства в совокупном годовом объеме закупок </w:t>
            </w:r>
          </w:p>
        </w:tc>
        <w:tc>
          <w:tcPr>
            <w:tcW w:w="992" w:type="dxa"/>
            <w:vAlign w:val="center"/>
          </w:tcPr>
          <w:p w:rsidR="00760498" w:rsidRPr="00647B30" w:rsidRDefault="00760498" w:rsidP="00760498">
            <w:pPr>
              <w:jc w:val="center"/>
              <w:rPr>
                <w:color w:val="000000"/>
              </w:rPr>
            </w:pPr>
            <w:r w:rsidRPr="00647B30">
              <w:rPr>
                <w:color w:val="000000"/>
              </w:rPr>
              <w:t>%</w:t>
            </w:r>
          </w:p>
        </w:tc>
        <w:tc>
          <w:tcPr>
            <w:tcW w:w="1559" w:type="dxa"/>
          </w:tcPr>
          <w:p w:rsidR="00760498" w:rsidRPr="000A5A24" w:rsidRDefault="0082110A" w:rsidP="00760498">
            <w:pPr>
              <w:jc w:val="center"/>
              <w:rPr>
                <w:sz w:val="24"/>
                <w:szCs w:val="24"/>
              </w:rPr>
            </w:pPr>
            <w:r>
              <w:rPr>
                <w:sz w:val="24"/>
                <w:szCs w:val="24"/>
              </w:rPr>
              <w:t>50</w:t>
            </w:r>
          </w:p>
        </w:tc>
        <w:tc>
          <w:tcPr>
            <w:tcW w:w="1134" w:type="dxa"/>
          </w:tcPr>
          <w:p w:rsidR="00760498" w:rsidRPr="000A5A24" w:rsidRDefault="0082110A" w:rsidP="00760498">
            <w:pPr>
              <w:jc w:val="center"/>
              <w:rPr>
                <w:sz w:val="24"/>
                <w:szCs w:val="24"/>
              </w:rPr>
            </w:pPr>
            <w:r>
              <w:rPr>
                <w:sz w:val="24"/>
                <w:szCs w:val="24"/>
              </w:rPr>
              <w:t>51</w:t>
            </w:r>
          </w:p>
        </w:tc>
        <w:tc>
          <w:tcPr>
            <w:tcW w:w="1276" w:type="dxa"/>
          </w:tcPr>
          <w:p w:rsidR="00760498" w:rsidRPr="000A5A24" w:rsidRDefault="0082110A" w:rsidP="00760498">
            <w:pPr>
              <w:jc w:val="center"/>
              <w:rPr>
                <w:sz w:val="24"/>
                <w:szCs w:val="24"/>
              </w:rPr>
            </w:pPr>
            <w:r>
              <w:rPr>
                <w:sz w:val="24"/>
                <w:szCs w:val="24"/>
              </w:rPr>
              <w:t>52</w:t>
            </w:r>
          </w:p>
        </w:tc>
        <w:tc>
          <w:tcPr>
            <w:tcW w:w="1134" w:type="dxa"/>
          </w:tcPr>
          <w:p w:rsidR="00760498" w:rsidRPr="000A5A24" w:rsidRDefault="0082110A" w:rsidP="00760498">
            <w:pPr>
              <w:jc w:val="center"/>
              <w:rPr>
                <w:sz w:val="24"/>
                <w:szCs w:val="24"/>
              </w:rPr>
            </w:pPr>
            <w:r>
              <w:rPr>
                <w:sz w:val="24"/>
                <w:szCs w:val="24"/>
              </w:rPr>
              <w:t>55</w:t>
            </w:r>
          </w:p>
        </w:tc>
      </w:tr>
      <w:tr w:rsidR="00760498" w:rsidRPr="006540EA" w:rsidTr="00AB60FB">
        <w:trPr>
          <w:tblHeader/>
        </w:trPr>
        <w:tc>
          <w:tcPr>
            <w:tcW w:w="568" w:type="dxa"/>
          </w:tcPr>
          <w:p w:rsidR="00760498" w:rsidRPr="006540EA" w:rsidRDefault="00760498" w:rsidP="00760498">
            <w:pPr>
              <w:jc w:val="center"/>
              <w:rPr>
                <w:sz w:val="24"/>
                <w:szCs w:val="24"/>
              </w:rPr>
            </w:pPr>
            <w:r>
              <w:rPr>
                <w:sz w:val="24"/>
                <w:szCs w:val="24"/>
              </w:rPr>
              <w:t>1</w:t>
            </w:r>
            <w:r w:rsidR="00521C53">
              <w:rPr>
                <w:sz w:val="24"/>
                <w:szCs w:val="24"/>
              </w:rPr>
              <w:t>2</w:t>
            </w:r>
          </w:p>
        </w:tc>
        <w:tc>
          <w:tcPr>
            <w:tcW w:w="9639" w:type="dxa"/>
          </w:tcPr>
          <w:p w:rsidR="00760498" w:rsidRPr="00647B30" w:rsidRDefault="00760498" w:rsidP="00940E09">
            <w:pPr>
              <w:jc w:val="both"/>
              <w:rPr>
                <w:color w:val="000000"/>
              </w:rPr>
            </w:pPr>
            <w:r>
              <w:t xml:space="preserve">Количество </w:t>
            </w:r>
            <w:proofErr w:type="gramStart"/>
            <w:r>
              <w:t>зарегистрированных</w:t>
            </w:r>
            <w:proofErr w:type="gramEnd"/>
            <w:r>
              <w:t xml:space="preserve"> в сфере НХП</w:t>
            </w:r>
          </w:p>
        </w:tc>
        <w:tc>
          <w:tcPr>
            <w:tcW w:w="992" w:type="dxa"/>
            <w:vAlign w:val="center"/>
          </w:tcPr>
          <w:p w:rsidR="00760498" w:rsidRPr="00647B30" w:rsidRDefault="00760498" w:rsidP="00760498">
            <w:pPr>
              <w:jc w:val="center"/>
              <w:rPr>
                <w:color w:val="000000"/>
              </w:rPr>
            </w:pPr>
            <w:r>
              <w:rPr>
                <w:color w:val="000000"/>
              </w:rPr>
              <w:t>е</w:t>
            </w:r>
            <w:r w:rsidRPr="00647B30">
              <w:rPr>
                <w:color w:val="000000"/>
              </w:rPr>
              <w:t>д.</w:t>
            </w:r>
          </w:p>
        </w:tc>
        <w:tc>
          <w:tcPr>
            <w:tcW w:w="1559" w:type="dxa"/>
          </w:tcPr>
          <w:p w:rsidR="00760498" w:rsidRPr="000A5A24" w:rsidRDefault="0082110A" w:rsidP="00760498">
            <w:pPr>
              <w:jc w:val="center"/>
              <w:rPr>
                <w:sz w:val="24"/>
                <w:szCs w:val="24"/>
              </w:rPr>
            </w:pPr>
            <w:r>
              <w:rPr>
                <w:sz w:val="24"/>
                <w:szCs w:val="24"/>
              </w:rPr>
              <w:t>1</w:t>
            </w:r>
          </w:p>
        </w:tc>
        <w:tc>
          <w:tcPr>
            <w:tcW w:w="1134" w:type="dxa"/>
          </w:tcPr>
          <w:p w:rsidR="00760498" w:rsidRPr="000A5A24" w:rsidRDefault="00931117" w:rsidP="00760498">
            <w:pPr>
              <w:jc w:val="center"/>
              <w:rPr>
                <w:sz w:val="24"/>
                <w:szCs w:val="24"/>
              </w:rPr>
            </w:pPr>
            <w:r w:rsidRPr="000A5A24">
              <w:rPr>
                <w:sz w:val="24"/>
                <w:szCs w:val="24"/>
              </w:rPr>
              <w:t>1</w:t>
            </w:r>
          </w:p>
        </w:tc>
        <w:tc>
          <w:tcPr>
            <w:tcW w:w="1276" w:type="dxa"/>
          </w:tcPr>
          <w:p w:rsidR="00760498" w:rsidRPr="000A5A24" w:rsidRDefault="00931117" w:rsidP="00760498">
            <w:pPr>
              <w:jc w:val="center"/>
              <w:rPr>
                <w:sz w:val="24"/>
                <w:szCs w:val="24"/>
              </w:rPr>
            </w:pPr>
            <w:r w:rsidRPr="000A5A24">
              <w:rPr>
                <w:sz w:val="24"/>
                <w:szCs w:val="24"/>
              </w:rPr>
              <w:t>1</w:t>
            </w:r>
          </w:p>
        </w:tc>
        <w:tc>
          <w:tcPr>
            <w:tcW w:w="1134" w:type="dxa"/>
          </w:tcPr>
          <w:p w:rsidR="00760498" w:rsidRPr="000A5A24" w:rsidRDefault="00931117" w:rsidP="00760498">
            <w:pPr>
              <w:jc w:val="center"/>
              <w:rPr>
                <w:sz w:val="24"/>
                <w:szCs w:val="24"/>
              </w:rPr>
            </w:pPr>
            <w:r w:rsidRPr="000A5A24">
              <w:rPr>
                <w:sz w:val="24"/>
                <w:szCs w:val="24"/>
              </w:rPr>
              <w:t>1</w:t>
            </w:r>
          </w:p>
        </w:tc>
      </w:tr>
      <w:tr w:rsidR="000A5A24" w:rsidRPr="006540EA" w:rsidTr="00AB60FB">
        <w:trPr>
          <w:tblHeader/>
        </w:trPr>
        <w:tc>
          <w:tcPr>
            <w:tcW w:w="568" w:type="dxa"/>
          </w:tcPr>
          <w:p w:rsidR="000A5A24" w:rsidRDefault="000A5A24" w:rsidP="00760498">
            <w:pPr>
              <w:jc w:val="center"/>
              <w:rPr>
                <w:sz w:val="24"/>
                <w:szCs w:val="24"/>
              </w:rPr>
            </w:pPr>
            <w:r>
              <w:rPr>
                <w:sz w:val="24"/>
                <w:szCs w:val="24"/>
              </w:rPr>
              <w:t>1</w:t>
            </w:r>
            <w:r w:rsidR="00521C53">
              <w:rPr>
                <w:sz w:val="24"/>
                <w:szCs w:val="24"/>
              </w:rPr>
              <w:t>3</w:t>
            </w:r>
          </w:p>
        </w:tc>
        <w:tc>
          <w:tcPr>
            <w:tcW w:w="9639" w:type="dxa"/>
          </w:tcPr>
          <w:p w:rsidR="000A5A24" w:rsidRDefault="000A5A24" w:rsidP="00940E09">
            <w:pPr>
              <w:jc w:val="both"/>
            </w:pPr>
            <w:r>
              <w:t xml:space="preserve">Количество социальных предприятий </w:t>
            </w:r>
          </w:p>
        </w:tc>
        <w:tc>
          <w:tcPr>
            <w:tcW w:w="992" w:type="dxa"/>
            <w:vAlign w:val="center"/>
          </w:tcPr>
          <w:p w:rsidR="000A5A24" w:rsidRDefault="000A5A24" w:rsidP="00760498">
            <w:pPr>
              <w:jc w:val="center"/>
              <w:rPr>
                <w:color w:val="000000"/>
              </w:rPr>
            </w:pPr>
            <w:r>
              <w:rPr>
                <w:color w:val="000000"/>
              </w:rPr>
              <w:t>ед.</w:t>
            </w:r>
          </w:p>
        </w:tc>
        <w:tc>
          <w:tcPr>
            <w:tcW w:w="1559" w:type="dxa"/>
          </w:tcPr>
          <w:p w:rsidR="000A5A24" w:rsidRPr="000A5A24" w:rsidRDefault="0082110A" w:rsidP="00760498">
            <w:pPr>
              <w:jc w:val="center"/>
              <w:rPr>
                <w:sz w:val="24"/>
                <w:szCs w:val="24"/>
              </w:rPr>
            </w:pPr>
            <w:r>
              <w:rPr>
                <w:sz w:val="24"/>
                <w:szCs w:val="24"/>
              </w:rPr>
              <w:t>3</w:t>
            </w:r>
          </w:p>
        </w:tc>
        <w:tc>
          <w:tcPr>
            <w:tcW w:w="1134" w:type="dxa"/>
          </w:tcPr>
          <w:p w:rsidR="000A5A24" w:rsidRPr="000A5A24" w:rsidRDefault="0082110A" w:rsidP="00760498">
            <w:pPr>
              <w:jc w:val="center"/>
              <w:rPr>
                <w:sz w:val="24"/>
                <w:szCs w:val="24"/>
              </w:rPr>
            </w:pPr>
            <w:r>
              <w:rPr>
                <w:sz w:val="24"/>
                <w:szCs w:val="24"/>
              </w:rPr>
              <w:t>4</w:t>
            </w:r>
          </w:p>
        </w:tc>
        <w:tc>
          <w:tcPr>
            <w:tcW w:w="1276" w:type="dxa"/>
          </w:tcPr>
          <w:p w:rsidR="000A5A24" w:rsidRPr="000A5A24" w:rsidRDefault="0082110A" w:rsidP="00760498">
            <w:pPr>
              <w:jc w:val="center"/>
              <w:rPr>
                <w:sz w:val="24"/>
                <w:szCs w:val="24"/>
              </w:rPr>
            </w:pPr>
            <w:r>
              <w:rPr>
                <w:sz w:val="24"/>
                <w:szCs w:val="24"/>
              </w:rPr>
              <w:t>5</w:t>
            </w:r>
          </w:p>
        </w:tc>
        <w:tc>
          <w:tcPr>
            <w:tcW w:w="1134" w:type="dxa"/>
          </w:tcPr>
          <w:p w:rsidR="000A5A24" w:rsidRPr="000A5A24" w:rsidRDefault="0082110A" w:rsidP="00760498">
            <w:pPr>
              <w:jc w:val="center"/>
              <w:rPr>
                <w:sz w:val="24"/>
                <w:szCs w:val="24"/>
              </w:rPr>
            </w:pPr>
            <w:r>
              <w:rPr>
                <w:sz w:val="24"/>
                <w:szCs w:val="24"/>
              </w:rPr>
              <w:t>5</w:t>
            </w:r>
          </w:p>
        </w:tc>
      </w:tr>
      <w:tr w:rsidR="00760498" w:rsidRPr="006540EA" w:rsidTr="00AB60FB">
        <w:trPr>
          <w:tblHeader/>
        </w:trPr>
        <w:tc>
          <w:tcPr>
            <w:tcW w:w="568" w:type="dxa"/>
          </w:tcPr>
          <w:p w:rsidR="00760498" w:rsidRPr="006540EA" w:rsidRDefault="00760498" w:rsidP="00760498">
            <w:pPr>
              <w:jc w:val="center"/>
              <w:rPr>
                <w:sz w:val="24"/>
                <w:szCs w:val="24"/>
              </w:rPr>
            </w:pPr>
            <w:r>
              <w:rPr>
                <w:sz w:val="24"/>
                <w:szCs w:val="24"/>
              </w:rPr>
              <w:t>1</w:t>
            </w:r>
            <w:r w:rsidR="00521C53">
              <w:rPr>
                <w:sz w:val="24"/>
                <w:szCs w:val="24"/>
              </w:rPr>
              <w:t>4</w:t>
            </w:r>
          </w:p>
        </w:tc>
        <w:tc>
          <w:tcPr>
            <w:tcW w:w="9639" w:type="dxa"/>
          </w:tcPr>
          <w:p w:rsidR="00760498" w:rsidRDefault="00760498" w:rsidP="00940E09">
            <w:pPr>
              <w:jc w:val="both"/>
            </w:pPr>
            <w:r>
              <w:rPr>
                <w:color w:val="000000"/>
              </w:rPr>
              <w:t>Внесение изменений в стратегию</w:t>
            </w:r>
            <w:r w:rsidRPr="00647B30">
              <w:rPr>
                <w:color w:val="000000"/>
              </w:rPr>
              <w:t xml:space="preserve"> социально-экономического развития</w:t>
            </w:r>
          </w:p>
        </w:tc>
        <w:tc>
          <w:tcPr>
            <w:tcW w:w="992" w:type="dxa"/>
            <w:vAlign w:val="center"/>
          </w:tcPr>
          <w:p w:rsidR="00760498" w:rsidRDefault="00760498" w:rsidP="00760498">
            <w:pPr>
              <w:jc w:val="center"/>
              <w:rPr>
                <w:color w:val="000000"/>
              </w:rPr>
            </w:pPr>
            <w:r>
              <w:rPr>
                <w:color w:val="000000"/>
              </w:rPr>
              <w:t>ед.</w:t>
            </w:r>
          </w:p>
        </w:tc>
        <w:tc>
          <w:tcPr>
            <w:tcW w:w="1559" w:type="dxa"/>
          </w:tcPr>
          <w:p w:rsidR="00760498" w:rsidRPr="000A5A24" w:rsidRDefault="008A2585" w:rsidP="00760498">
            <w:pPr>
              <w:jc w:val="center"/>
              <w:rPr>
                <w:sz w:val="24"/>
                <w:szCs w:val="24"/>
              </w:rPr>
            </w:pPr>
            <w:r w:rsidRPr="000A5A24">
              <w:rPr>
                <w:sz w:val="24"/>
                <w:szCs w:val="24"/>
              </w:rPr>
              <w:t>0</w:t>
            </w:r>
          </w:p>
        </w:tc>
        <w:tc>
          <w:tcPr>
            <w:tcW w:w="1134" w:type="dxa"/>
          </w:tcPr>
          <w:p w:rsidR="00760498" w:rsidRPr="000A5A24" w:rsidRDefault="008A2585" w:rsidP="00760498">
            <w:pPr>
              <w:jc w:val="center"/>
              <w:rPr>
                <w:sz w:val="24"/>
                <w:szCs w:val="24"/>
              </w:rPr>
            </w:pPr>
            <w:r w:rsidRPr="000A5A24">
              <w:rPr>
                <w:sz w:val="24"/>
                <w:szCs w:val="24"/>
              </w:rPr>
              <w:t>0</w:t>
            </w:r>
          </w:p>
        </w:tc>
        <w:tc>
          <w:tcPr>
            <w:tcW w:w="1276" w:type="dxa"/>
          </w:tcPr>
          <w:p w:rsidR="00760498" w:rsidRPr="000A5A24" w:rsidRDefault="008A2585" w:rsidP="00760498">
            <w:pPr>
              <w:jc w:val="center"/>
              <w:rPr>
                <w:sz w:val="24"/>
                <w:szCs w:val="24"/>
              </w:rPr>
            </w:pPr>
            <w:r w:rsidRPr="000A5A24">
              <w:rPr>
                <w:sz w:val="24"/>
                <w:szCs w:val="24"/>
              </w:rPr>
              <w:t>0</w:t>
            </w:r>
          </w:p>
        </w:tc>
        <w:tc>
          <w:tcPr>
            <w:tcW w:w="1134" w:type="dxa"/>
          </w:tcPr>
          <w:p w:rsidR="00BB55C6" w:rsidRPr="000A5A24" w:rsidRDefault="00521C53" w:rsidP="006D26BF">
            <w:pPr>
              <w:jc w:val="center"/>
              <w:rPr>
                <w:sz w:val="24"/>
                <w:szCs w:val="24"/>
              </w:rPr>
            </w:pPr>
            <w:r>
              <w:rPr>
                <w:sz w:val="24"/>
                <w:szCs w:val="24"/>
              </w:rPr>
              <w:t>1</w:t>
            </w:r>
          </w:p>
        </w:tc>
      </w:tr>
    </w:tbl>
    <w:p w:rsidR="00E6586F" w:rsidRDefault="00E6586F" w:rsidP="006E7EF0">
      <w:pPr>
        <w:widowControl w:val="0"/>
        <w:autoSpaceDE w:val="0"/>
        <w:autoSpaceDN w:val="0"/>
        <w:adjustRightInd w:val="0"/>
        <w:jc w:val="right"/>
        <w:rPr>
          <w:sz w:val="28"/>
          <w:szCs w:val="28"/>
        </w:rPr>
      </w:pPr>
    </w:p>
    <w:p w:rsidR="006E7EF0" w:rsidRPr="006E7EF0" w:rsidRDefault="006E7EF0" w:rsidP="006E7EF0">
      <w:pPr>
        <w:widowControl w:val="0"/>
        <w:autoSpaceDE w:val="0"/>
        <w:autoSpaceDN w:val="0"/>
        <w:adjustRightInd w:val="0"/>
        <w:jc w:val="right"/>
        <w:rPr>
          <w:sz w:val="28"/>
          <w:szCs w:val="28"/>
        </w:rPr>
      </w:pPr>
      <w:r w:rsidRPr="006E7EF0">
        <w:rPr>
          <w:sz w:val="28"/>
          <w:szCs w:val="28"/>
        </w:rPr>
        <w:t xml:space="preserve">Приложение № 3 </w:t>
      </w:r>
    </w:p>
    <w:p w:rsidR="006E7EF0" w:rsidRPr="009E0390" w:rsidRDefault="006E7EF0" w:rsidP="0000544E">
      <w:pPr>
        <w:widowControl w:val="0"/>
        <w:autoSpaceDE w:val="0"/>
        <w:autoSpaceDN w:val="0"/>
        <w:adjustRightInd w:val="0"/>
        <w:jc w:val="center"/>
        <w:rPr>
          <w:bCs/>
          <w:kern w:val="32"/>
          <w:sz w:val="24"/>
          <w:szCs w:val="24"/>
        </w:rPr>
      </w:pPr>
      <w:r w:rsidRPr="009E0390">
        <w:rPr>
          <w:bCs/>
          <w:kern w:val="32"/>
          <w:sz w:val="24"/>
          <w:szCs w:val="24"/>
        </w:rPr>
        <w:t>Порядок сбора информации и методика расчета показателей муниципальной программы</w:t>
      </w:r>
    </w:p>
    <w:p w:rsidR="00E6586F" w:rsidRPr="009E0390" w:rsidRDefault="006E7EF0" w:rsidP="0000544E">
      <w:pPr>
        <w:tabs>
          <w:tab w:val="left" w:pos="8364"/>
        </w:tabs>
        <w:ind w:left="567"/>
        <w:jc w:val="center"/>
        <w:rPr>
          <w:sz w:val="24"/>
          <w:szCs w:val="24"/>
        </w:rPr>
      </w:pPr>
      <w:r w:rsidRPr="009E0390">
        <w:rPr>
          <w:sz w:val="24"/>
          <w:szCs w:val="24"/>
        </w:rPr>
        <w:t xml:space="preserve">«Стимулирование экономической активности в </w:t>
      </w:r>
      <w:proofErr w:type="spellStart"/>
      <w:r w:rsidR="0000544E" w:rsidRPr="009E0390">
        <w:rPr>
          <w:sz w:val="24"/>
          <w:szCs w:val="24"/>
        </w:rPr>
        <w:t>Сясьстройском</w:t>
      </w:r>
      <w:proofErr w:type="spellEnd"/>
      <w:r w:rsidR="0000544E" w:rsidRPr="009E0390">
        <w:rPr>
          <w:sz w:val="24"/>
          <w:szCs w:val="24"/>
        </w:rPr>
        <w:t xml:space="preserve"> городском поселении</w:t>
      </w:r>
    </w:p>
    <w:p w:rsidR="006E7EF0" w:rsidRPr="009E0390" w:rsidRDefault="006E7EF0" w:rsidP="009E0390">
      <w:pPr>
        <w:tabs>
          <w:tab w:val="left" w:pos="8364"/>
        </w:tabs>
        <w:ind w:left="567"/>
        <w:jc w:val="center"/>
        <w:rPr>
          <w:sz w:val="24"/>
          <w:szCs w:val="24"/>
        </w:rPr>
      </w:pPr>
      <w:r w:rsidRPr="009E0390">
        <w:rPr>
          <w:sz w:val="24"/>
          <w:szCs w:val="24"/>
        </w:rPr>
        <w:t>Волховского муниципального района Ленинградской области  на 202</w:t>
      </w:r>
      <w:r w:rsidR="00C117FF" w:rsidRPr="009E0390">
        <w:rPr>
          <w:sz w:val="24"/>
          <w:szCs w:val="24"/>
        </w:rPr>
        <w:t>4-2026</w:t>
      </w:r>
      <w:r w:rsidRPr="009E0390">
        <w:rPr>
          <w:sz w:val="24"/>
          <w:szCs w:val="24"/>
        </w:rPr>
        <w:t xml:space="preserve"> годы»</w:t>
      </w:r>
    </w:p>
    <w:tbl>
      <w:tblPr>
        <w:tblW w:w="163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8363"/>
        <w:gridCol w:w="851"/>
        <w:gridCol w:w="6662"/>
      </w:tblGrid>
      <w:tr w:rsidR="006E7EF0" w:rsidRPr="00AA1754" w:rsidTr="009E0390">
        <w:trPr>
          <w:trHeight w:val="674"/>
        </w:trPr>
        <w:tc>
          <w:tcPr>
            <w:tcW w:w="426" w:type="dxa"/>
            <w:shd w:val="clear" w:color="auto" w:fill="auto"/>
            <w:vAlign w:val="center"/>
          </w:tcPr>
          <w:p w:rsidR="006E7EF0" w:rsidRPr="00AA1754" w:rsidRDefault="006E7EF0" w:rsidP="00760498">
            <w:pPr>
              <w:rPr>
                <w:color w:val="000000"/>
                <w:szCs w:val="28"/>
              </w:rPr>
            </w:pPr>
            <w:r w:rsidRPr="00AA1754">
              <w:rPr>
                <w:color w:val="000000"/>
                <w:szCs w:val="28"/>
              </w:rPr>
              <w:t xml:space="preserve">№ </w:t>
            </w:r>
            <w:proofErr w:type="spellStart"/>
            <w:proofErr w:type="gramStart"/>
            <w:r w:rsidRPr="00AA1754">
              <w:rPr>
                <w:color w:val="000000"/>
                <w:szCs w:val="28"/>
              </w:rPr>
              <w:t>п</w:t>
            </w:r>
            <w:proofErr w:type="spellEnd"/>
            <w:proofErr w:type="gramEnd"/>
            <w:r w:rsidRPr="00AA1754">
              <w:rPr>
                <w:color w:val="000000"/>
                <w:szCs w:val="28"/>
              </w:rPr>
              <w:t>/</w:t>
            </w:r>
            <w:proofErr w:type="spellStart"/>
            <w:r w:rsidRPr="00AA1754">
              <w:rPr>
                <w:color w:val="000000"/>
                <w:szCs w:val="28"/>
              </w:rPr>
              <w:t>п</w:t>
            </w:r>
            <w:proofErr w:type="spellEnd"/>
          </w:p>
        </w:tc>
        <w:tc>
          <w:tcPr>
            <w:tcW w:w="8363" w:type="dxa"/>
            <w:shd w:val="clear" w:color="auto" w:fill="auto"/>
            <w:vAlign w:val="center"/>
          </w:tcPr>
          <w:p w:rsidR="006E7EF0" w:rsidRPr="00AA1754" w:rsidRDefault="006E7EF0" w:rsidP="00760498">
            <w:pPr>
              <w:rPr>
                <w:color w:val="000000"/>
                <w:szCs w:val="28"/>
              </w:rPr>
            </w:pPr>
            <w:r w:rsidRPr="00AA1754">
              <w:rPr>
                <w:color w:val="000000"/>
                <w:szCs w:val="28"/>
              </w:rPr>
              <w:t>Наименование показателя</w:t>
            </w:r>
          </w:p>
        </w:tc>
        <w:tc>
          <w:tcPr>
            <w:tcW w:w="851" w:type="dxa"/>
            <w:shd w:val="clear" w:color="auto" w:fill="auto"/>
            <w:vAlign w:val="center"/>
          </w:tcPr>
          <w:p w:rsidR="006E7EF0" w:rsidRPr="00AA1754" w:rsidRDefault="006E7EF0" w:rsidP="00760498">
            <w:pPr>
              <w:jc w:val="center"/>
              <w:rPr>
                <w:color w:val="000000"/>
                <w:szCs w:val="28"/>
              </w:rPr>
            </w:pPr>
            <w:r w:rsidRPr="00AA1754">
              <w:rPr>
                <w:color w:val="000000"/>
                <w:szCs w:val="28"/>
              </w:rPr>
              <w:t>Ед. измерения</w:t>
            </w:r>
          </w:p>
        </w:tc>
        <w:tc>
          <w:tcPr>
            <w:tcW w:w="6662" w:type="dxa"/>
            <w:shd w:val="clear" w:color="auto" w:fill="auto"/>
            <w:vAlign w:val="center"/>
          </w:tcPr>
          <w:p w:rsidR="006E7EF0" w:rsidRPr="00AA1754" w:rsidRDefault="006E7EF0" w:rsidP="00760498">
            <w:pPr>
              <w:rPr>
                <w:color w:val="000000"/>
                <w:szCs w:val="28"/>
              </w:rPr>
            </w:pPr>
            <w:r w:rsidRPr="00AA1754">
              <w:rPr>
                <w:color w:val="000000"/>
                <w:szCs w:val="28"/>
              </w:rPr>
              <w:t xml:space="preserve">Алгоритм формирования </w:t>
            </w:r>
            <w:r>
              <w:rPr>
                <w:color w:val="000000"/>
                <w:szCs w:val="28"/>
              </w:rPr>
              <w:t>(источник, порядок расчета и т.д.)</w:t>
            </w:r>
          </w:p>
        </w:tc>
      </w:tr>
      <w:tr w:rsidR="008D4CB8" w:rsidRPr="00AA1754" w:rsidTr="009E0390">
        <w:trPr>
          <w:trHeight w:val="674"/>
        </w:trPr>
        <w:tc>
          <w:tcPr>
            <w:tcW w:w="426" w:type="dxa"/>
            <w:shd w:val="clear" w:color="auto" w:fill="auto"/>
            <w:vAlign w:val="center"/>
          </w:tcPr>
          <w:p w:rsidR="008D4CB8" w:rsidRPr="00AA1754" w:rsidRDefault="008D4CB8" w:rsidP="00760498">
            <w:pPr>
              <w:rPr>
                <w:color w:val="000000"/>
                <w:szCs w:val="28"/>
              </w:rPr>
            </w:pPr>
            <w:r>
              <w:rPr>
                <w:color w:val="000000"/>
                <w:szCs w:val="28"/>
              </w:rPr>
              <w:t>1</w:t>
            </w:r>
          </w:p>
        </w:tc>
        <w:tc>
          <w:tcPr>
            <w:tcW w:w="8363" w:type="dxa"/>
            <w:shd w:val="clear" w:color="auto" w:fill="auto"/>
          </w:tcPr>
          <w:p w:rsidR="008D4CB8" w:rsidRPr="00647B30" w:rsidRDefault="008D4CB8" w:rsidP="00940E09">
            <w:pPr>
              <w:jc w:val="both"/>
              <w:rPr>
                <w:color w:val="000000"/>
              </w:rPr>
            </w:pPr>
            <w:r w:rsidRPr="00647B30">
              <w:rPr>
                <w:color w:val="000000"/>
              </w:rPr>
              <w:t>Число субъектов малого и ср</w:t>
            </w:r>
            <w:r>
              <w:rPr>
                <w:color w:val="000000"/>
              </w:rPr>
              <w:t xml:space="preserve">еднего предпринимательства, получивших </w:t>
            </w:r>
            <w:r w:rsidR="00595265">
              <w:rPr>
                <w:color w:val="000000"/>
              </w:rPr>
              <w:t xml:space="preserve">финансовую </w:t>
            </w:r>
            <w:r>
              <w:rPr>
                <w:color w:val="000000"/>
              </w:rPr>
              <w:t>поддержку</w:t>
            </w:r>
          </w:p>
        </w:tc>
        <w:tc>
          <w:tcPr>
            <w:tcW w:w="851" w:type="dxa"/>
            <w:shd w:val="clear" w:color="auto" w:fill="auto"/>
            <w:vAlign w:val="center"/>
          </w:tcPr>
          <w:p w:rsidR="008D4CB8" w:rsidRPr="00647B30" w:rsidRDefault="008D4CB8" w:rsidP="00940E09">
            <w:pPr>
              <w:jc w:val="both"/>
              <w:rPr>
                <w:color w:val="000000"/>
              </w:rPr>
            </w:pPr>
            <w:r w:rsidRPr="00647B30">
              <w:rPr>
                <w:color w:val="000000"/>
              </w:rPr>
              <w:t>ед.</w:t>
            </w:r>
          </w:p>
        </w:tc>
        <w:tc>
          <w:tcPr>
            <w:tcW w:w="6662" w:type="dxa"/>
            <w:shd w:val="clear" w:color="auto" w:fill="auto"/>
            <w:vAlign w:val="center"/>
          </w:tcPr>
          <w:p w:rsidR="008D4CB8" w:rsidRPr="00AA1754" w:rsidRDefault="008D4CB8" w:rsidP="00940E09">
            <w:pPr>
              <w:jc w:val="both"/>
              <w:rPr>
                <w:color w:val="000000"/>
                <w:szCs w:val="28"/>
              </w:rPr>
            </w:pPr>
            <w:r w:rsidRPr="00CE7A46">
              <w:t>Рассчитывается прямым счетом</w:t>
            </w:r>
          </w:p>
        </w:tc>
      </w:tr>
      <w:tr w:rsidR="00521C53" w:rsidRPr="00AA1754" w:rsidTr="009E0390">
        <w:trPr>
          <w:trHeight w:val="674"/>
        </w:trPr>
        <w:tc>
          <w:tcPr>
            <w:tcW w:w="426" w:type="dxa"/>
            <w:shd w:val="clear" w:color="auto" w:fill="auto"/>
            <w:vAlign w:val="center"/>
          </w:tcPr>
          <w:p w:rsidR="00521C53" w:rsidRDefault="00521C53" w:rsidP="00760498">
            <w:pPr>
              <w:rPr>
                <w:color w:val="000000"/>
                <w:szCs w:val="28"/>
              </w:rPr>
            </w:pPr>
            <w:r>
              <w:rPr>
                <w:color w:val="000000"/>
                <w:szCs w:val="28"/>
              </w:rPr>
              <w:t>2</w:t>
            </w:r>
          </w:p>
        </w:tc>
        <w:tc>
          <w:tcPr>
            <w:tcW w:w="8363" w:type="dxa"/>
            <w:shd w:val="clear" w:color="auto" w:fill="auto"/>
          </w:tcPr>
          <w:p w:rsidR="00521C53" w:rsidRPr="00647B30" w:rsidRDefault="00521C53" w:rsidP="00940E09">
            <w:pPr>
              <w:jc w:val="both"/>
              <w:rPr>
                <w:color w:val="000000"/>
              </w:rPr>
            </w:pPr>
            <w:r>
              <w:rPr>
                <w:color w:val="000000"/>
              </w:rPr>
              <w:t xml:space="preserve">Численность занятых в сфере малого и среднего предпринимательства, включая индивидуальных предпринимателей и </w:t>
            </w:r>
            <w:proofErr w:type="spellStart"/>
            <w:r>
              <w:rPr>
                <w:color w:val="000000"/>
              </w:rPr>
              <w:t>самозанятых</w:t>
            </w:r>
            <w:proofErr w:type="spellEnd"/>
          </w:p>
        </w:tc>
        <w:tc>
          <w:tcPr>
            <w:tcW w:w="851" w:type="dxa"/>
            <w:shd w:val="clear" w:color="auto" w:fill="auto"/>
            <w:vAlign w:val="center"/>
          </w:tcPr>
          <w:p w:rsidR="00521C53" w:rsidRPr="00647B30" w:rsidRDefault="00521C53" w:rsidP="00940E09">
            <w:pPr>
              <w:jc w:val="both"/>
              <w:rPr>
                <w:color w:val="000000"/>
              </w:rPr>
            </w:pPr>
            <w:r>
              <w:rPr>
                <w:color w:val="000000"/>
              </w:rPr>
              <w:t>чел.</w:t>
            </w:r>
          </w:p>
        </w:tc>
        <w:tc>
          <w:tcPr>
            <w:tcW w:w="6662" w:type="dxa"/>
            <w:shd w:val="clear" w:color="auto" w:fill="auto"/>
            <w:vAlign w:val="center"/>
          </w:tcPr>
          <w:p w:rsidR="00521C53" w:rsidRPr="00CE7A46" w:rsidRDefault="00521C53" w:rsidP="00940E09">
            <w:pPr>
              <w:jc w:val="both"/>
            </w:pPr>
            <w:r w:rsidRPr="00CE7A46">
              <w:t>Рассчитывается прямым счетом</w:t>
            </w:r>
          </w:p>
        </w:tc>
      </w:tr>
      <w:tr w:rsidR="008D4CB8" w:rsidRPr="00AA1754" w:rsidTr="009E0390">
        <w:trPr>
          <w:trHeight w:val="419"/>
        </w:trPr>
        <w:tc>
          <w:tcPr>
            <w:tcW w:w="426" w:type="dxa"/>
            <w:shd w:val="clear" w:color="auto" w:fill="auto"/>
            <w:vAlign w:val="center"/>
          </w:tcPr>
          <w:p w:rsidR="008D4CB8" w:rsidRPr="00AA1754" w:rsidRDefault="00521C53" w:rsidP="00760498">
            <w:pPr>
              <w:rPr>
                <w:color w:val="000000"/>
                <w:szCs w:val="28"/>
              </w:rPr>
            </w:pPr>
            <w:r>
              <w:rPr>
                <w:color w:val="000000"/>
                <w:szCs w:val="28"/>
              </w:rPr>
              <w:t xml:space="preserve">3 </w:t>
            </w:r>
          </w:p>
        </w:tc>
        <w:tc>
          <w:tcPr>
            <w:tcW w:w="8363" w:type="dxa"/>
            <w:shd w:val="clear" w:color="auto" w:fill="auto"/>
          </w:tcPr>
          <w:p w:rsidR="008D4CB8" w:rsidRPr="00474606" w:rsidRDefault="008D4CB8" w:rsidP="00940E09">
            <w:pPr>
              <w:jc w:val="both"/>
              <w:rPr>
                <w:color w:val="000000"/>
              </w:rPr>
            </w:pPr>
            <w:r w:rsidRPr="00474606">
              <w:rPr>
                <w:color w:val="000000"/>
              </w:rPr>
              <w:t xml:space="preserve">Доля среднесписочной численности работников (без внешних совместителей) субъектов МСП в общей  численности занятого населения всех предприятий и организаций </w:t>
            </w:r>
          </w:p>
        </w:tc>
        <w:tc>
          <w:tcPr>
            <w:tcW w:w="851" w:type="dxa"/>
            <w:shd w:val="clear" w:color="auto" w:fill="auto"/>
            <w:vAlign w:val="center"/>
          </w:tcPr>
          <w:p w:rsidR="008D4CB8" w:rsidRPr="00647B30" w:rsidRDefault="008D4CB8" w:rsidP="00940E09">
            <w:pPr>
              <w:jc w:val="both"/>
              <w:rPr>
                <w:color w:val="000000"/>
              </w:rPr>
            </w:pPr>
            <w:r w:rsidRPr="00647B30">
              <w:rPr>
                <w:color w:val="000000"/>
              </w:rPr>
              <w:t>%</w:t>
            </w:r>
          </w:p>
          <w:p w:rsidR="008D4CB8" w:rsidRPr="00647B30" w:rsidRDefault="008D4CB8" w:rsidP="00940E09">
            <w:pPr>
              <w:jc w:val="both"/>
              <w:rPr>
                <w:color w:val="000000"/>
              </w:rPr>
            </w:pPr>
          </w:p>
        </w:tc>
        <w:tc>
          <w:tcPr>
            <w:tcW w:w="6662" w:type="dxa"/>
            <w:shd w:val="clear" w:color="auto" w:fill="auto"/>
            <w:vAlign w:val="center"/>
          </w:tcPr>
          <w:p w:rsidR="008D4CB8" w:rsidRPr="0017755E" w:rsidRDefault="004906D7" w:rsidP="00940E09">
            <w:pPr>
              <w:jc w:val="both"/>
              <w:rPr>
                <w:color w:val="000000"/>
              </w:rPr>
            </w:pPr>
            <w:r>
              <w:t xml:space="preserve">Отношение количества </w:t>
            </w:r>
            <w:r w:rsidRPr="00474606">
              <w:rPr>
                <w:color w:val="000000"/>
              </w:rPr>
              <w:t>среднесписочной численности работников (без внешни</w:t>
            </w:r>
            <w:r>
              <w:rPr>
                <w:color w:val="000000"/>
              </w:rPr>
              <w:t>х совместителей) субъектов МСП к</w:t>
            </w:r>
            <w:r w:rsidRPr="00474606">
              <w:rPr>
                <w:color w:val="000000"/>
              </w:rPr>
              <w:t xml:space="preserve"> общей  численности занятого населения всех предприятий и организаций</w:t>
            </w:r>
          </w:p>
        </w:tc>
      </w:tr>
      <w:tr w:rsidR="008D4CB8" w:rsidRPr="00AA1754" w:rsidTr="009E0390">
        <w:trPr>
          <w:trHeight w:val="419"/>
        </w:trPr>
        <w:tc>
          <w:tcPr>
            <w:tcW w:w="426" w:type="dxa"/>
            <w:shd w:val="clear" w:color="auto" w:fill="auto"/>
            <w:vAlign w:val="center"/>
          </w:tcPr>
          <w:p w:rsidR="008D4CB8" w:rsidRPr="00AA1754" w:rsidRDefault="00521C53" w:rsidP="00760498">
            <w:pPr>
              <w:rPr>
                <w:color w:val="000000"/>
                <w:szCs w:val="28"/>
              </w:rPr>
            </w:pPr>
            <w:r>
              <w:rPr>
                <w:color w:val="000000"/>
                <w:szCs w:val="28"/>
              </w:rPr>
              <w:t>4</w:t>
            </w:r>
          </w:p>
        </w:tc>
        <w:tc>
          <w:tcPr>
            <w:tcW w:w="8363" w:type="dxa"/>
            <w:shd w:val="clear" w:color="auto" w:fill="auto"/>
          </w:tcPr>
          <w:p w:rsidR="008D4CB8" w:rsidRPr="00647B30" w:rsidRDefault="008D4CB8" w:rsidP="00940E09">
            <w:pPr>
              <w:jc w:val="both"/>
              <w:rPr>
                <w:color w:val="000000"/>
              </w:rPr>
            </w:pPr>
            <w:r w:rsidRPr="00647B30">
              <w:rPr>
                <w:color w:val="000000"/>
              </w:rPr>
              <w:t>Количество субъектов малого и среднего предпринимательства в расчёте на 1 тыс. человек населения</w:t>
            </w:r>
          </w:p>
        </w:tc>
        <w:tc>
          <w:tcPr>
            <w:tcW w:w="851" w:type="dxa"/>
            <w:shd w:val="clear" w:color="auto" w:fill="auto"/>
            <w:vAlign w:val="center"/>
          </w:tcPr>
          <w:p w:rsidR="008D4CB8" w:rsidRPr="00647B30" w:rsidRDefault="008D4CB8" w:rsidP="00940E09">
            <w:pPr>
              <w:jc w:val="both"/>
              <w:rPr>
                <w:color w:val="000000"/>
              </w:rPr>
            </w:pPr>
            <w:r w:rsidRPr="00647B30">
              <w:rPr>
                <w:color w:val="000000"/>
              </w:rPr>
              <w:t>ед.</w:t>
            </w:r>
          </w:p>
        </w:tc>
        <w:tc>
          <w:tcPr>
            <w:tcW w:w="6662" w:type="dxa"/>
            <w:shd w:val="clear" w:color="auto" w:fill="auto"/>
            <w:vAlign w:val="center"/>
          </w:tcPr>
          <w:p w:rsidR="008D4CB8" w:rsidRPr="00AB0925" w:rsidRDefault="008D4CB8" w:rsidP="00940E09">
            <w:pPr>
              <w:jc w:val="both"/>
            </w:pPr>
            <w:r w:rsidRPr="00AB0925">
              <w:t>Рассчитывается прямым счетом</w:t>
            </w:r>
          </w:p>
          <w:p w:rsidR="008D4CB8" w:rsidRPr="0017755E" w:rsidRDefault="008D4CB8" w:rsidP="00940E09">
            <w:pPr>
              <w:jc w:val="both"/>
              <w:rPr>
                <w:color w:val="000000"/>
              </w:rPr>
            </w:pPr>
          </w:p>
        </w:tc>
      </w:tr>
      <w:tr w:rsidR="008D4CB8" w:rsidRPr="00AA1754" w:rsidTr="009E0390">
        <w:trPr>
          <w:trHeight w:val="419"/>
        </w:trPr>
        <w:tc>
          <w:tcPr>
            <w:tcW w:w="426" w:type="dxa"/>
            <w:shd w:val="clear" w:color="auto" w:fill="auto"/>
            <w:vAlign w:val="center"/>
          </w:tcPr>
          <w:p w:rsidR="008D4CB8" w:rsidRPr="00AA1754" w:rsidRDefault="00521C53" w:rsidP="00760498">
            <w:pPr>
              <w:rPr>
                <w:color w:val="000000"/>
                <w:szCs w:val="28"/>
              </w:rPr>
            </w:pPr>
            <w:r>
              <w:rPr>
                <w:color w:val="000000"/>
                <w:szCs w:val="28"/>
              </w:rPr>
              <w:t>5</w:t>
            </w:r>
          </w:p>
        </w:tc>
        <w:tc>
          <w:tcPr>
            <w:tcW w:w="8363" w:type="dxa"/>
            <w:shd w:val="clear" w:color="auto" w:fill="auto"/>
          </w:tcPr>
          <w:p w:rsidR="008D4CB8" w:rsidRDefault="008D4CB8" w:rsidP="00940E09">
            <w:pPr>
              <w:jc w:val="both"/>
              <w:rPr>
                <w:color w:val="000000"/>
              </w:rPr>
            </w:pPr>
            <w:r w:rsidRPr="00647B30">
              <w:rPr>
                <w:color w:val="000000"/>
              </w:rPr>
              <w:t>Количество торговых мест на ярмарках</w:t>
            </w:r>
          </w:p>
          <w:p w:rsidR="008D4CB8" w:rsidRPr="00647B30" w:rsidRDefault="008D4CB8" w:rsidP="00940E09">
            <w:pPr>
              <w:jc w:val="both"/>
              <w:rPr>
                <w:color w:val="000000"/>
              </w:rPr>
            </w:pPr>
          </w:p>
        </w:tc>
        <w:tc>
          <w:tcPr>
            <w:tcW w:w="851" w:type="dxa"/>
            <w:shd w:val="clear" w:color="auto" w:fill="auto"/>
            <w:vAlign w:val="center"/>
          </w:tcPr>
          <w:p w:rsidR="008D4CB8" w:rsidRPr="00647B30" w:rsidRDefault="008D4CB8" w:rsidP="00940E09">
            <w:pPr>
              <w:jc w:val="both"/>
              <w:rPr>
                <w:color w:val="000000"/>
              </w:rPr>
            </w:pPr>
            <w:r>
              <w:rPr>
                <w:color w:val="000000"/>
              </w:rPr>
              <w:t>е</w:t>
            </w:r>
            <w:r w:rsidRPr="00647B30">
              <w:rPr>
                <w:color w:val="000000"/>
              </w:rPr>
              <w:t>д.</w:t>
            </w:r>
          </w:p>
        </w:tc>
        <w:tc>
          <w:tcPr>
            <w:tcW w:w="6662" w:type="dxa"/>
            <w:shd w:val="clear" w:color="auto" w:fill="auto"/>
            <w:vAlign w:val="center"/>
          </w:tcPr>
          <w:p w:rsidR="008D4CB8" w:rsidRPr="00423AE1" w:rsidRDefault="008D4CB8" w:rsidP="00940E09">
            <w:pPr>
              <w:jc w:val="both"/>
              <w:rPr>
                <w:color w:val="000000"/>
                <w:highlight w:val="yellow"/>
              </w:rPr>
            </w:pPr>
            <w:r w:rsidRPr="00CE7A46">
              <w:t>Рассчитывается прямым счетом</w:t>
            </w:r>
          </w:p>
        </w:tc>
      </w:tr>
      <w:tr w:rsidR="008D4CB8" w:rsidRPr="00AA1754" w:rsidTr="009E0390">
        <w:trPr>
          <w:trHeight w:val="419"/>
        </w:trPr>
        <w:tc>
          <w:tcPr>
            <w:tcW w:w="426" w:type="dxa"/>
            <w:shd w:val="clear" w:color="auto" w:fill="auto"/>
            <w:vAlign w:val="center"/>
          </w:tcPr>
          <w:p w:rsidR="008D4CB8" w:rsidRPr="00AA1754" w:rsidRDefault="00521C53" w:rsidP="00760498">
            <w:pPr>
              <w:rPr>
                <w:color w:val="000000"/>
                <w:szCs w:val="28"/>
              </w:rPr>
            </w:pPr>
            <w:r>
              <w:rPr>
                <w:color w:val="000000"/>
                <w:szCs w:val="28"/>
              </w:rPr>
              <w:t>6</w:t>
            </w:r>
          </w:p>
        </w:tc>
        <w:tc>
          <w:tcPr>
            <w:tcW w:w="8363" w:type="dxa"/>
            <w:shd w:val="clear" w:color="auto" w:fill="auto"/>
          </w:tcPr>
          <w:p w:rsidR="008D4CB8" w:rsidRPr="00647B30" w:rsidRDefault="008D4CB8" w:rsidP="00940E09">
            <w:pPr>
              <w:jc w:val="both"/>
              <w:rPr>
                <w:color w:val="000000"/>
              </w:rPr>
            </w:pPr>
            <w:r w:rsidRPr="00647B30">
              <w:rPr>
                <w:color w:val="000000"/>
              </w:rPr>
              <w:t xml:space="preserve">Количество утвержденных схем размещения нестационарных торговых объектов с количеством не </w:t>
            </w:r>
            <w:proofErr w:type="gramStart"/>
            <w:r w:rsidRPr="00647B30">
              <w:rPr>
                <w:color w:val="000000"/>
              </w:rPr>
              <w:t>менее базового</w:t>
            </w:r>
            <w:proofErr w:type="gramEnd"/>
            <w:r w:rsidRPr="00647B30">
              <w:rPr>
                <w:color w:val="000000"/>
              </w:rPr>
              <w:t xml:space="preserve"> показателя</w:t>
            </w:r>
          </w:p>
        </w:tc>
        <w:tc>
          <w:tcPr>
            <w:tcW w:w="851" w:type="dxa"/>
            <w:shd w:val="clear" w:color="auto" w:fill="auto"/>
            <w:vAlign w:val="center"/>
          </w:tcPr>
          <w:p w:rsidR="008D4CB8" w:rsidRPr="00647B30" w:rsidRDefault="008D4CB8" w:rsidP="00940E09">
            <w:pPr>
              <w:jc w:val="both"/>
              <w:rPr>
                <w:color w:val="000000"/>
              </w:rPr>
            </w:pPr>
            <w:r>
              <w:rPr>
                <w:color w:val="000000"/>
              </w:rPr>
              <w:t>е</w:t>
            </w:r>
            <w:r w:rsidRPr="00647B30">
              <w:rPr>
                <w:color w:val="000000"/>
              </w:rPr>
              <w:t>д.</w:t>
            </w:r>
          </w:p>
        </w:tc>
        <w:tc>
          <w:tcPr>
            <w:tcW w:w="6662" w:type="dxa"/>
            <w:shd w:val="clear" w:color="auto" w:fill="auto"/>
            <w:vAlign w:val="center"/>
          </w:tcPr>
          <w:p w:rsidR="008D4CB8" w:rsidRPr="00423AE1" w:rsidRDefault="008D4CB8" w:rsidP="00940E09">
            <w:pPr>
              <w:jc w:val="both"/>
              <w:rPr>
                <w:color w:val="000000"/>
                <w:highlight w:val="yellow"/>
              </w:rPr>
            </w:pPr>
            <w:r w:rsidRPr="003F321B">
              <w:t>Рассчитывается прямым счетом</w:t>
            </w:r>
            <w:r w:rsidRPr="00423AE1">
              <w:rPr>
                <w:color w:val="000000"/>
                <w:highlight w:val="yellow"/>
              </w:rPr>
              <w:t xml:space="preserve"> </w:t>
            </w:r>
          </w:p>
        </w:tc>
      </w:tr>
      <w:tr w:rsidR="008D4CB8" w:rsidRPr="00AA1754" w:rsidTr="009E0390">
        <w:trPr>
          <w:trHeight w:val="419"/>
        </w:trPr>
        <w:tc>
          <w:tcPr>
            <w:tcW w:w="426" w:type="dxa"/>
            <w:shd w:val="clear" w:color="auto" w:fill="auto"/>
            <w:vAlign w:val="center"/>
          </w:tcPr>
          <w:p w:rsidR="008D4CB8" w:rsidRPr="00AA1754" w:rsidRDefault="00521C53" w:rsidP="00760498">
            <w:pPr>
              <w:rPr>
                <w:color w:val="000000"/>
                <w:szCs w:val="28"/>
              </w:rPr>
            </w:pPr>
            <w:r>
              <w:rPr>
                <w:color w:val="000000"/>
                <w:szCs w:val="28"/>
              </w:rPr>
              <w:t>7</w:t>
            </w:r>
          </w:p>
        </w:tc>
        <w:tc>
          <w:tcPr>
            <w:tcW w:w="8363" w:type="dxa"/>
            <w:shd w:val="clear" w:color="auto" w:fill="auto"/>
          </w:tcPr>
          <w:p w:rsidR="008D4CB8" w:rsidRPr="00647B30" w:rsidRDefault="008D4CB8" w:rsidP="00940E09">
            <w:pPr>
              <w:jc w:val="both"/>
              <w:rPr>
                <w:color w:val="000000"/>
              </w:rPr>
            </w:pPr>
            <w:r w:rsidRPr="00647B30">
              <w:rPr>
                <w:color w:val="000000"/>
              </w:rPr>
              <w:t>Прирост количества объектов в перечне муниципального имущества</w:t>
            </w:r>
          </w:p>
        </w:tc>
        <w:tc>
          <w:tcPr>
            <w:tcW w:w="851" w:type="dxa"/>
            <w:shd w:val="clear" w:color="auto" w:fill="auto"/>
            <w:vAlign w:val="center"/>
          </w:tcPr>
          <w:p w:rsidR="008D4CB8" w:rsidRPr="00647B30" w:rsidRDefault="008D4CB8" w:rsidP="00940E09">
            <w:pPr>
              <w:jc w:val="both"/>
              <w:rPr>
                <w:color w:val="000000"/>
              </w:rPr>
            </w:pPr>
            <w:r>
              <w:rPr>
                <w:color w:val="000000"/>
              </w:rPr>
              <w:t>е</w:t>
            </w:r>
            <w:r w:rsidRPr="00647B30">
              <w:rPr>
                <w:color w:val="000000"/>
              </w:rPr>
              <w:t>д.</w:t>
            </w:r>
          </w:p>
        </w:tc>
        <w:tc>
          <w:tcPr>
            <w:tcW w:w="6662" w:type="dxa"/>
            <w:shd w:val="clear" w:color="auto" w:fill="auto"/>
            <w:vAlign w:val="center"/>
          </w:tcPr>
          <w:p w:rsidR="008D4CB8" w:rsidRPr="00AB0925" w:rsidRDefault="00AB0925" w:rsidP="00940E09">
            <w:pPr>
              <w:jc w:val="both"/>
              <w:rPr>
                <w:highlight w:val="yellow"/>
              </w:rPr>
            </w:pPr>
            <w:r w:rsidRPr="00AB0925">
              <w:t>Определяется как разность между количеством</w:t>
            </w:r>
          </w:p>
        </w:tc>
      </w:tr>
      <w:tr w:rsidR="008D4CB8" w:rsidRPr="00AA1754" w:rsidTr="009E0390">
        <w:trPr>
          <w:trHeight w:val="419"/>
        </w:trPr>
        <w:tc>
          <w:tcPr>
            <w:tcW w:w="426" w:type="dxa"/>
            <w:shd w:val="clear" w:color="auto" w:fill="auto"/>
            <w:vAlign w:val="center"/>
          </w:tcPr>
          <w:p w:rsidR="008D4CB8" w:rsidRPr="00AA1754" w:rsidRDefault="00521C53" w:rsidP="00760498">
            <w:pPr>
              <w:rPr>
                <w:color w:val="000000"/>
                <w:szCs w:val="28"/>
              </w:rPr>
            </w:pPr>
            <w:r>
              <w:rPr>
                <w:color w:val="000000"/>
                <w:szCs w:val="28"/>
              </w:rPr>
              <w:t>8</w:t>
            </w:r>
          </w:p>
        </w:tc>
        <w:tc>
          <w:tcPr>
            <w:tcW w:w="8363" w:type="dxa"/>
            <w:shd w:val="clear" w:color="auto" w:fill="auto"/>
          </w:tcPr>
          <w:p w:rsidR="008D4CB8" w:rsidRPr="00647B30" w:rsidRDefault="008D4CB8" w:rsidP="00940E09">
            <w:pPr>
              <w:jc w:val="both"/>
              <w:rPr>
                <w:color w:val="000000"/>
              </w:rPr>
            </w:pPr>
            <w:r w:rsidRPr="00647B30">
              <w:t>Количество утвержденных перечней муниципального имущества, предназначенного для предоставления во владение и</w:t>
            </w:r>
            <w:r>
              <w:t xml:space="preserve"> </w:t>
            </w:r>
            <w:r w:rsidRPr="00647B30">
              <w:t>(или) в пользование субъектам МСП и организациям, образующим инфраструктуру поддержки субъектов МСП</w:t>
            </w:r>
          </w:p>
        </w:tc>
        <w:tc>
          <w:tcPr>
            <w:tcW w:w="851" w:type="dxa"/>
            <w:shd w:val="clear" w:color="auto" w:fill="auto"/>
            <w:vAlign w:val="center"/>
          </w:tcPr>
          <w:p w:rsidR="008D4CB8" w:rsidRPr="00647B30" w:rsidRDefault="008D4CB8" w:rsidP="00940E09">
            <w:pPr>
              <w:jc w:val="both"/>
              <w:rPr>
                <w:color w:val="000000"/>
              </w:rPr>
            </w:pPr>
            <w:r>
              <w:rPr>
                <w:color w:val="000000"/>
              </w:rPr>
              <w:t>е</w:t>
            </w:r>
            <w:r w:rsidRPr="00647B30">
              <w:rPr>
                <w:color w:val="000000"/>
              </w:rPr>
              <w:t>д.</w:t>
            </w:r>
          </w:p>
        </w:tc>
        <w:tc>
          <w:tcPr>
            <w:tcW w:w="6662" w:type="dxa"/>
            <w:shd w:val="clear" w:color="auto" w:fill="auto"/>
            <w:vAlign w:val="center"/>
          </w:tcPr>
          <w:p w:rsidR="008D4CB8" w:rsidRPr="00423AE1" w:rsidRDefault="008D4CB8" w:rsidP="00940E09">
            <w:pPr>
              <w:jc w:val="both"/>
              <w:rPr>
                <w:color w:val="000000"/>
                <w:highlight w:val="yellow"/>
              </w:rPr>
            </w:pPr>
            <w:r w:rsidRPr="003F321B">
              <w:t>Рассчитывается прямым счетом</w:t>
            </w:r>
          </w:p>
        </w:tc>
      </w:tr>
      <w:tr w:rsidR="008D4CB8" w:rsidRPr="00AA1754" w:rsidTr="009E0390">
        <w:trPr>
          <w:trHeight w:val="419"/>
        </w:trPr>
        <w:tc>
          <w:tcPr>
            <w:tcW w:w="426" w:type="dxa"/>
            <w:shd w:val="clear" w:color="auto" w:fill="auto"/>
            <w:vAlign w:val="center"/>
          </w:tcPr>
          <w:p w:rsidR="008D4CB8" w:rsidRPr="00AA1754" w:rsidRDefault="00521C53" w:rsidP="00760498">
            <w:pPr>
              <w:rPr>
                <w:color w:val="000000"/>
                <w:szCs w:val="28"/>
              </w:rPr>
            </w:pPr>
            <w:r>
              <w:rPr>
                <w:color w:val="000000"/>
                <w:szCs w:val="28"/>
              </w:rPr>
              <w:t>9</w:t>
            </w:r>
          </w:p>
        </w:tc>
        <w:tc>
          <w:tcPr>
            <w:tcW w:w="8363" w:type="dxa"/>
            <w:shd w:val="clear" w:color="auto" w:fill="auto"/>
          </w:tcPr>
          <w:p w:rsidR="008D4CB8" w:rsidRPr="00647B30" w:rsidRDefault="008D4CB8" w:rsidP="00940E09">
            <w:pPr>
              <w:jc w:val="both"/>
              <w:rPr>
                <w:color w:val="000000"/>
              </w:rPr>
            </w:pPr>
            <w:r w:rsidRPr="00647B30">
              <w:rPr>
                <w:color w:val="000000"/>
              </w:rPr>
              <w:t>Количество обновлений в разделе имущественной поддержки на сайте администрации</w:t>
            </w:r>
          </w:p>
        </w:tc>
        <w:tc>
          <w:tcPr>
            <w:tcW w:w="851" w:type="dxa"/>
            <w:shd w:val="clear" w:color="auto" w:fill="auto"/>
            <w:vAlign w:val="center"/>
          </w:tcPr>
          <w:p w:rsidR="008D4CB8" w:rsidRPr="00647B30" w:rsidRDefault="008D4CB8" w:rsidP="00940E09">
            <w:pPr>
              <w:jc w:val="both"/>
              <w:rPr>
                <w:color w:val="000000"/>
              </w:rPr>
            </w:pPr>
            <w:r>
              <w:rPr>
                <w:color w:val="000000"/>
              </w:rPr>
              <w:t>е</w:t>
            </w:r>
            <w:r w:rsidRPr="00647B30">
              <w:rPr>
                <w:color w:val="000000"/>
              </w:rPr>
              <w:t>д.</w:t>
            </w:r>
          </w:p>
        </w:tc>
        <w:tc>
          <w:tcPr>
            <w:tcW w:w="6662" w:type="dxa"/>
            <w:shd w:val="clear" w:color="auto" w:fill="auto"/>
            <w:vAlign w:val="center"/>
          </w:tcPr>
          <w:p w:rsidR="008D4CB8" w:rsidRPr="003F321B" w:rsidRDefault="00662F7F" w:rsidP="00940E09">
            <w:pPr>
              <w:jc w:val="both"/>
              <w:rPr>
                <w:color w:val="000000"/>
              </w:rPr>
            </w:pPr>
            <w:r w:rsidRPr="003F321B">
              <w:t>Рассчитывается прямым счетом</w:t>
            </w:r>
          </w:p>
        </w:tc>
      </w:tr>
      <w:tr w:rsidR="008D4CB8" w:rsidRPr="00AA1754" w:rsidTr="009E0390">
        <w:trPr>
          <w:trHeight w:val="419"/>
        </w:trPr>
        <w:tc>
          <w:tcPr>
            <w:tcW w:w="426" w:type="dxa"/>
            <w:shd w:val="clear" w:color="auto" w:fill="auto"/>
            <w:vAlign w:val="center"/>
          </w:tcPr>
          <w:p w:rsidR="008D4CB8" w:rsidRPr="00AA1754" w:rsidRDefault="00521C53" w:rsidP="00760498">
            <w:pPr>
              <w:rPr>
                <w:color w:val="000000"/>
                <w:szCs w:val="28"/>
              </w:rPr>
            </w:pPr>
            <w:r>
              <w:rPr>
                <w:color w:val="000000"/>
                <w:szCs w:val="28"/>
              </w:rPr>
              <w:t>10</w:t>
            </w:r>
          </w:p>
        </w:tc>
        <w:tc>
          <w:tcPr>
            <w:tcW w:w="8363" w:type="dxa"/>
            <w:shd w:val="clear" w:color="auto" w:fill="auto"/>
          </w:tcPr>
          <w:p w:rsidR="008D4CB8" w:rsidRPr="00647B30" w:rsidRDefault="008D4CB8" w:rsidP="00940E09">
            <w:pPr>
              <w:jc w:val="both"/>
              <w:rPr>
                <w:color w:val="000000"/>
              </w:rPr>
            </w:pPr>
            <w:r w:rsidRPr="00647B30">
              <w:rPr>
                <w:color w:val="000000"/>
              </w:rPr>
              <w:t>Количество проведённых конкурсных процедур на право заключения договора аренды муниципального имущества</w:t>
            </w:r>
          </w:p>
        </w:tc>
        <w:tc>
          <w:tcPr>
            <w:tcW w:w="851" w:type="dxa"/>
            <w:shd w:val="clear" w:color="auto" w:fill="auto"/>
            <w:vAlign w:val="center"/>
          </w:tcPr>
          <w:p w:rsidR="008D4CB8" w:rsidRPr="00647B30" w:rsidRDefault="008D4CB8" w:rsidP="00940E09">
            <w:pPr>
              <w:jc w:val="both"/>
              <w:rPr>
                <w:color w:val="000000"/>
              </w:rPr>
            </w:pPr>
            <w:r>
              <w:rPr>
                <w:color w:val="000000"/>
              </w:rPr>
              <w:t>е</w:t>
            </w:r>
            <w:r w:rsidRPr="00647B30">
              <w:rPr>
                <w:color w:val="000000"/>
              </w:rPr>
              <w:t>д.</w:t>
            </w:r>
          </w:p>
        </w:tc>
        <w:tc>
          <w:tcPr>
            <w:tcW w:w="6662" w:type="dxa"/>
            <w:shd w:val="clear" w:color="auto" w:fill="auto"/>
            <w:vAlign w:val="center"/>
          </w:tcPr>
          <w:p w:rsidR="008D4CB8" w:rsidRPr="00423AE1" w:rsidRDefault="008D4CB8" w:rsidP="00940E09">
            <w:pPr>
              <w:jc w:val="both"/>
              <w:rPr>
                <w:color w:val="000000"/>
                <w:highlight w:val="yellow"/>
              </w:rPr>
            </w:pPr>
            <w:r w:rsidRPr="003F321B">
              <w:t>Рассчитывается прямым счетом</w:t>
            </w:r>
          </w:p>
        </w:tc>
      </w:tr>
      <w:tr w:rsidR="008D4CB8" w:rsidRPr="00AA1754" w:rsidTr="009E0390">
        <w:trPr>
          <w:trHeight w:val="419"/>
        </w:trPr>
        <w:tc>
          <w:tcPr>
            <w:tcW w:w="426" w:type="dxa"/>
            <w:shd w:val="clear" w:color="auto" w:fill="auto"/>
            <w:vAlign w:val="center"/>
          </w:tcPr>
          <w:p w:rsidR="008D4CB8" w:rsidRPr="00AA1754" w:rsidRDefault="00AF399B" w:rsidP="00760498">
            <w:pPr>
              <w:rPr>
                <w:color w:val="000000"/>
                <w:szCs w:val="28"/>
              </w:rPr>
            </w:pPr>
            <w:r>
              <w:rPr>
                <w:color w:val="000000"/>
                <w:szCs w:val="28"/>
              </w:rPr>
              <w:t>1</w:t>
            </w:r>
            <w:r w:rsidR="00521C53">
              <w:rPr>
                <w:color w:val="000000"/>
                <w:szCs w:val="28"/>
              </w:rPr>
              <w:t>1</w:t>
            </w:r>
          </w:p>
        </w:tc>
        <w:tc>
          <w:tcPr>
            <w:tcW w:w="8363" w:type="dxa"/>
            <w:shd w:val="clear" w:color="auto" w:fill="auto"/>
          </w:tcPr>
          <w:p w:rsidR="008D4CB8" w:rsidRPr="00647B30" w:rsidRDefault="008D4CB8" w:rsidP="00940E09">
            <w:pPr>
              <w:jc w:val="both"/>
              <w:rPr>
                <w:color w:val="000000"/>
              </w:rPr>
            </w:pPr>
            <w:r w:rsidRPr="00647B30">
              <w:rPr>
                <w:color w:val="000000"/>
              </w:rPr>
              <w:t>Доля закупок товаров (работ, услуг) у субъектов малого предпринимательства в совокупном годовом объеме закупок (</w:t>
            </w:r>
            <w:r w:rsidRPr="003C414B">
              <w:rPr>
                <w:color w:val="000000" w:themeColor="text1"/>
              </w:rPr>
              <w:t>не менее 30%)</w:t>
            </w:r>
          </w:p>
        </w:tc>
        <w:tc>
          <w:tcPr>
            <w:tcW w:w="851" w:type="dxa"/>
            <w:shd w:val="clear" w:color="auto" w:fill="auto"/>
            <w:vAlign w:val="center"/>
          </w:tcPr>
          <w:p w:rsidR="008D4CB8" w:rsidRPr="00647B30" w:rsidRDefault="008D4CB8" w:rsidP="00940E09">
            <w:pPr>
              <w:jc w:val="both"/>
              <w:rPr>
                <w:color w:val="000000"/>
              </w:rPr>
            </w:pPr>
            <w:r w:rsidRPr="00647B30">
              <w:rPr>
                <w:color w:val="000000"/>
              </w:rPr>
              <w:t>%</w:t>
            </w:r>
          </w:p>
        </w:tc>
        <w:tc>
          <w:tcPr>
            <w:tcW w:w="6662" w:type="dxa"/>
            <w:shd w:val="clear" w:color="auto" w:fill="auto"/>
            <w:vAlign w:val="center"/>
          </w:tcPr>
          <w:p w:rsidR="008D4CB8" w:rsidRPr="002F0C53" w:rsidRDefault="00AB0925" w:rsidP="00940E09">
            <w:pPr>
              <w:jc w:val="both"/>
              <w:rPr>
                <w:color w:val="FF0000"/>
                <w:highlight w:val="yellow"/>
              </w:rPr>
            </w:pPr>
            <w:r w:rsidRPr="00AB0925">
              <w:t>Отношение количества</w:t>
            </w:r>
            <w:r>
              <w:rPr>
                <w:color w:val="FF0000"/>
              </w:rPr>
              <w:t xml:space="preserve"> </w:t>
            </w:r>
            <w:r w:rsidRPr="00647B30">
              <w:rPr>
                <w:color w:val="000000"/>
              </w:rPr>
              <w:t xml:space="preserve">закупок товаров (работ, услуг) у субъектов малого </w:t>
            </w:r>
            <w:r>
              <w:rPr>
                <w:color w:val="000000"/>
              </w:rPr>
              <w:t xml:space="preserve">предпринимательства к совокупному </w:t>
            </w:r>
            <w:r w:rsidRPr="00647B30">
              <w:rPr>
                <w:color w:val="000000"/>
              </w:rPr>
              <w:t>годовом</w:t>
            </w:r>
            <w:r>
              <w:rPr>
                <w:color w:val="000000"/>
              </w:rPr>
              <w:t>у объему</w:t>
            </w:r>
            <w:r w:rsidRPr="00647B30">
              <w:rPr>
                <w:color w:val="000000"/>
              </w:rPr>
              <w:t xml:space="preserve"> закупок</w:t>
            </w:r>
          </w:p>
        </w:tc>
      </w:tr>
      <w:tr w:rsidR="008D4CB8" w:rsidRPr="00AA1754" w:rsidTr="009E0390">
        <w:trPr>
          <w:trHeight w:val="419"/>
        </w:trPr>
        <w:tc>
          <w:tcPr>
            <w:tcW w:w="426" w:type="dxa"/>
            <w:shd w:val="clear" w:color="auto" w:fill="auto"/>
            <w:vAlign w:val="center"/>
          </w:tcPr>
          <w:p w:rsidR="008D4CB8" w:rsidRPr="00AA1754" w:rsidRDefault="00AF399B" w:rsidP="00760498">
            <w:pPr>
              <w:rPr>
                <w:color w:val="000000"/>
                <w:szCs w:val="28"/>
              </w:rPr>
            </w:pPr>
            <w:r>
              <w:rPr>
                <w:color w:val="000000"/>
                <w:szCs w:val="28"/>
              </w:rPr>
              <w:t>1</w:t>
            </w:r>
            <w:r w:rsidR="00521C53">
              <w:rPr>
                <w:color w:val="000000"/>
                <w:szCs w:val="28"/>
              </w:rPr>
              <w:t>2</w:t>
            </w:r>
          </w:p>
        </w:tc>
        <w:tc>
          <w:tcPr>
            <w:tcW w:w="8363" w:type="dxa"/>
            <w:shd w:val="clear" w:color="auto" w:fill="auto"/>
          </w:tcPr>
          <w:p w:rsidR="008D4CB8" w:rsidRPr="00647B30" w:rsidRDefault="008D4CB8" w:rsidP="00940E09">
            <w:pPr>
              <w:jc w:val="both"/>
              <w:rPr>
                <w:color w:val="000000"/>
              </w:rPr>
            </w:pPr>
            <w:r>
              <w:t xml:space="preserve">Количество </w:t>
            </w:r>
            <w:proofErr w:type="gramStart"/>
            <w:r>
              <w:t>зарегистрированных</w:t>
            </w:r>
            <w:proofErr w:type="gramEnd"/>
            <w:r>
              <w:t xml:space="preserve"> в сфере НХП</w:t>
            </w:r>
          </w:p>
        </w:tc>
        <w:tc>
          <w:tcPr>
            <w:tcW w:w="851" w:type="dxa"/>
            <w:shd w:val="clear" w:color="auto" w:fill="auto"/>
            <w:vAlign w:val="center"/>
          </w:tcPr>
          <w:p w:rsidR="008D4CB8" w:rsidRPr="00647B30" w:rsidRDefault="008D4CB8" w:rsidP="00940E09">
            <w:pPr>
              <w:jc w:val="both"/>
              <w:rPr>
                <w:color w:val="000000"/>
              </w:rPr>
            </w:pPr>
            <w:r>
              <w:rPr>
                <w:color w:val="000000"/>
              </w:rPr>
              <w:t>е</w:t>
            </w:r>
            <w:r w:rsidRPr="00647B30">
              <w:rPr>
                <w:color w:val="000000"/>
              </w:rPr>
              <w:t>д.</w:t>
            </w:r>
          </w:p>
        </w:tc>
        <w:tc>
          <w:tcPr>
            <w:tcW w:w="6662" w:type="dxa"/>
            <w:shd w:val="clear" w:color="auto" w:fill="auto"/>
            <w:vAlign w:val="center"/>
          </w:tcPr>
          <w:p w:rsidR="002F0C53" w:rsidRPr="00423AE1" w:rsidRDefault="00AB0925" w:rsidP="00940E09">
            <w:pPr>
              <w:jc w:val="both"/>
              <w:rPr>
                <w:color w:val="000000"/>
              </w:rPr>
            </w:pPr>
            <w:r w:rsidRPr="003F321B">
              <w:t>Рассчитывается прямым счетом</w:t>
            </w:r>
          </w:p>
          <w:p w:rsidR="008D4CB8" w:rsidRPr="00423AE1" w:rsidRDefault="008D4CB8" w:rsidP="00940E09">
            <w:pPr>
              <w:jc w:val="both"/>
              <w:rPr>
                <w:color w:val="000000"/>
                <w:highlight w:val="yellow"/>
              </w:rPr>
            </w:pPr>
          </w:p>
        </w:tc>
      </w:tr>
      <w:tr w:rsidR="00F5014B" w:rsidRPr="00AA1754" w:rsidTr="009E0390">
        <w:trPr>
          <w:trHeight w:val="419"/>
        </w:trPr>
        <w:tc>
          <w:tcPr>
            <w:tcW w:w="426" w:type="dxa"/>
            <w:shd w:val="clear" w:color="auto" w:fill="auto"/>
            <w:vAlign w:val="center"/>
          </w:tcPr>
          <w:p w:rsidR="00F5014B" w:rsidRDefault="00F5014B" w:rsidP="00821DF7">
            <w:pPr>
              <w:rPr>
                <w:color w:val="000000"/>
                <w:szCs w:val="28"/>
              </w:rPr>
            </w:pPr>
            <w:r>
              <w:rPr>
                <w:color w:val="000000"/>
                <w:szCs w:val="28"/>
              </w:rPr>
              <w:t>1</w:t>
            </w:r>
            <w:r w:rsidR="00821DF7">
              <w:rPr>
                <w:color w:val="000000"/>
                <w:szCs w:val="28"/>
              </w:rPr>
              <w:t>3</w:t>
            </w:r>
          </w:p>
        </w:tc>
        <w:tc>
          <w:tcPr>
            <w:tcW w:w="8363" w:type="dxa"/>
            <w:shd w:val="clear" w:color="auto" w:fill="auto"/>
          </w:tcPr>
          <w:p w:rsidR="00F5014B" w:rsidRDefault="00F5014B" w:rsidP="00940E09">
            <w:pPr>
              <w:jc w:val="both"/>
            </w:pPr>
            <w:r>
              <w:t>Количество социальных предприятий на территории муниципального образования</w:t>
            </w:r>
          </w:p>
        </w:tc>
        <w:tc>
          <w:tcPr>
            <w:tcW w:w="851" w:type="dxa"/>
            <w:shd w:val="clear" w:color="auto" w:fill="auto"/>
            <w:vAlign w:val="center"/>
          </w:tcPr>
          <w:p w:rsidR="00F5014B" w:rsidRDefault="00F5014B" w:rsidP="00940E09">
            <w:pPr>
              <w:jc w:val="both"/>
              <w:rPr>
                <w:color w:val="000000"/>
              </w:rPr>
            </w:pPr>
            <w:r>
              <w:rPr>
                <w:color w:val="000000"/>
              </w:rPr>
              <w:t>ед.</w:t>
            </w:r>
          </w:p>
        </w:tc>
        <w:tc>
          <w:tcPr>
            <w:tcW w:w="6662" w:type="dxa"/>
            <w:shd w:val="clear" w:color="auto" w:fill="auto"/>
            <w:vAlign w:val="center"/>
          </w:tcPr>
          <w:p w:rsidR="00F5014B" w:rsidRPr="00423AE1" w:rsidRDefault="00F5014B" w:rsidP="00940E09">
            <w:pPr>
              <w:jc w:val="both"/>
              <w:rPr>
                <w:color w:val="000000"/>
              </w:rPr>
            </w:pPr>
            <w:r w:rsidRPr="003F321B">
              <w:t>Рассчитывается прямым счетом</w:t>
            </w:r>
          </w:p>
          <w:p w:rsidR="00F5014B" w:rsidRPr="003F321B" w:rsidRDefault="00F5014B" w:rsidP="00940E09">
            <w:pPr>
              <w:jc w:val="both"/>
            </w:pPr>
          </w:p>
        </w:tc>
      </w:tr>
      <w:tr w:rsidR="00AF399B" w:rsidRPr="00AA1754" w:rsidTr="009E0390">
        <w:trPr>
          <w:trHeight w:val="419"/>
        </w:trPr>
        <w:tc>
          <w:tcPr>
            <w:tcW w:w="426" w:type="dxa"/>
            <w:shd w:val="clear" w:color="auto" w:fill="auto"/>
            <w:vAlign w:val="center"/>
          </w:tcPr>
          <w:p w:rsidR="00AF399B" w:rsidRPr="00AA1754" w:rsidRDefault="00AF399B" w:rsidP="00F5014B">
            <w:pPr>
              <w:rPr>
                <w:color w:val="000000"/>
                <w:szCs w:val="28"/>
              </w:rPr>
            </w:pPr>
            <w:r>
              <w:rPr>
                <w:color w:val="000000"/>
                <w:szCs w:val="28"/>
              </w:rPr>
              <w:t>1</w:t>
            </w:r>
            <w:r w:rsidR="00821DF7">
              <w:rPr>
                <w:color w:val="000000"/>
                <w:szCs w:val="28"/>
              </w:rPr>
              <w:t>4</w:t>
            </w:r>
          </w:p>
        </w:tc>
        <w:tc>
          <w:tcPr>
            <w:tcW w:w="8363" w:type="dxa"/>
            <w:shd w:val="clear" w:color="auto" w:fill="auto"/>
          </w:tcPr>
          <w:p w:rsidR="00AF399B" w:rsidRDefault="00AF399B" w:rsidP="00940E09">
            <w:pPr>
              <w:jc w:val="both"/>
            </w:pPr>
            <w:r>
              <w:rPr>
                <w:color w:val="000000"/>
              </w:rPr>
              <w:t>Внесение изменений в стратегию</w:t>
            </w:r>
            <w:r w:rsidRPr="00647B30">
              <w:rPr>
                <w:color w:val="000000"/>
              </w:rPr>
              <w:t xml:space="preserve"> социально-экономического развития</w:t>
            </w:r>
          </w:p>
        </w:tc>
        <w:tc>
          <w:tcPr>
            <w:tcW w:w="851" w:type="dxa"/>
            <w:shd w:val="clear" w:color="auto" w:fill="auto"/>
            <w:vAlign w:val="center"/>
          </w:tcPr>
          <w:p w:rsidR="00AF399B" w:rsidRDefault="002F0C53" w:rsidP="00940E09">
            <w:pPr>
              <w:jc w:val="both"/>
              <w:rPr>
                <w:color w:val="000000"/>
              </w:rPr>
            </w:pPr>
            <w:r>
              <w:rPr>
                <w:color w:val="000000"/>
              </w:rPr>
              <w:t>ед.</w:t>
            </w:r>
          </w:p>
        </w:tc>
        <w:tc>
          <w:tcPr>
            <w:tcW w:w="6662" w:type="dxa"/>
            <w:shd w:val="clear" w:color="auto" w:fill="auto"/>
            <w:vAlign w:val="center"/>
          </w:tcPr>
          <w:p w:rsidR="00AF399B" w:rsidRDefault="002F0C53" w:rsidP="00940E09">
            <w:pPr>
              <w:jc w:val="both"/>
            </w:pPr>
            <w:r w:rsidRPr="003F321B">
              <w:t>Рассчитывается прямым счетом</w:t>
            </w:r>
          </w:p>
        </w:tc>
      </w:tr>
    </w:tbl>
    <w:p w:rsidR="0034310C" w:rsidRDefault="0034310C" w:rsidP="009E0390">
      <w:pPr>
        <w:rPr>
          <w:sz w:val="28"/>
          <w:szCs w:val="28"/>
        </w:rPr>
      </w:pPr>
    </w:p>
    <w:sectPr w:rsidR="0034310C" w:rsidSect="000B6BE8">
      <w:headerReference w:type="default" r:id="rId17"/>
      <w:pgSz w:w="16838" w:h="11906" w:orient="landscape"/>
      <w:pgMar w:top="709" w:right="1134"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086" w:rsidRDefault="001D2086" w:rsidP="00F71CFA">
      <w:r>
        <w:separator/>
      </w:r>
    </w:p>
  </w:endnote>
  <w:endnote w:type="continuationSeparator" w:id="0">
    <w:p w:rsidR="001D2086" w:rsidRDefault="001D2086" w:rsidP="00F71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00"/>
    <w:family w:val="auto"/>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E83" w:rsidRDefault="00B36E8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E83" w:rsidRDefault="00B36E83">
    <w:pPr>
      <w:pStyle w:val="af"/>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E83" w:rsidRDefault="00B36E8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086" w:rsidRDefault="001D2086" w:rsidP="00F71CFA">
      <w:r>
        <w:separator/>
      </w:r>
    </w:p>
  </w:footnote>
  <w:footnote w:type="continuationSeparator" w:id="0">
    <w:p w:rsidR="001D2086" w:rsidRDefault="001D2086" w:rsidP="00F71C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E83" w:rsidRDefault="00B36E83" w:rsidP="004F197F">
    <w:pPr>
      <w:pStyle w:val="ad"/>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B36E83" w:rsidRDefault="00B36E83">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19056"/>
      <w:docPartObj>
        <w:docPartGallery w:val="Page Numbers (Top of Page)"/>
        <w:docPartUnique/>
      </w:docPartObj>
    </w:sdtPr>
    <w:sdtContent>
      <w:p w:rsidR="00B36E83" w:rsidRDefault="00B36E83">
        <w:pPr>
          <w:pStyle w:val="ad"/>
          <w:jc w:val="center"/>
        </w:pPr>
        <w:fldSimple w:instr=" PAGE   \* MERGEFORMAT ">
          <w:r w:rsidR="00C205EC">
            <w:rPr>
              <w:noProof/>
            </w:rPr>
            <w:t>2</w:t>
          </w:r>
        </w:fldSimple>
      </w:p>
    </w:sdtContent>
  </w:sdt>
  <w:p w:rsidR="00B36E83" w:rsidRDefault="00B36E83">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E83" w:rsidRDefault="00B36E83">
    <w:pPr>
      <w:pStyle w:val="ad"/>
      <w:jc w:val="center"/>
    </w:pPr>
  </w:p>
  <w:p w:rsidR="00B36E83" w:rsidRDefault="00B36E83">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E83" w:rsidRDefault="00B36E83"/>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6522"/>
      <w:docPartObj>
        <w:docPartGallery w:val="Page Numbers (Top of Page)"/>
        <w:docPartUnique/>
      </w:docPartObj>
    </w:sdtPr>
    <w:sdtContent>
      <w:p w:rsidR="00B36E83" w:rsidRDefault="00B36E83">
        <w:pPr>
          <w:pStyle w:val="ad"/>
          <w:jc w:val="center"/>
        </w:pPr>
        <w:fldSimple w:instr="PAGE   \* MERGEFORMAT">
          <w:r w:rsidR="00C205EC">
            <w:rPr>
              <w:noProof/>
            </w:rPr>
            <w:t>4</w:t>
          </w:r>
        </w:fldSimple>
      </w:p>
    </w:sdtContent>
  </w:sdt>
  <w:p w:rsidR="00B36E83" w:rsidRPr="00420F48" w:rsidRDefault="00B36E83" w:rsidP="00BE417B">
    <w:pPr>
      <w:pStyle w:val="ad"/>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E83" w:rsidRDefault="00B36E83"/>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576115"/>
      <w:docPartObj>
        <w:docPartGallery w:val="Page Numbers (Top of Page)"/>
        <w:docPartUnique/>
      </w:docPartObj>
    </w:sdtPr>
    <w:sdtContent>
      <w:p w:rsidR="00B36E83" w:rsidRDefault="00B36E83">
        <w:pPr>
          <w:pStyle w:val="ad"/>
          <w:jc w:val="center"/>
        </w:pPr>
        <w:fldSimple w:instr="PAGE   \* MERGEFORMAT">
          <w:r w:rsidR="00C205EC">
            <w:rPr>
              <w:noProof/>
            </w:rPr>
            <w:t>9</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1">
    <w:nsid w:val="FFFFFFFE"/>
    <w:multiLevelType w:val="singleLevel"/>
    <w:tmpl w:val="FFFFFFFF"/>
    <w:lvl w:ilvl="0">
      <w:numFmt w:val="decimal"/>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multilevel"/>
    <w:tmpl w:val="00000002"/>
    <w:name w:val="WW8Num2"/>
    <w:lvl w:ilvl="0">
      <w:start w:val="1"/>
      <w:numFmt w:val="decimal"/>
      <w:lvlText w:val="%1."/>
      <w:lvlJc w:val="left"/>
      <w:pPr>
        <w:tabs>
          <w:tab w:val="num" w:pos="1080"/>
        </w:tabs>
        <w:ind w:left="1080" w:hanging="360"/>
      </w:pPr>
    </w:lvl>
    <w:lvl w:ilvl="1">
      <w:start w:val="4"/>
      <w:numFmt w:val="decimal"/>
      <w:lvlText w:val="%2."/>
      <w:lvlJc w:val="left"/>
      <w:pPr>
        <w:tabs>
          <w:tab w:val="num" w:pos="1440"/>
        </w:tabs>
        <w:ind w:left="1440" w:hanging="360"/>
      </w:pPr>
      <w:rPr>
        <w:sz w:val="24"/>
        <w:szCs w:val="24"/>
      </w:r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
    <w:nsid w:val="00000003"/>
    <w:multiLevelType w:val="multilevel"/>
    <w:tmpl w:val="00000003"/>
    <w:name w:val="WW8Num3"/>
    <w:lvl w:ilvl="0">
      <w:start w:val="3"/>
      <w:numFmt w:val="decimal"/>
      <w:lvlText w:val="%1."/>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4"/>
    <w:multiLevelType w:val="multilevel"/>
    <w:tmpl w:val="1F6A6B30"/>
    <w:name w:val="WW8Num4"/>
    <w:lvl w:ilvl="0">
      <w:start w:val="1"/>
      <w:numFmt w:val="decimal"/>
      <w:lvlText w:val="%1."/>
      <w:lvlJc w:val="left"/>
      <w:pPr>
        <w:tabs>
          <w:tab w:val="num" w:pos="1080"/>
        </w:tabs>
        <w:ind w:left="1080" w:hanging="360"/>
      </w:pPr>
    </w:lvl>
    <w:lvl w:ilvl="1">
      <w:start w:val="6"/>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6">
    <w:nsid w:val="00000005"/>
    <w:multiLevelType w:val="multilevel"/>
    <w:tmpl w:val="07720786"/>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6"/>
    <w:multiLevelType w:val="multilevel"/>
    <w:tmpl w:val="00000006"/>
    <w:name w:val="WW8Num6"/>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sz w:val="24"/>
        <w:szCs w:val="24"/>
      </w:rPr>
    </w:lvl>
    <w:lvl w:ilvl="2">
      <w:start w:val="1"/>
      <w:numFmt w:val="decimal"/>
      <w:lvlText w:val="%3."/>
      <w:lvlJc w:val="left"/>
      <w:pPr>
        <w:tabs>
          <w:tab w:val="num" w:pos="0"/>
        </w:tabs>
        <w:ind w:left="0" w:hanging="360"/>
      </w:pPr>
    </w:lvl>
    <w:lvl w:ilvl="3">
      <w:start w:val="1"/>
      <w:numFmt w:val="decimal"/>
      <w:lvlText w:val="%4."/>
      <w:lvlJc w:val="left"/>
      <w:pPr>
        <w:tabs>
          <w:tab w:val="num" w:pos="360"/>
        </w:tabs>
        <w:ind w:left="360" w:hanging="360"/>
      </w:pPr>
    </w:lvl>
    <w:lvl w:ilvl="4">
      <w:start w:val="1"/>
      <w:numFmt w:val="decimal"/>
      <w:lvlText w:val="%5."/>
      <w:lvlJc w:val="left"/>
      <w:pPr>
        <w:tabs>
          <w:tab w:val="num" w:pos="720"/>
        </w:tabs>
        <w:ind w:left="720" w:hanging="360"/>
      </w:pPr>
    </w:lvl>
    <w:lvl w:ilvl="5">
      <w:start w:val="1"/>
      <w:numFmt w:val="decimal"/>
      <w:lvlText w:val="%6."/>
      <w:lvlJc w:val="left"/>
      <w:pPr>
        <w:tabs>
          <w:tab w:val="num" w:pos="1080"/>
        </w:tabs>
        <w:ind w:left="1080" w:hanging="360"/>
      </w:pPr>
    </w:lvl>
    <w:lvl w:ilvl="6">
      <w:start w:val="1"/>
      <w:numFmt w:val="decimal"/>
      <w:lvlText w:val="%7."/>
      <w:lvlJc w:val="left"/>
      <w:pPr>
        <w:tabs>
          <w:tab w:val="num" w:pos="1440"/>
        </w:tabs>
        <w:ind w:left="1440" w:hanging="360"/>
      </w:pPr>
    </w:lvl>
    <w:lvl w:ilvl="7">
      <w:start w:val="1"/>
      <w:numFmt w:val="decimal"/>
      <w:lvlText w:val="%8."/>
      <w:lvlJc w:val="left"/>
      <w:pPr>
        <w:tabs>
          <w:tab w:val="num" w:pos="1800"/>
        </w:tabs>
        <w:ind w:left="1800" w:hanging="360"/>
      </w:pPr>
    </w:lvl>
    <w:lvl w:ilvl="8">
      <w:start w:val="1"/>
      <w:numFmt w:val="decimal"/>
      <w:lvlText w:val="%9."/>
      <w:lvlJc w:val="left"/>
      <w:pPr>
        <w:tabs>
          <w:tab w:val="num" w:pos="2160"/>
        </w:tabs>
        <w:ind w:left="2160" w:hanging="360"/>
      </w:pPr>
    </w:lvl>
  </w:abstractNum>
  <w:abstractNum w:abstractNumId="8">
    <w:nsid w:val="00000007"/>
    <w:multiLevelType w:val="multilevel"/>
    <w:tmpl w:val="00000007"/>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7"/>
      <w:numFmt w:val="upperRoman"/>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48A6140"/>
    <w:multiLevelType w:val="multilevel"/>
    <w:tmpl w:val="4902662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09D842D1"/>
    <w:multiLevelType w:val="hybridMultilevel"/>
    <w:tmpl w:val="97041E38"/>
    <w:lvl w:ilvl="0" w:tplc="4CDE55A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0D8F49A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11866606"/>
    <w:multiLevelType w:val="hybridMultilevel"/>
    <w:tmpl w:val="7FEE2C04"/>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6101A6E"/>
    <w:multiLevelType w:val="hybridMultilevel"/>
    <w:tmpl w:val="6C9E4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566830"/>
    <w:multiLevelType w:val="hybridMultilevel"/>
    <w:tmpl w:val="A8B6025A"/>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6">
    <w:nsid w:val="17FC5588"/>
    <w:multiLevelType w:val="hybridMultilevel"/>
    <w:tmpl w:val="F07C5CFC"/>
    <w:lvl w:ilvl="0" w:tplc="B2B41BE8">
      <w:start w:val="2"/>
      <w:numFmt w:val="decimal"/>
      <w:lvlText w:val="%1."/>
      <w:lvlJc w:val="left"/>
      <w:pPr>
        <w:tabs>
          <w:tab w:val="num" w:pos="2754"/>
        </w:tabs>
        <w:ind w:left="2754" w:hanging="360"/>
      </w:pPr>
      <w:rPr>
        <w:rFonts w:hint="default"/>
      </w:rPr>
    </w:lvl>
    <w:lvl w:ilvl="1" w:tplc="D320E896">
      <w:numFmt w:val="none"/>
      <w:lvlText w:val=""/>
      <w:lvlJc w:val="left"/>
      <w:pPr>
        <w:tabs>
          <w:tab w:val="num" w:pos="360"/>
        </w:tabs>
      </w:pPr>
    </w:lvl>
    <w:lvl w:ilvl="2" w:tplc="4DC0578A">
      <w:numFmt w:val="none"/>
      <w:lvlText w:val=""/>
      <w:lvlJc w:val="left"/>
      <w:pPr>
        <w:tabs>
          <w:tab w:val="num" w:pos="360"/>
        </w:tabs>
      </w:pPr>
    </w:lvl>
    <w:lvl w:ilvl="3" w:tplc="CF54759E">
      <w:numFmt w:val="none"/>
      <w:lvlText w:val=""/>
      <w:lvlJc w:val="left"/>
      <w:pPr>
        <w:tabs>
          <w:tab w:val="num" w:pos="360"/>
        </w:tabs>
      </w:pPr>
    </w:lvl>
    <w:lvl w:ilvl="4" w:tplc="BEF8D12A">
      <w:numFmt w:val="none"/>
      <w:lvlText w:val=""/>
      <w:lvlJc w:val="left"/>
      <w:pPr>
        <w:tabs>
          <w:tab w:val="num" w:pos="360"/>
        </w:tabs>
      </w:pPr>
    </w:lvl>
    <w:lvl w:ilvl="5" w:tplc="BF583950">
      <w:numFmt w:val="none"/>
      <w:lvlText w:val=""/>
      <w:lvlJc w:val="left"/>
      <w:pPr>
        <w:tabs>
          <w:tab w:val="num" w:pos="360"/>
        </w:tabs>
      </w:pPr>
    </w:lvl>
    <w:lvl w:ilvl="6" w:tplc="385CB25A">
      <w:numFmt w:val="none"/>
      <w:lvlText w:val=""/>
      <w:lvlJc w:val="left"/>
      <w:pPr>
        <w:tabs>
          <w:tab w:val="num" w:pos="360"/>
        </w:tabs>
      </w:pPr>
    </w:lvl>
    <w:lvl w:ilvl="7" w:tplc="D7BE1122">
      <w:numFmt w:val="none"/>
      <w:lvlText w:val=""/>
      <w:lvlJc w:val="left"/>
      <w:pPr>
        <w:tabs>
          <w:tab w:val="num" w:pos="360"/>
        </w:tabs>
      </w:pPr>
    </w:lvl>
    <w:lvl w:ilvl="8" w:tplc="87205BAC">
      <w:numFmt w:val="none"/>
      <w:lvlText w:val=""/>
      <w:lvlJc w:val="left"/>
      <w:pPr>
        <w:tabs>
          <w:tab w:val="num" w:pos="360"/>
        </w:tabs>
      </w:pPr>
    </w:lvl>
  </w:abstractNum>
  <w:abstractNum w:abstractNumId="17">
    <w:nsid w:val="19B90278"/>
    <w:multiLevelType w:val="hybridMultilevel"/>
    <w:tmpl w:val="CBA87F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21D79C6"/>
    <w:multiLevelType w:val="hybridMultilevel"/>
    <w:tmpl w:val="E424B99C"/>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5A96B1F"/>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0">
    <w:nsid w:val="291F4E53"/>
    <w:multiLevelType w:val="hybridMultilevel"/>
    <w:tmpl w:val="6C9E4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9636786"/>
    <w:multiLevelType w:val="multilevel"/>
    <w:tmpl w:val="BEA07736"/>
    <w:lvl w:ilvl="0">
      <w:start w:val="1"/>
      <w:numFmt w:val="decimal"/>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38723C9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1593DBA"/>
    <w:multiLevelType w:val="hybridMultilevel"/>
    <w:tmpl w:val="6C9E4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667A7C"/>
    <w:multiLevelType w:val="multilevel"/>
    <w:tmpl w:val="A016F37E"/>
    <w:lvl w:ilvl="0">
      <w:start w:val="1"/>
      <w:numFmt w:val="decimal"/>
      <w:lvlText w:val="%1"/>
      <w:lvlJc w:val="left"/>
      <w:pPr>
        <w:ind w:left="360" w:hanging="360"/>
      </w:pPr>
      <w:rPr>
        <w:rFonts w:hint="default"/>
        <w:b/>
      </w:rPr>
    </w:lvl>
    <w:lvl w:ilvl="1">
      <w:start w:val="3"/>
      <w:numFmt w:val="decimal"/>
      <w:lvlText w:val="%1.%2"/>
      <w:lvlJc w:val="left"/>
      <w:pPr>
        <w:ind w:left="786"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5">
    <w:nsid w:val="4323512B"/>
    <w:multiLevelType w:val="multilevel"/>
    <w:tmpl w:val="151A0D3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45910AFB"/>
    <w:multiLevelType w:val="hybridMultilevel"/>
    <w:tmpl w:val="EE76C234"/>
    <w:lvl w:ilvl="0" w:tplc="756E85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B0535F"/>
    <w:multiLevelType w:val="hybridMultilevel"/>
    <w:tmpl w:val="F1B0B6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8269F0"/>
    <w:multiLevelType w:val="hybridMultilevel"/>
    <w:tmpl w:val="F6465FD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57B87E36"/>
    <w:multiLevelType w:val="hybridMultilevel"/>
    <w:tmpl w:val="D84A49B2"/>
    <w:lvl w:ilvl="0" w:tplc="A5646476">
      <w:start w:val="1"/>
      <w:numFmt w:val="upperRoman"/>
      <w:lvlText w:val="%1."/>
      <w:lvlJc w:val="left"/>
      <w:pPr>
        <w:ind w:left="1410" w:hanging="870"/>
      </w:pPr>
      <w:rPr>
        <w:rFonts w:cs="Times New Roman" w:hint="default"/>
      </w:rPr>
    </w:lvl>
    <w:lvl w:ilvl="1" w:tplc="87BEEDE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9D2211F"/>
    <w:multiLevelType w:val="hybridMultilevel"/>
    <w:tmpl w:val="41A0F5DC"/>
    <w:lvl w:ilvl="0" w:tplc="7040A354">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5D5146C6"/>
    <w:multiLevelType w:val="hybridMultilevel"/>
    <w:tmpl w:val="4DC02E44"/>
    <w:lvl w:ilvl="0" w:tplc="726CFD26">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EAA7234"/>
    <w:multiLevelType w:val="multilevel"/>
    <w:tmpl w:val="DF80C2CA"/>
    <w:lvl w:ilvl="0">
      <w:start w:val="1"/>
      <w:numFmt w:val="decimal"/>
      <w:lvlText w:val="%1."/>
      <w:lvlJc w:val="left"/>
      <w:pPr>
        <w:ind w:left="1070" w:hanging="360"/>
      </w:pPr>
      <w:rPr>
        <w:rFonts w:ascii="Times New Roman" w:eastAsia="Times New Roman" w:hAnsi="Times New Roman" w:cs="Times New Roman"/>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2B61D6D"/>
    <w:multiLevelType w:val="hybridMultilevel"/>
    <w:tmpl w:val="4C3050F6"/>
    <w:lvl w:ilvl="0" w:tplc="01BE247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B6B04E7"/>
    <w:multiLevelType w:val="hybridMultilevel"/>
    <w:tmpl w:val="922AE99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304FCC"/>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35"/>
  </w:num>
  <w:num w:numId="10">
    <w:abstractNumId w:val="1"/>
  </w:num>
  <w:num w:numId="11">
    <w:abstractNumId w:val="12"/>
  </w:num>
  <w:num w:numId="12">
    <w:abstractNumId w:val="17"/>
  </w:num>
  <w:num w:numId="13">
    <w:abstractNumId w:val="33"/>
  </w:num>
  <w:num w:numId="14">
    <w:abstractNumId w:val="28"/>
  </w:num>
  <w:num w:numId="15">
    <w:abstractNumId w:val="29"/>
  </w:num>
  <w:num w:numId="16">
    <w:abstractNumId w:val="23"/>
  </w:num>
  <w:num w:numId="17">
    <w:abstractNumId w:val="14"/>
  </w:num>
  <w:num w:numId="18">
    <w:abstractNumId w:val="20"/>
  </w:num>
  <w:num w:numId="19">
    <w:abstractNumId w:val="26"/>
  </w:num>
  <w:num w:numId="20">
    <w:abstractNumId w:val="31"/>
  </w:num>
  <w:num w:numId="21">
    <w:abstractNumId w:val="32"/>
  </w:num>
  <w:num w:numId="22">
    <w:abstractNumId w:val="25"/>
  </w:num>
  <w:num w:numId="23">
    <w:abstractNumId w:val="22"/>
  </w:num>
  <w:num w:numId="24">
    <w:abstractNumId w:val="16"/>
  </w:num>
  <w:num w:numId="25">
    <w:abstractNumId w:val="19"/>
  </w:num>
  <w:num w:numId="26">
    <w:abstractNumId w:val="24"/>
  </w:num>
  <w:num w:numId="27">
    <w:abstractNumId w:val="10"/>
  </w:num>
  <w:num w:numId="28">
    <w:abstractNumId w:val="30"/>
  </w:num>
  <w:num w:numId="29">
    <w:abstractNumId w:val="27"/>
  </w:num>
  <w:num w:numId="30">
    <w:abstractNumId w:val="34"/>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8"/>
  </w:num>
  <w:num w:numId="35">
    <w:abstractNumId w:val="15"/>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BE417B"/>
    <w:rsid w:val="00000A70"/>
    <w:rsid w:val="000039C0"/>
    <w:rsid w:val="0000543E"/>
    <w:rsid w:val="0000544E"/>
    <w:rsid w:val="00010490"/>
    <w:rsid w:val="00015469"/>
    <w:rsid w:val="00015A8A"/>
    <w:rsid w:val="0001710C"/>
    <w:rsid w:val="00021094"/>
    <w:rsid w:val="00022749"/>
    <w:rsid w:val="00024CF9"/>
    <w:rsid w:val="00027AD8"/>
    <w:rsid w:val="00027DD1"/>
    <w:rsid w:val="00030811"/>
    <w:rsid w:val="00031C19"/>
    <w:rsid w:val="00033C0C"/>
    <w:rsid w:val="00034A4D"/>
    <w:rsid w:val="00034A5A"/>
    <w:rsid w:val="000374AD"/>
    <w:rsid w:val="00040D63"/>
    <w:rsid w:val="000429B9"/>
    <w:rsid w:val="00050692"/>
    <w:rsid w:val="00054FF1"/>
    <w:rsid w:val="00070DFA"/>
    <w:rsid w:val="00072E55"/>
    <w:rsid w:val="0007335A"/>
    <w:rsid w:val="00073465"/>
    <w:rsid w:val="0007419B"/>
    <w:rsid w:val="00074741"/>
    <w:rsid w:val="000830CB"/>
    <w:rsid w:val="00083AFF"/>
    <w:rsid w:val="00087202"/>
    <w:rsid w:val="000901A6"/>
    <w:rsid w:val="00091466"/>
    <w:rsid w:val="00092762"/>
    <w:rsid w:val="0009508F"/>
    <w:rsid w:val="00095CAA"/>
    <w:rsid w:val="000977EA"/>
    <w:rsid w:val="000A32D7"/>
    <w:rsid w:val="000A5A24"/>
    <w:rsid w:val="000A600F"/>
    <w:rsid w:val="000B2FB2"/>
    <w:rsid w:val="000B5596"/>
    <w:rsid w:val="000B5728"/>
    <w:rsid w:val="000B6BE8"/>
    <w:rsid w:val="000B6D66"/>
    <w:rsid w:val="000B70D7"/>
    <w:rsid w:val="000B7211"/>
    <w:rsid w:val="000B72D0"/>
    <w:rsid w:val="000B75D9"/>
    <w:rsid w:val="000B78A6"/>
    <w:rsid w:val="000C1764"/>
    <w:rsid w:val="000C3C68"/>
    <w:rsid w:val="000C4AF5"/>
    <w:rsid w:val="000C5A55"/>
    <w:rsid w:val="000C6F36"/>
    <w:rsid w:val="000D4846"/>
    <w:rsid w:val="000E494D"/>
    <w:rsid w:val="000E718E"/>
    <w:rsid w:val="000F1DCC"/>
    <w:rsid w:val="000F69A1"/>
    <w:rsid w:val="00100063"/>
    <w:rsid w:val="00105515"/>
    <w:rsid w:val="00112BE9"/>
    <w:rsid w:val="00114052"/>
    <w:rsid w:val="00114563"/>
    <w:rsid w:val="001248F5"/>
    <w:rsid w:val="001345D5"/>
    <w:rsid w:val="0013532B"/>
    <w:rsid w:val="001362F4"/>
    <w:rsid w:val="00136F19"/>
    <w:rsid w:val="00137DF1"/>
    <w:rsid w:val="00142264"/>
    <w:rsid w:val="0014254D"/>
    <w:rsid w:val="00142EA3"/>
    <w:rsid w:val="0014615A"/>
    <w:rsid w:val="00146CF2"/>
    <w:rsid w:val="00154DDD"/>
    <w:rsid w:val="00155F22"/>
    <w:rsid w:val="0016034F"/>
    <w:rsid w:val="001628D1"/>
    <w:rsid w:val="00163F28"/>
    <w:rsid w:val="00185C3C"/>
    <w:rsid w:val="00190407"/>
    <w:rsid w:val="001904FC"/>
    <w:rsid w:val="0019231E"/>
    <w:rsid w:val="00193F43"/>
    <w:rsid w:val="00194BF3"/>
    <w:rsid w:val="001957DA"/>
    <w:rsid w:val="001B0907"/>
    <w:rsid w:val="001B1472"/>
    <w:rsid w:val="001B1ABB"/>
    <w:rsid w:val="001B1AC9"/>
    <w:rsid w:val="001B25E2"/>
    <w:rsid w:val="001C2562"/>
    <w:rsid w:val="001C7C0E"/>
    <w:rsid w:val="001D11D6"/>
    <w:rsid w:val="001D2086"/>
    <w:rsid w:val="001D21FA"/>
    <w:rsid w:val="001D22F4"/>
    <w:rsid w:val="001D284B"/>
    <w:rsid w:val="001D6656"/>
    <w:rsid w:val="001D6B1A"/>
    <w:rsid w:val="001E0C79"/>
    <w:rsid w:val="001E0C7E"/>
    <w:rsid w:val="001E66A9"/>
    <w:rsid w:val="001E6735"/>
    <w:rsid w:val="001F1550"/>
    <w:rsid w:val="001F2DD7"/>
    <w:rsid w:val="001F40EE"/>
    <w:rsid w:val="001F745B"/>
    <w:rsid w:val="001F7E8F"/>
    <w:rsid w:val="001F7E9F"/>
    <w:rsid w:val="00200426"/>
    <w:rsid w:val="002038C5"/>
    <w:rsid w:val="00205F41"/>
    <w:rsid w:val="00213794"/>
    <w:rsid w:val="00214470"/>
    <w:rsid w:val="0022668E"/>
    <w:rsid w:val="00235DEA"/>
    <w:rsid w:val="0024121C"/>
    <w:rsid w:val="00246168"/>
    <w:rsid w:val="0024650E"/>
    <w:rsid w:val="00247814"/>
    <w:rsid w:val="00260089"/>
    <w:rsid w:val="00261B42"/>
    <w:rsid w:val="00263AC2"/>
    <w:rsid w:val="002644BE"/>
    <w:rsid w:val="0027335F"/>
    <w:rsid w:val="00274A10"/>
    <w:rsid w:val="00274EE0"/>
    <w:rsid w:val="00275701"/>
    <w:rsid w:val="00284893"/>
    <w:rsid w:val="00286EAB"/>
    <w:rsid w:val="002906CE"/>
    <w:rsid w:val="0029351E"/>
    <w:rsid w:val="002A2D55"/>
    <w:rsid w:val="002A3D3E"/>
    <w:rsid w:val="002A4653"/>
    <w:rsid w:val="002A6C1C"/>
    <w:rsid w:val="002B00AD"/>
    <w:rsid w:val="002B1A42"/>
    <w:rsid w:val="002B4392"/>
    <w:rsid w:val="002B4FC7"/>
    <w:rsid w:val="002B7227"/>
    <w:rsid w:val="002C47AC"/>
    <w:rsid w:val="002C6FD5"/>
    <w:rsid w:val="002D1BCC"/>
    <w:rsid w:val="002D1CFB"/>
    <w:rsid w:val="002D2F7D"/>
    <w:rsid w:val="002D53B5"/>
    <w:rsid w:val="002D6F36"/>
    <w:rsid w:val="002E1388"/>
    <w:rsid w:val="002E1DB3"/>
    <w:rsid w:val="002E2520"/>
    <w:rsid w:val="002E42B9"/>
    <w:rsid w:val="002F0C53"/>
    <w:rsid w:val="002F227B"/>
    <w:rsid w:val="002F26E8"/>
    <w:rsid w:val="002F2913"/>
    <w:rsid w:val="002F64F3"/>
    <w:rsid w:val="00304029"/>
    <w:rsid w:val="0031152F"/>
    <w:rsid w:val="003143FA"/>
    <w:rsid w:val="003217D9"/>
    <w:rsid w:val="00326C19"/>
    <w:rsid w:val="00330ECB"/>
    <w:rsid w:val="003318FD"/>
    <w:rsid w:val="00332951"/>
    <w:rsid w:val="00333145"/>
    <w:rsid w:val="003340E9"/>
    <w:rsid w:val="003405A7"/>
    <w:rsid w:val="0034310C"/>
    <w:rsid w:val="0034548B"/>
    <w:rsid w:val="00351731"/>
    <w:rsid w:val="00352A09"/>
    <w:rsid w:val="00361E98"/>
    <w:rsid w:val="00362761"/>
    <w:rsid w:val="00362B22"/>
    <w:rsid w:val="003678C0"/>
    <w:rsid w:val="003726A1"/>
    <w:rsid w:val="00374442"/>
    <w:rsid w:val="003750B1"/>
    <w:rsid w:val="00376179"/>
    <w:rsid w:val="00377877"/>
    <w:rsid w:val="00380A01"/>
    <w:rsid w:val="003816F1"/>
    <w:rsid w:val="0038321A"/>
    <w:rsid w:val="003867B4"/>
    <w:rsid w:val="003874DD"/>
    <w:rsid w:val="00391F27"/>
    <w:rsid w:val="003A2896"/>
    <w:rsid w:val="003A4A71"/>
    <w:rsid w:val="003A4BC0"/>
    <w:rsid w:val="003A6D9E"/>
    <w:rsid w:val="003A717F"/>
    <w:rsid w:val="003B017F"/>
    <w:rsid w:val="003C019D"/>
    <w:rsid w:val="003C2493"/>
    <w:rsid w:val="003C25CE"/>
    <w:rsid w:val="003C414B"/>
    <w:rsid w:val="003C4B1A"/>
    <w:rsid w:val="003D578F"/>
    <w:rsid w:val="003E125B"/>
    <w:rsid w:val="003E2DE5"/>
    <w:rsid w:val="003E4975"/>
    <w:rsid w:val="003E7E7F"/>
    <w:rsid w:val="003F029B"/>
    <w:rsid w:val="003F3231"/>
    <w:rsid w:val="003F5014"/>
    <w:rsid w:val="0040109B"/>
    <w:rsid w:val="00405539"/>
    <w:rsid w:val="00405A37"/>
    <w:rsid w:val="004105BE"/>
    <w:rsid w:val="0041246B"/>
    <w:rsid w:val="004150E9"/>
    <w:rsid w:val="004236D7"/>
    <w:rsid w:val="00423FF0"/>
    <w:rsid w:val="004272FE"/>
    <w:rsid w:val="00430B0B"/>
    <w:rsid w:val="00433E7C"/>
    <w:rsid w:val="004379E5"/>
    <w:rsid w:val="0044016B"/>
    <w:rsid w:val="00441328"/>
    <w:rsid w:val="00452C1C"/>
    <w:rsid w:val="00454911"/>
    <w:rsid w:val="00455278"/>
    <w:rsid w:val="00465889"/>
    <w:rsid w:val="00466FAE"/>
    <w:rsid w:val="0047095C"/>
    <w:rsid w:val="00471DF5"/>
    <w:rsid w:val="0047274F"/>
    <w:rsid w:val="00474330"/>
    <w:rsid w:val="00480B54"/>
    <w:rsid w:val="00482000"/>
    <w:rsid w:val="00482ACF"/>
    <w:rsid w:val="00483D3C"/>
    <w:rsid w:val="00487E13"/>
    <w:rsid w:val="004901B8"/>
    <w:rsid w:val="004906D7"/>
    <w:rsid w:val="00492E62"/>
    <w:rsid w:val="00494230"/>
    <w:rsid w:val="00494833"/>
    <w:rsid w:val="00497089"/>
    <w:rsid w:val="0049718A"/>
    <w:rsid w:val="004A18D9"/>
    <w:rsid w:val="004A2039"/>
    <w:rsid w:val="004A2D81"/>
    <w:rsid w:val="004A304A"/>
    <w:rsid w:val="004A5FD9"/>
    <w:rsid w:val="004B1C13"/>
    <w:rsid w:val="004B21FD"/>
    <w:rsid w:val="004B350E"/>
    <w:rsid w:val="004B3968"/>
    <w:rsid w:val="004B696A"/>
    <w:rsid w:val="004B72D0"/>
    <w:rsid w:val="004C24B8"/>
    <w:rsid w:val="004C597D"/>
    <w:rsid w:val="004D0591"/>
    <w:rsid w:val="004D1841"/>
    <w:rsid w:val="004D1941"/>
    <w:rsid w:val="004D2F68"/>
    <w:rsid w:val="004D37CB"/>
    <w:rsid w:val="004D3823"/>
    <w:rsid w:val="004E183B"/>
    <w:rsid w:val="004E1E3F"/>
    <w:rsid w:val="004E27B2"/>
    <w:rsid w:val="004E6D23"/>
    <w:rsid w:val="004F197F"/>
    <w:rsid w:val="004F756A"/>
    <w:rsid w:val="004F7C39"/>
    <w:rsid w:val="004F7EA9"/>
    <w:rsid w:val="00505090"/>
    <w:rsid w:val="00505170"/>
    <w:rsid w:val="00511D4D"/>
    <w:rsid w:val="00512AA8"/>
    <w:rsid w:val="0051322D"/>
    <w:rsid w:val="00513915"/>
    <w:rsid w:val="005157C3"/>
    <w:rsid w:val="005162AD"/>
    <w:rsid w:val="00521C53"/>
    <w:rsid w:val="005227FB"/>
    <w:rsid w:val="0052498E"/>
    <w:rsid w:val="00526CA9"/>
    <w:rsid w:val="005363C9"/>
    <w:rsid w:val="005407A2"/>
    <w:rsid w:val="00541970"/>
    <w:rsid w:val="00547C11"/>
    <w:rsid w:val="00550B4E"/>
    <w:rsid w:val="005511EF"/>
    <w:rsid w:val="005524CA"/>
    <w:rsid w:val="005569FC"/>
    <w:rsid w:val="005604FA"/>
    <w:rsid w:val="00563451"/>
    <w:rsid w:val="00564BB7"/>
    <w:rsid w:val="00564F97"/>
    <w:rsid w:val="00566F05"/>
    <w:rsid w:val="0057734F"/>
    <w:rsid w:val="00580ED4"/>
    <w:rsid w:val="00584BAA"/>
    <w:rsid w:val="005862FE"/>
    <w:rsid w:val="005903EA"/>
    <w:rsid w:val="0059282C"/>
    <w:rsid w:val="00594969"/>
    <w:rsid w:val="00595265"/>
    <w:rsid w:val="00596B61"/>
    <w:rsid w:val="005977F6"/>
    <w:rsid w:val="005A069A"/>
    <w:rsid w:val="005A1369"/>
    <w:rsid w:val="005A165F"/>
    <w:rsid w:val="005A408D"/>
    <w:rsid w:val="005B06FE"/>
    <w:rsid w:val="005B20AF"/>
    <w:rsid w:val="005B33AB"/>
    <w:rsid w:val="005B3AF3"/>
    <w:rsid w:val="005C36FC"/>
    <w:rsid w:val="005C3985"/>
    <w:rsid w:val="005C3BE4"/>
    <w:rsid w:val="005C3F54"/>
    <w:rsid w:val="005D34FB"/>
    <w:rsid w:val="005D5A8C"/>
    <w:rsid w:val="005D7762"/>
    <w:rsid w:val="005E0621"/>
    <w:rsid w:val="005E09E0"/>
    <w:rsid w:val="005E12E7"/>
    <w:rsid w:val="005E446B"/>
    <w:rsid w:val="005F1C47"/>
    <w:rsid w:val="005F557C"/>
    <w:rsid w:val="005F6801"/>
    <w:rsid w:val="005F6DA2"/>
    <w:rsid w:val="005F7817"/>
    <w:rsid w:val="00600625"/>
    <w:rsid w:val="00602834"/>
    <w:rsid w:val="00602C04"/>
    <w:rsid w:val="0060398B"/>
    <w:rsid w:val="0060522D"/>
    <w:rsid w:val="0061196D"/>
    <w:rsid w:val="0061364B"/>
    <w:rsid w:val="00615742"/>
    <w:rsid w:val="0062110D"/>
    <w:rsid w:val="006218E0"/>
    <w:rsid w:val="00622C95"/>
    <w:rsid w:val="0062467D"/>
    <w:rsid w:val="00625CD9"/>
    <w:rsid w:val="0062644F"/>
    <w:rsid w:val="00630F4B"/>
    <w:rsid w:val="00631680"/>
    <w:rsid w:val="006366EB"/>
    <w:rsid w:val="00642445"/>
    <w:rsid w:val="00647AFB"/>
    <w:rsid w:val="00651F5F"/>
    <w:rsid w:val="00656D38"/>
    <w:rsid w:val="00657BC1"/>
    <w:rsid w:val="00660629"/>
    <w:rsid w:val="00662F7F"/>
    <w:rsid w:val="00672C61"/>
    <w:rsid w:val="00674B79"/>
    <w:rsid w:val="006777A1"/>
    <w:rsid w:val="00677AAF"/>
    <w:rsid w:val="006828C1"/>
    <w:rsid w:val="00687E85"/>
    <w:rsid w:val="0069224B"/>
    <w:rsid w:val="006928B7"/>
    <w:rsid w:val="00694CD4"/>
    <w:rsid w:val="0069503F"/>
    <w:rsid w:val="00695F2A"/>
    <w:rsid w:val="00697B2A"/>
    <w:rsid w:val="006A12CD"/>
    <w:rsid w:val="006A2E14"/>
    <w:rsid w:val="006A6C4D"/>
    <w:rsid w:val="006A7842"/>
    <w:rsid w:val="006C1D84"/>
    <w:rsid w:val="006C5701"/>
    <w:rsid w:val="006C68A0"/>
    <w:rsid w:val="006C7E17"/>
    <w:rsid w:val="006D23AB"/>
    <w:rsid w:val="006D26BF"/>
    <w:rsid w:val="006D4562"/>
    <w:rsid w:val="006D7B91"/>
    <w:rsid w:val="006E2585"/>
    <w:rsid w:val="006E3CAE"/>
    <w:rsid w:val="006E7EF0"/>
    <w:rsid w:val="006F721F"/>
    <w:rsid w:val="00701853"/>
    <w:rsid w:val="007031A0"/>
    <w:rsid w:val="00704207"/>
    <w:rsid w:val="00711297"/>
    <w:rsid w:val="00711F61"/>
    <w:rsid w:val="0071484D"/>
    <w:rsid w:val="00715092"/>
    <w:rsid w:val="00722624"/>
    <w:rsid w:val="00726BEF"/>
    <w:rsid w:val="00734226"/>
    <w:rsid w:val="00735913"/>
    <w:rsid w:val="007402BB"/>
    <w:rsid w:val="00741965"/>
    <w:rsid w:val="00743A60"/>
    <w:rsid w:val="00744514"/>
    <w:rsid w:val="007513BB"/>
    <w:rsid w:val="0075514E"/>
    <w:rsid w:val="00756A11"/>
    <w:rsid w:val="00757AC6"/>
    <w:rsid w:val="00760498"/>
    <w:rsid w:val="00770C84"/>
    <w:rsid w:val="00771AA1"/>
    <w:rsid w:val="00773050"/>
    <w:rsid w:val="00775464"/>
    <w:rsid w:val="00775D54"/>
    <w:rsid w:val="00787768"/>
    <w:rsid w:val="00787A36"/>
    <w:rsid w:val="0079516A"/>
    <w:rsid w:val="007A09E1"/>
    <w:rsid w:val="007A1C8F"/>
    <w:rsid w:val="007A3F1A"/>
    <w:rsid w:val="007A4A95"/>
    <w:rsid w:val="007B0BE9"/>
    <w:rsid w:val="007B2010"/>
    <w:rsid w:val="007B3532"/>
    <w:rsid w:val="007B3804"/>
    <w:rsid w:val="007B5A4A"/>
    <w:rsid w:val="007C086B"/>
    <w:rsid w:val="007C5A3B"/>
    <w:rsid w:val="007C60B7"/>
    <w:rsid w:val="007C6C95"/>
    <w:rsid w:val="007C7E6A"/>
    <w:rsid w:val="007D03C6"/>
    <w:rsid w:val="007D23C2"/>
    <w:rsid w:val="007D4DA0"/>
    <w:rsid w:val="007D7D11"/>
    <w:rsid w:val="007E3806"/>
    <w:rsid w:val="007E3C38"/>
    <w:rsid w:val="007E639E"/>
    <w:rsid w:val="007F2BD9"/>
    <w:rsid w:val="007F5175"/>
    <w:rsid w:val="007F5FC8"/>
    <w:rsid w:val="007F7781"/>
    <w:rsid w:val="008003CA"/>
    <w:rsid w:val="00801B29"/>
    <w:rsid w:val="00802516"/>
    <w:rsid w:val="00804B2F"/>
    <w:rsid w:val="008112A3"/>
    <w:rsid w:val="008136E8"/>
    <w:rsid w:val="00814DAB"/>
    <w:rsid w:val="00820864"/>
    <w:rsid w:val="0082110A"/>
    <w:rsid w:val="00821DF7"/>
    <w:rsid w:val="0082485C"/>
    <w:rsid w:val="00824FD9"/>
    <w:rsid w:val="008253D8"/>
    <w:rsid w:val="00826CB9"/>
    <w:rsid w:val="00826F25"/>
    <w:rsid w:val="008323C9"/>
    <w:rsid w:val="00847739"/>
    <w:rsid w:val="0085030D"/>
    <w:rsid w:val="00850C78"/>
    <w:rsid w:val="008550CA"/>
    <w:rsid w:val="00856641"/>
    <w:rsid w:val="008579CA"/>
    <w:rsid w:val="008643C2"/>
    <w:rsid w:val="0086474B"/>
    <w:rsid w:val="00873C63"/>
    <w:rsid w:val="008770A0"/>
    <w:rsid w:val="00880E59"/>
    <w:rsid w:val="00881612"/>
    <w:rsid w:val="00882D58"/>
    <w:rsid w:val="00884CD3"/>
    <w:rsid w:val="008919A8"/>
    <w:rsid w:val="00892766"/>
    <w:rsid w:val="00895B9E"/>
    <w:rsid w:val="0089698D"/>
    <w:rsid w:val="00896D99"/>
    <w:rsid w:val="008A06D8"/>
    <w:rsid w:val="008A2585"/>
    <w:rsid w:val="008A28B3"/>
    <w:rsid w:val="008A2D26"/>
    <w:rsid w:val="008B007D"/>
    <w:rsid w:val="008B26BD"/>
    <w:rsid w:val="008B490A"/>
    <w:rsid w:val="008B5BF1"/>
    <w:rsid w:val="008B784C"/>
    <w:rsid w:val="008C0BC5"/>
    <w:rsid w:val="008C0E23"/>
    <w:rsid w:val="008D097F"/>
    <w:rsid w:val="008D293F"/>
    <w:rsid w:val="008D4CB8"/>
    <w:rsid w:val="008D5313"/>
    <w:rsid w:val="008E0688"/>
    <w:rsid w:val="008E2FC7"/>
    <w:rsid w:val="008E6C9F"/>
    <w:rsid w:val="008F0DEC"/>
    <w:rsid w:val="008F57C0"/>
    <w:rsid w:val="008F5E76"/>
    <w:rsid w:val="009119DA"/>
    <w:rsid w:val="009121D0"/>
    <w:rsid w:val="00921F6F"/>
    <w:rsid w:val="009239A5"/>
    <w:rsid w:val="0092482E"/>
    <w:rsid w:val="00924A74"/>
    <w:rsid w:val="00925683"/>
    <w:rsid w:val="00925A95"/>
    <w:rsid w:val="009260A8"/>
    <w:rsid w:val="00927A00"/>
    <w:rsid w:val="00931117"/>
    <w:rsid w:val="00933053"/>
    <w:rsid w:val="00937310"/>
    <w:rsid w:val="00940E09"/>
    <w:rsid w:val="0094287E"/>
    <w:rsid w:val="0094679A"/>
    <w:rsid w:val="00946D0E"/>
    <w:rsid w:val="009471D6"/>
    <w:rsid w:val="00950BAB"/>
    <w:rsid w:val="009578AA"/>
    <w:rsid w:val="00957BF4"/>
    <w:rsid w:val="009607DC"/>
    <w:rsid w:val="0096327B"/>
    <w:rsid w:val="00963DD4"/>
    <w:rsid w:val="009646A1"/>
    <w:rsid w:val="00965D21"/>
    <w:rsid w:val="0096731A"/>
    <w:rsid w:val="00971795"/>
    <w:rsid w:val="0097288A"/>
    <w:rsid w:val="00977BB8"/>
    <w:rsid w:val="009801CB"/>
    <w:rsid w:val="0098471C"/>
    <w:rsid w:val="00986BEC"/>
    <w:rsid w:val="00992899"/>
    <w:rsid w:val="009A11F5"/>
    <w:rsid w:val="009A2CEC"/>
    <w:rsid w:val="009B17E4"/>
    <w:rsid w:val="009B3C94"/>
    <w:rsid w:val="009B4D48"/>
    <w:rsid w:val="009B5163"/>
    <w:rsid w:val="009C360C"/>
    <w:rsid w:val="009C4900"/>
    <w:rsid w:val="009C4C4A"/>
    <w:rsid w:val="009D001D"/>
    <w:rsid w:val="009D227F"/>
    <w:rsid w:val="009D4866"/>
    <w:rsid w:val="009E0390"/>
    <w:rsid w:val="009E1E4D"/>
    <w:rsid w:val="009E55F8"/>
    <w:rsid w:val="009E651F"/>
    <w:rsid w:val="009E6BEC"/>
    <w:rsid w:val="009F6A08"/>
    <w:rsid w:val="009F6ACB"/>
    <w:rsid w:val="009F7FBD"/>
    <w:rsid w:val="00A05E52"/>
    <w:rsid w:val="00A0655E"/>
    <w:rsid w:val="00A070DB"/>
    <w:rsid w:val="00A07CD3"/>
    <w:rsid w:val="00A10980"/>
    <w:rsid w:val="00A13F17"/>
    <w:rsid w:val="00A20BE5"/>
    <w:rsid w:val="00A261EB"/>
    <w:rsid w:val="00A266F8"/>
    <w:rsid w:val="00A355F5"/>
    <w:rsid w:val="00A3778B"/>
    <w:rsid w:val="00A41731"/>
    <w:rsid w:val="00A438E9"/>
    <w:rsid w:val="00A45346"/>
    <w:rsid w:val="00A50E13"/>
    <w:rsid w:val="00A5160A"/>
    <w:rsid w:val="00A52EC0"/>
    <w:rsid w:val="00A56120"/>
    <w:rsid w:val="00A5620E"/>
    <w:rsid w:val="00A60554"/>
    <w:rsid w:val="00A60D5E"/>
    <w:rsid w:val="00A61560"/>
    <w:rsid w:val="00A62860"/>
    <w:rsid w:val="00A63579"/>
    <w:rsid w:val="00A74317"/>
    <w:rsid w:val="00A75DC1"/>
    <w:rsid w:val="00A77949"/>
    <w:rsid w:val="00A77B94"/>
    <w:rsid w:val="00A77CF5"/>
    <w:rsid w:val="00A915BA"/>
    <w:rsid w:val="00AA186A"/>
    <w:rsid w:val="00AA250F"/>
    <w:rsid w:val="00AA5246"/>
    <w:rsid w:val="00AA700E"/>
    <w:rsid w:val="00AA700F"/>
    <w:rsid w:val="00AA7565"/>
    <w:rsid w:val="00AB0925"/>
    <w:rsid w:val="00AB1FAB"/>
    <w:rsid w:val="00AB3082"/>
    <w:rsid w:val="00AB4FAC"/>
    <w:rsid w:val="00AB53D5"/>
    <w:rsid w:val="00AB60FB"/>
    <w:rsid w:val="00AC03DF"/>
    <w:rsid w:val="00AC082D"/>
    <w:rsid w:val="00AC11F0"/>
    <w:rsid w:val="00AC389A"/>
    <w:rsid w:val="00AD1245"/>
    <w:rsid w:val="00AD3865"/>
    <w:rsid w:val="00AD669F"/>
    <w:rsid w:val="00AE3D16"/>
    <w:rsid w:val="00AE7760"/>
    <w:rsid w:val="00AF1B31"/>
    <w:rsid w:val="00AF3629"/>
    <w:rsid w:val="00AF399B"/>
    <w:rsid w:val="00AF4885"/>
    <w:rsid w:val="00AF6687"/>
    <w:rsid w:val="00AF7CFC"/>
    <w:rsid w:val="00AF7D77"/>
    <w:rsid w:val="00B02455"/>
    <w:rsid w:val="00B03A4A"/>
    <w:rsid w:val="00B25066"/>
    <w:rsid w:val="00B2757F"/>
    <w:rsid w:val="00B367D3"/>
    <w:rsid w:val="00B36E83"/>
    <w:rsid w:val="00B36F45"/>
    <w:rsid w:val="00B40F18"/>
    <w:rsid w:val="00B419AC"/>
    <w:rsid w:val="00B4249B"/>
    <w:rsid w:val="00B426A5"/>
    <w:rsid w:val="00B50F34"/>
    <w:rsid w:val="00B562B0"/>
    <w:rsid w:val="00B5787C"/>
    <w:rsid w:val="00B62A98"/>
    <w:rsid w:val="00B6315D"/>
    <w:rsid w:val="00B64C35"/>
    <w:rsid w:val="00B67E3C"/>
    <w:rsid w:val="00B7108E"/>
    <w:rsid w:val="00B84B65"/>
    <w:rsid w:val="00B918CE"/>
    <w:rsid w:val="00B946B5"/>
    <w:rsid w:val="00B95314"/>
    <w:rsid w:val="00BA1A98"/>
    <w:rsid w:val="00BA2DE6"/>
    <w:rsid w:val="00BA3185"/>
    <w:rsid w:val="00BA319A"/>
    <w:rsid w:val="00BA478E"/>
    <w:rsid w:val="00BB4787"/>
    <w:rsid w:val="00BB55C6"/>
    <w:rsid w:val="00BB61B5"/>
    <w:rsid w:val="00BC02E5"/>
    <w:rsid w:val="00BC6CB9"/>
    <w:rsid w:val="00BD4D88"/>
    <w:rsid w:val="00BD515A"/>
    <w:rsid w:val="00BD7830"/>
    <w:rsid w:val="00BE1E62"/>
    <w:rsid w:val="00BE417B"/>
    <w:rsid w:val="00BE5C85"/>
    <w:rsid w:val="00BF07B7"/>
    <w:rsid w:val="00BF0D8C"/>
    <w:rsid w:val="00BF1BE2"/>
    <w:rsid w:val="00BF22BD"/>
    <w:rsid w:val="00BF2806"/>
    <w:rsid w:val="00BF5C7D"/>
    <w:rsid w:val="00C001D4"/>
    <w:rsid w:val="00C06586"/>
    <w:rsid w:val="00C10012"/>
    <w:rsid w:val="00C117FF"/>
    <w:rsid w:val="00C1487B"/>
    <w:rsid w:val="00C15C60"/>
    <w:rsid w:val="00C17655"/>
    <w:rsid w:val="00C205EC"/>
    <w:rsid w:val="00C23E40"/>
    <w:rsid w:val="00C24452"/>
    <w:rsid w:val="00C26AD9"/>
    <w:rsid w:val="00C27B2A"/>
    <w:rsid w:val="00C31128"/>
    <w:rsid w:val="00C40BCE"/>
    <w:rsid w:val="00C428D4"/>
    <w:rsid w:val="00C43FB8"/>
    <w:rsid w:val="00C50921"/>
    <w:rsid w:val="00C527AF"/>
    <w:rsid w:val="00C566CD"/>
    <w:rsid w:val="00C61734"/>
    <w:rsid w:val="00C638C5"/>
    <w:rsid w:val="00C66C3D"/>
    <w:rsid w:val="00C76971"/>
    <w:rsid w:val="00C84A19"/>
    <w:rsid w:val="00C879AC"/>
    <w:rsid w:val="00C92C5E"/>
    <w:rsid w:val="00C92EDB"/>
    <w:rsid w:val="00C93207"/>
    <w:rsid w:val="00C96E08"/>
    <w:rsid w:val="00CA71E4"/>
    <w:rsid w:val="00CB1DA7"/>
    <w:rsid w:val="00CB38D2"/>
    <w:rsid w:val="00CB5D8F"/>
    <w:rsid w:val="00CB7AA8"/>
    <w:rsid w:val="00CC5740"/>
    <w:rsid w:val="00CD5E22"/>
    <w:rsid w:val="00CD6AC7"/>
    <w:rsid w:val="00CD7AB9"/>
    <w:rsid w:val="00CE3465"/>
    <w:rsid w:val="00D01A35"/>
    <w:rsid w:val="00D02A93"/>
    <w:rsid w:val="00D06618"/>
    <w:rsid w:val="00D11F06"/>
    <w:rsid w:val="00D14B31"/>
    <w:rsid w:val="00D173AD"/>
    <w:rsid w:val="00D226B2"/>
    <w:rsid w:val="00D23953"/>
    <w:rsid w:val="00D24B32"/>
    <w:rsid w:val="00D25C1D"/>
    <w:rsid w:val="00D27561"/>
    <w:rsid w:val="00D347A6"/>
    <w:rsid w:val="00D3664B"/>
    <w:rsid w:val="00D4131D"/>
    <w:rsid w:val="00D42366"/>
    <w:rsid w:val="00D4467E"/>
    <w:rsid w:val="00D4693B"/>
    <w:rsid w:val="00D54E69"/>
    <w:rsid w:val="00D613D7"/>
    <w:rsid w:val="00D62E9A"/>
    <w:rsid w:val="00D638E6"/>
    <w:rsid w:val="00D6451D"/>
    <w:rsid w:val="00D65006"/>
    <w:rsid w:val="00D71769"/>
    <w:rsid w:val="00D72A1F"/>
    <w:rsid w:val="00D72BAE"/>
    <w:rsid w:val="00D74253"/>
    <w:rsid w:val="00D75B6F"/>
    <w:rsid w:val="00D80A53"/>
    <w:rsid w:val="00D81844"/>
    <w:rsid w:val="00D82C22"/>
    <w:rsid w:val="00D83B9B"/>
    <w:rsid w:val="00D90CFC"/>
    <w:rsid w:val="00D916AE"/>
    <w:rsid w:val="00D9395D"/>
    <w:rsid w:val="00D96A47"/>
    <w:rsid w:val="00DA1732"/>
    <w:rsid w:val="00DA36B9"/>
    <w:rsid w:val="00DA4BB9"/>
    <w:rsid w:val="00DA4BFC"/>
    <w:rsid w:val="00DA52E3"/>
    <w:rsid w:val="00DA6557"/>
    <w:rsid w:val="00DB0051"/>
    <w:rsid w:val="00DB2962"/>
    <w:rsid w:val="00DC1BE9"/>
    <w:rsid w:val="00DC40D1"/>
    <w:rsid w:val="00DC4819"/>
    <w:rsid w:val="00DC6205"/>
    <w:rsid w:val="00DD091F"/>
    <w:rsid w:val="00DD109E"/>
    <w:rsid w:val="00DD52F6"/>
    <w:rsid w:val="00DD794D"/>
    <w:rsid w:val="00DE127F"/>
    <w:rsid w:val="00DE33DA"/>
    <w:rsid w:val="00DE4E8F"/>
    <w:rsid w:val="00DF230C"/>
    <w:rsid w:val="00DF2CC7"/>
    <w:rsid w:val="00E01879"/>
    <w:rsid w:val="00E01961"/>
    <w:rsid w:val="00E04DBB"/>
    <w:rsid w:val="00E04EE4"/>
    <w:rsid w:val="00E06436"/>
    <w:rsid w:val="00E10CFA"/>
    <w:rsid w:val="00E11D76"/>
    <w:rsid w:val="00E162A0"/>
    <w:rsid w:val="00E250CB"/>
    <w:rsid w:val="00E26414"/>
    <w:rsid w:val="00E26D62"/>
    <w:rsid w:val="00E3186B"/>
    <w:rsid w:val="00E55597"/>
    <w:rsid w:val="00E5701D"/>
    <w:rsid w:val="00E621DF"/>
    <w:rsid w:val="00E62FA2"/>
    <w:rsid w:val="00E645BF"/>
    <w:rsid w:val="00E65223"/>
    <w:rsid w:val="00E6586F"/>
    <w:rsid w:val="00E66551"/>
    <w:rsid w:val="00E72E50"/>
    <w:rsid w:val="00E803B7"/>
    <w:rsid w:val="00E855EA"/>
    <w:rsid w:val="00E87BF7"/>
    <w:rsid w:val="00E918CA"/>
    <w:rsid w:val="00E96D7E"/>
    <w:rsid w:val="00EA05AD"/>
    <w:rsid w:val="00EA0994"/>
    <w:rsid w:val="00EA1726"/>
    <w:rsid w:val="00EA2A73"/>
    <w:rsid w:val="00EA5F60"/>
    <w:rsid w:val="00EA67B5"/>
    <w:rsid w:val="00EA69C2"/>
    <w:rsid w:val="00EB691C"/>
    <w:rsid w:val="00EC0105"/>
    <w:rsid w:val="00EC134C"/>
    <w:rsid w:val="00EC1417"/>
    <w:rsid w:val="00EC1A2B"/>
    <w:rsid w:val="00EC2137"/>
    <w:rsid w:val="00EC32B8"/>
    <w:rsid w:val="00EC3369"/>
    <w:rsid w:val="00EC5E02"/>
    <w:rsid w:val="00ED3894"/>
    <w:rsid w:val="00ED4A24"/>
    <w:rsid w:val="00ED5AD7"/>
    <w:rsid w:val="00ED5F2C"/>
    <w:rsid w:val="00EE184F"/>
    <w:rsid w:val="00EE2341"/>
    <w:rsid w:val="00EE700C"/>
    <w:rsid w:val="00EE7318"/>
    <w:rsid w:val="00EE7F13"/>
    <w:rsid w:val="00EF09F3"/>
    <w:rsid w:val="00EF2AA9"/>
    <w:rsid w:val="00EF788A"/>
    <w:rsid w:val="00F0018B"/>
    <w:rsid w:val="00F006EE"/>
    <w:rsid w:val="00F01C22"/>
    <w:rsid w:val="00F049C3"/>
    <w:rsid w:val="00F0575F"/>
    <w:rsid w:val="00F1055D"/>
    <w:rsid w:val="00F13195"/>
    <w:rsid w:val="00F13428"/>
    <w:rsid w:val="00F153BB"/>
    <w:rsid w:val="00F21583"/>
    <w:rsid w:val="00F225A3"/>
    <w:rsid w:val="00F24B82"/>
    <w:rsid w:val="00F2622D"/>
    <w:rsid w:val="00F26F22"/>
    <w:rsid w:val="00F27FDB"/>
    <w:rsid w:val="00F323DB"/>
    <w:rsid w:val="00F32793"/>
    <w:rsid w:val="00F377BE"/>
    <w:rsid w:val="00F44AB2"/>
    <w:rsid w:val="00F5014B"/>
    <w:rsid w:val="00F513E2"/>
    <w:rsid w:val="00F550A5"/>
    <w:rsid w:val="00F55512"/>
    <w:rsid w:val="00F560A0"/>
    <w:rsid w:val="00F62899"/>
    <w:rsid w:val="00F62BA3"/>
    <w:rsid w:val="00F62F0F"/>
    <w:rsid w:val="00F706E6"/>
    <w:rsid w:val="00F70F84"/>
    <w:rsid w:val="00F71CFA"/>
    <w:rsid w:val="00F730EE"/>
    <w:rsid w:val="00F74639"/>
    <w:rsid w:val="00F76765"/>
    <w:rsid w:val="00F8001B"/>
    <w:rsid w:val="00F813D0"/>
    <w:rsid w:val="00F8371F"/>
    <w:rsid w:val="00F86250"/>
    <w:rsid w:val="00F96D15"/>
    <w:rsid w:val="00FA4881"/>
    <w:rsid w:val="00FA7790"/>
    <w:rsid w:val="00FA7D38"/>
    <w:rsid w:val="00FB0CA7"/>
    <w:rsid w:val="00FB2146"/>
    <w:rsid w:val="00FB49F0"/>
    <w:rsid w:val="00FB598B"/>
    <w:rsid w:val="00FB75B4"/>
    <w:rsid w:val="00FB7733"/>
    <w:rsid w:val="00FC3027"/>
    <w:rsid w:val="00FC3098"/>
    <w:rsid w:val="00FC30F5"/>
    <w:rsid w:val="00FC5DD0"/>
    <w:rsid w:val="00FC5E5A"/>
    <w:rsid w:val="00FD09DE"/>
    <w:rsid w:val="00FD2391"/>
    <w:rsid w:val="00FD2CAB"/>
    <w:rsid w:val="00FD59C3"/>
    <w:rsid w:val="00FE2BCD"/>
    <w:rsid w:val="00FF1EB5"/>
    <w:rsid w:val="00FF413D"/>
    <w:rsid w:val="00FF4210"/>
    <w:rsid w:val="00FF67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BE417B"/>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BE417B"/>
    <w:pPr>
      <w:keepNext/>
      <w:numPr>
        <w:numId w:val="25"/>
      </w:numPr>
      <w:jc w:val="center"/>
      <w:outlineLvl w:val="0"/>
    </w:pPr>
    <w:rPr>
      <w:b/>
      <w:sz w:val="24"/>
      <w:lang w:val="en-US"/>
    </w:rPr>
  </w:style>
  <w:style w:type="paragraph" w:styleId="2">
    <w:name w:val="heading 2"/>
    <w:basedOn w:val="a"/>
    <w:next w:val="a"/>
    <w:link w:val="20"/>
    <w:qFormat/>
    <w:rsid w:val="00BE417B"/>
    <w:pPr>
      <w:keepNext/>
      <w:numPr>
        <w:ilvl w:val="1"/>
        <w:numId w:val="25"/>
      </w:numPr>
      <w:spacing w:before="240" w:after="60"/>
      <w:outlineLvl w:val="1"/>
    </w:pPr>
    <w:rPr>
      <w:rFonts w:ascii="Arial" w:hAnsi="Arial"/>
      <w:b/>
      <w:i/>
      <w:sz w:val="24"/>
    </w:rPr>
  </w:style>
  <w:style w:type="paragraph" w:styleId="3">
    <w:name w:val="heading 3"/>
    <w:aliases w:val="H3,&quot;Сапфир&quot;"/>
    <w:basedOn w:val="a"/>
    <w:next w:val="a"/>
    <w:link w:val="30"/>
    <w:qFormat/>
    <w:rsid w:val="00BE417B"/>
    <w:pPr>
      <w:keepNext/>
      <w:numPr>
        <w:ilvl w:val="2"/>
        <w:numId w:val="25"/>
      </w:numPr>
      <w:spacing w:before="240" w:after="60"/>
      <w:outlineLvl w:val="2"/>
    </w:pPr>
    <w:rPr>
      <w:rFonts w:ascii="Arial" w:hAnsi="Arial"/>
      <w:sz w:val="24"/>
    </w:rPr>
  </w:style>
  <w:style w:type="paragraph" w:styleId="4">
    <w:name w:val="heading 4"/>
    <w:basedOn w:val="a"/>
    <w:next w:val="a"/>
    <w:link w:val="40"/>
    <w:qFormat/>
    <w:rsid w:val="00BE417B"/>
    <w:pPr>
      <w:keepNext/>
      <w:numPr>
        <w:ilvl w:val="3"/>
        <w:numId w:val="25"/>
      </w:numPr>
      <w:spacing w:before="240" w:after="60"/>
      <w:outlineLvl w:val="3"/>
    </w:pPr>
    <w:rPr>
      <w:rFonts w:ascii="Arial" w:hAnsi="Arial"/>
      <w:b/>
      <w:sz w:val="24"/>
    </w:rPr>
  </w:style>
  <w:style w:type="paragraph" w:styleId="5">
    <w:name w:val="heading 5"/>
    <w:basedOn w:val="a"/>
    <w:next w:val="a"/>
    <w:link w:val="50"/>
    <w:qFormat/>
    <w:rsid w:val="00BE417B"/>
    <w:pPr>
      <w:numPr>
        <w:ilvl w:val="4"/>
        <w:numId w:val="25"/>
      </w:numPr>
      <w:spacing w:before="240" w:after="60"/>
      <w:outlineLvl w:val="4"/>
    </w:pPr>
    <w:rPr>
      <w:sz w:val="22"/>
    </w:rPr>
  </w:style>
  <w:style w:type="paragraph" w:styleId="6">
    <w:name w:val="heading 6"/>
    <w:aliases w:val="H6"/>
    <w:basedOn w:val="a"/>
    <w:next w:val="a"/>
    <w:link w:val="60"/>
    <w:qFormat/>
    <w:rsid w:val="00BE417B"/>
    <w:pPr>
      <w:numPr>
        <w:ilvl w:val="5"/>
        <w:numId w:val="25"/>
      </w:numPr>
      <w:spacing w:before="240" w:after="60"/>
      <w:outlineLvl w:val="5"/>
    </w:pPr>
    <w:rPr>
      <w:i/>
      <w:sz w:val="22"/>
    </w:rPr>
  </w:style>
  <w:style w:type="paragraph" w:styleId="7">
    <w:name w:val="heading 7"/>
    <w:basedOn w:val="a"/>
    <w:next w:val="a"/>
    <w:link w:val="70"/>
    <w:qFormat/>
    <w:rsid w:val="00BE417B"/>
    <w:pPr>
      <w:numPr>
        <w:ilvl w:val="6"/>
        <w:numId w:val="25"/>
      </w:numPr>
      <w:spacing w:before="240" w:after="60"/>
      <w:outlineLvl w:val="6"/>
    </w:pPr>
    <w:rPr>
      <w:rFonts w:ascii="Arial" w:hAnsi="Arial"/>
    </w:rPr>
  </w:style>
  <w:style w:type="paragraph" w:styleId="8">
    <w:name w:val="heading 8"/>
    <w:basedOn w:val="a"/>
    <w:next w:val="a"/>
    <w:link w:val="80"/>
    <w:qFormat/>
    <w:rsid w:val="00BE417B"/>
    <w:pPr>
      <w:numPr>
        <w:ilvl w:val="7"/>
        <w:numId w:val="25"/>
      </w:numPr>
      <w:spacing w:before="240" w:after="60"/>
      <w:outlineLvl w:val="7"/>
    </w:pPr>
    <w:rPr>
      <w:rFonts w:ascii="Arial" w:hAnsi="Arial"/>
      <w:i/>
    </w:rPr>
  </w:style>
  <w:style w:type="paragraph" w:styleId="9">
    <w:name w:val="heading 9"/>
    <w:basedOn w:val="a"/>
    <w:next w:val="a"/>
    <w:link w:val="90"/>
    <w:qFormat/>
    <w:rsid w:val="00BE417B"/>
    <w:pPr>
      <w:numPr>
        <w:ilvl w:val="8"/>
        <w:numId w:val="25"/>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17B"/>
    <w:rPr>
      <w:rFonts w:ascii="Times New Roman" w:eastAsia="Times New Roman" w:hAnsi="Times New Roman" w:cs="Times New Roman"/>
      <w:b/>
      <w:sz w:val="24"/>
      <w:szCs w:val="20"/>
      <w:lang w:val="en-US" w:eastAsia="ar-SA"/>
    </w:rPr>
  </w:style>
  <w:style w:type="character" w:customStyle="1" w:styleId="20">
    <w:name w:val="Заголовок 2 Знак"/>
    <w:basedOn w:val="a0"/>
    <w:link w:val="2"/>
    <w:rsid w:val="00BE417B"/>
    <w:rPr>
      <w:rFonts w:ascii="Arial" w:eastAsia="Times New Roman" w:hAnsi="Arial" w:cs="Times New Roman"/>
      <w:b/>
      <w:i/>
      <w:sz w:val="24"/>
      <w:szCs w:val="20"/>
      <w:lang w:eastAsia="ar-SA"/>
    </w:rPr>
  </w:style>
  <w:style w:type="character" w:customStyle="1" w:styleId="30">
    <w:name w:val="Заголовок 3 Знак"/>
    <w:aliases w:val="H3 Знак,&quot;Сапфир&quot; Знак"/>
    <w:basedOn w:val="a0"/>
    <w:link w:val="3"/>
    <w:rsid w:val="00BE417B"/>
    <w:rPr>
      <w:rFonts w:ascii="Arial" w:eastAsia="Times New Roman" w:hAnsi="Arial" w:cs="Times New Roman"/>
      <w:sz w:val="24"/>
      <w:szCs w:val="20"/>
      <w:lang w:eastAsia="ar-SA"/>
    </w:rPr>
  </w:style>
  <w:style w:type="character" w:customStyle="1" w:styleId="40">
    <w:name w:val="Заголовок 4 Знак"/>
    <w:basedOn w:val="a0"/>
    <w:link w:val="4"/>
    <w:rsid w:val="00BE417B"/>
    <w:rPr>
      <w:rFonts w:ascii="Arial" w:eastAsia="Times New Roman" w:hAnsi="Arial" w:cs="Times New Roman"/>
      <w:b/>
      <w:sz w:val="24"/>
      <w:szCs w:val="20"/>
      <w:lang w:eastAsia="ar-SA"/>
    </w:rPr>
  </w:style>
  <w:style w:type="character" w:customStyle="1" w:styleId="50">
    <w:name w:val="Заголовок 5 Знак"/>
    <w:basedOn w:val="a0"/>
    <w:link w:val="5"/>
    <w:rsid w:val="00BE417B"/>
    <w:rPr>
      <w:rFonts w:ascii="Times New Roman" w:eastAsia="Times New Roman" w:hAnsi="Times New Roman" w:cs="Times New Roman"/>
      <w:szCs w:val="20"/>
      <w:lang w:eastAsia="ar-SA"/>
    </w:rPr>
  </w:style>
  <w:style w:type="character" w:customStyle="1" w:styleId="60">
    <w:name w:val="Заголовок 6 Знак"/>
    <w:aliases w:val="H6 Знак"/>
    <w:basedOn w:val="a0"/>
    <w:link w:val="6"/>
    <w:rsid w:val="00BE417B"/>
    <w:rPr>
      <w:rFonts w:ascii="Times New Roman" w:eastAsia="Times New Roman" w:hAnsi="Times New Roman" w:cs="Times New Roman"/>
      <w:i/>
      <w:szCs w:val="20"/>
      <w:lang w:eastAsia="ar-SA"/>
    </w:rPr>
  </w:style>
  <w:style w:type="character" w:customStyle="1" w:styleId="70">
    <w:name w:val="Заголовок 7 Знак"/>
    <w:basedOn w:val="a0"/>
    <w:link w:val="7"/>
    <w:rsid w:val="00BE417B"/>
    <w:rPr>
      <w:rFonts w:ascii="Arial" w:eastAsia="Times New Roman" w:hAnsi="Arial" w:cs="Times New Roman"/>
      <w:sz w:val="20"/>
      <w:szCs w:val="20"/>
      <w:lang w:eastAsia="ar-SA"/>
    </w:rPr>
  </w:style>
  <w:style w:type="character" w:customStyle="1" w:styleId="80">
    <w:name w:val="Заголовок 8 Знак"/>
    <w:basedOn w:val="a0"/>
    <w:link w:val="8"/>
    <w:rsid w:val="00BE417B"/>
    <w:rPr>
      <w:rFonts w:ascii="Arial" w:eastAsia="Times New Roman" w:hAnsi="Arial" w:cs="Times New Roman"/>
      <w:i/>
      <w:sz w:val="20"/>
      <w:szCs w:val="20"/>
      <w:lang w:eastAsia="ar-SA"/>
    </w:rPr>
  </w:style>
  <w:style w:type="character" w:customStyle="1" w:styleId="90">
    <w:name w:val="Заголовок 9 Знак"/>
    <w:basedOn w:val="a0"/>
    <w:link w:val="9"/>
    <w:rsid w:val="00BE417B"/>
    <w:rPr>
      <w:rFonts w:ascii="Arial" w:eastAsia="Times New Roman" w:hAnsi="Arial" w:cs="Times New Roman"/>
      <w:b/>
      <w:i/>
      <w:sz w:val="18"/>
      <w:szCs w:val="20"/>
      <w:lang w:eastAsia="ar-SA"/>
    </w:rPr>
  </w:style>
  <w:style w:type="character" w:customStyle="1" w:styleId="WW8Num2z1">
    <w:name w:val="WW8Num2z1"/>
    <w:rsid w:val="00BE417B"/>
    <w:rPr>
      <w:sz w:val="24"/>
      <w:szCs w:val="24"/>
    </w:rPr>
  </w:style>
  <w:style w:type="character" w:customStyle="1" w:styleId="WW8Num3z0">
    <w:name w:val="WW8Num3z0"/>
    <w:rsid w:val="00BE417B"/>
    <w:rPr>
      <w:rFonts w:ascii="Symbol" w:hAnsi="Symbol"/>
    </w:rPr>
  </w:style>
  <w:style w:type="character" w:customStyle="1" w:styleId="WW8Num4z1">
    <w:name w:val="WW8Num4z1"/>
    <w:rsid w:val="00BE417B"/>
    <w:rPr>
      <w:rFonts w:ascii="Courier New" w:hAnsi="Courier New" w:cs="Courier New"/>
    </w:rPr>
  </w:style>
  <w:style w:type="character" w:customStyle="1" w:styleId="WW8Num5z1">
    <w:name w:val="WW8Num5z1"/>
    <w:rsid w:val="00BE417B"/>
    <w:rPr>
      <w:sz w:val="24"/>
      <w:szCs w:val="24"/>
    </w:rPr>
  </w:style>
  <w:style w:type="character" w:customStyle="1" w:styleId="WW8Num6z1">
    <w:name w:val="WW8Num6z1"/>
    <w:rsid w:val="00BE417B"/>
    <w:rPr>
      <w:sz w:val="24"/>
      <w:szCs w:val="24"/>
    </w:rPr>
  </w:style>
  <w:style w:type="character" w:customStyle="1" w:styleId="WW8Num7z0">
    <w:name w:val="WW8Num7z0"/>
    <w:rsid w:val="00BE417B"/>
    <w:rPr>
      <w:rFonts w:ascii="Symbol" w:hAnsi="Symbol"/>
    </w:rPr>
  </w:style>
  <w:style w:type="character" w:customStyle="1" w:styleId="WW8Num8z0">
    <w:name w:val="WW8Num8z0"/>
    <w:rsid w:val="00BE417B"/>
    <w:rPr>
      <w:rFonts w:ascii="Symbol" w:hAnsi="Symbol"/>
    </w:rPr>
  </w:style>
  <w:style w:type="character" w:customStyle="1" w:styleId="Absatz-Standardschriftart">
    <w:name w:val="Absatz-Standardschriftart"/>
    <w:rsid w:val="00BE417B"/>
  </w:style>
  <w:style w:type="character" w:customStyle="1" w:styleId="WW-Absatz-Standardschriftart">
    <w:name w:val="WW-Absatz-Standardschriftart"/>
    <w:rsid w:val="00BE417B"/>
  </w:style>
  <w:style w:type="character" w:customStyle="1" w:styleId="WW-Absatz-Standardschriftart1">
    <w:name w:val="WW-Absatz-Standardschriftart1"/>
    <w:rsid w:val="00BE417B"/>
  </w:style>
  <w:style w:type="character" w:customStyle="1" w:styleId="WW-Absatz-Standardschriftart11">
    <w:name w:val="WW-Absatz-Standardschriftart11"/>
    <w:rsid w:val="00BE417B"/>
  </w:style>
  <w:style w:type="character" w:customStyle="1" w:styleId="WW-Absatz-Standardschriftart111">
    <w:name w:val="WW-Absatz-Standardschriftart111"/>
    <w:rsid w:val="00BE417B"/>
  </w:style>
  <w:style w:type="character" w:customStyle="1" w:styleId="WW-Absatz-Standardschriftart1111">
    <w:name w:val="WW-Absatz-Standardschriftart1111"/>
    <w:rsid w:val="00BE417B"/>
  </w:style>
  <w:style w:type="character" w:customStyle="1" w:styleId="WW-Absatz-Standardschriftart11111">
    <w:name w:val="WW-Absatz-Standardschriftart11111"/>
    <w:rsid w:val="00BE417B"/>
  </w:style>
  <w:style w:type="character" w:customStyle="1" w:styleId="WW-Absatz-Standardschriftart111111">
    <w:name w:val="WW-Absatz-Standardschriftart111111"/>
    <w:rsid w:val="00BE417B"/>
  </w:style>
  <w:style w:type="character" w:customStyle="1" w:styleId="WW8Num2z5">
    <w:name w:val="WW8Num2z5"/>
    <w:rsid w:val="00BE417B"/>
    <w:rPr>
      <w:sz w:val="24"/>
      <w:szCs w:val="24"/>
    </w:rPr>
  </w:style>
  <w:style w:type="character" w:customStyle="1" w:styleId="WW8Num3z1">
    <w:name w:val="WW8Num3z1"/>
    <w:rsid w:val="00BE417B"/>
    <w:rPr>
      <w:sz w:val="24"/>
      <w:szCs w:val="24"/>
    </w:rPr>
  </w:style>
  <w:style w:type="character" w:customStyle="1" w:styleId="WW8Num4z0">
    <w:name w:val="WW8Num4z0"/>
    <w:rsid w:val="00BE417B"/>
    <w:rPr>
      <w:rFonts w:ascii="Symbol" w:hAnsi="Symbol"/>
    </w:rPr>
  </w:style>
  <w:style w:type="character" w:customStyle="1" w:styleId="WW-Absatz-Standardschriftart1111111">
    <w:name w:val="WW-Absatz-Standardschriftart1111111"/>
    <w:rsid w:val="00BE417B"/>
  </w:style>
  <w:style w:type="character" w:customStyle="1" w:styleId="WW-Absatz-Standardschriftart11111111">
    <w:name w:val="WW-Absatz-Standardschriftart11111111"/>
    <w:rsid w:val="00BE417B"/>
  </w:style>
  <w:style w:type="character" w:customStyle="1" w:styleId="WW-Absatz-Standardschriftart111111111">
    <w:name w:val="WW-Absatz-Standardschriftart111111111"/>
    <w:rsid w:val="00BE417B"/>
  </w:style>
  <w:style w:type="character" w:customStyle="1" w:styleId="WW-Absatz-Standardschriftart1111111111">
    <w:name w:val="WW-Absatz-Standardschriftart1111111111"/>
    <w:rsid w:val="00BE417B"/>
  </w:style>
  <w:style w:type="character" w:customStyle="1" w:styleId="WW-Absatz-Standardschriftart11111111111">
    <w:name w:val="WW-Absatz-Standardschriftart11111111111"/>
    <w:rsid w:val="00BE417B"/>
  </w:style>
  <w:style w:type="character" w:customStyle="1" w:styleId="WW-Absatz-Standardschriftart111111111111">
    <w:name w:val="WW-Absatz-Standardschriftart111111111111"/>
    <w:rsid w:val="00BE417B"/>
  </w:style>
  <w:style w:type="character" w:customStyle="1" w:styleId="71">
    <w:name w:val="Основной шрифт абзаца7"/>
    <w:rsid w:val="00BE417B"/>
  </w:style>
  <w:style w:type="character" w:customStyle="1" w:styleId="61">
    <w:name w:val="Основной шрифт абзаца6"/>
    <w:rsid w:val="00BE417B"/>
  </w:style>
  <w:style w:type="character" w:customStyle="1" w:styleId="51">
    <w:name w:val="Основной шрифт абзаца5"/>
    <w:rsid w:val="00BE417B"/>
  </w:style>
  <w:style w:type="character" w:customStyle="1" w:styleId="41">
    <w:name w:val="Основной шрифт абзаца4"/>
    <w:rsid w:val="00BE417B"/>
  </w:style>
  <w:style w:type="character" w:customStyle="1" w:styleId="31">
    <w:name w:val="Основной шрифт абзаца3"/>
    <w:rsid w:val="00BE417B"/>
  </w:style>
  <w:style w:type="character" w:customStyle="1" w:styleId="WW-Absatz-Standardschriftart1111111111111">
    <w:name w:val="WW-Absatz-Standardschriftart1111111111111"/>
    <w:rsid w:val="00BE417B"/>
  </w:style>
  <w:style w:type="character" w:customStyle="1" w:styleId="WW-Absatz-Standardschriftart11111111111111">
    <w:name w:val="WW-Absatz-Standardschriftart11111111111111"/>
    <w:rsid w:val="00BE417B"/>
  </w:style>
  <w:style w:type="character" w:customStyle="1" w:styleId="WW8Num7z1">
    <w:name w:val="WW8Num7z1"/>
    <w:rsid w:val="00BE417B"/>
    <w:rPr>
      <w:rFonts w:ascii="Courier New" w:hAnsi="Courier New" w:cs="Courier New"/>
    </w:rPr>
  </w:style>
  <w:style w:type="character" w:customStyle="1" w:styleId="WW8Num7z2">
    <w:name w:val="WW8Num7z2"/>
    <w:rsid w:val="00BE417B"/>
    <w:rPr>
      <w:rFonts w:ascii="Wingdings" w:hAnsi="Wingdings"/>
    </w:rPr>
  </w:style>
  <w:style w:type="character" w:customStyle="1" w:styleId="WW8Num9z0">
    <w:name w:val="WW8Num9z0"/>
    <w:rsid w:val="00BE417B"/>
    <w:rPr>
      <w:rFonts w:ascii="Symbol" w:hAnsi="Symbol"/>
    </w:rPr>
  </w:style>
  <w:style w:type="character" w:customStyle="1" w:styleId="WW8Num11z0">
    <w:name w:val="WW8Num11z0"/>
    <w:rsid w:val="00BE417B"/>
    <w:rPr>
      <w:rFonts w:ascii="Symbol" w:hAnsi="Symbol"/>
    </w:rPr>
  </w:style>
  <w:style w:type="character" w:customStyle="1" w:styleId="WW8Num12z0">
    <w:name w:val="WW8Num12z0"/>
    <w:rsid w:val="00BE417B"/>
    <w:rPr>
      <w:rFonts w:ascii="Symbol" w:hAnsi="Symbol"/>
    </w:rPr>
  </w:style>
  <w:style w:type="character" w:customStyle="1" w:styleId="WW8Num13z0">
    <w:name w:val="WW8Num13z0"/>
    <w:rsid w:val="00BE417B"/>
    <w:rPr>
      <w:rFonts w:ascii="Symbol" w:hAnsi="Symbol"/>
    </w:rPr>
  </w:style>
  <w:style w:type="character" w:customStyle="1" w:styleId="WW8Num13z1">
    <w:name w:val="WW8Num13z1"/>
    <w:rsid w:val="00BE417B"/>
    <w:rPr>
      <w:rFonts w:ascii="Courier New" w:hAnsi="Courier New" w:cs="Tahoma"/>
    </w:rPr>
  </w:style>
  <w:style w:type="character" w:customStyle="1" w:styleId="WW8Num13z2">
    <w:name w:val="WW8Num13z2"/>
    <w:rsid w:val="00BE417B"/>
    <w:rPr>
      <w:rFonts w:ascii="Wingdings" w:hAnsi="Wingdings"/>
    </w:rPr>
  </w:style>
  <w:style w:type="character" w:customStyle="1" w:styleId="WW8Num14z0">
    <w:name w:val="WW8Num14z0"/>
    <w:rsid w:val="00BE417B"/>
    <w:rPr>
      <w:rFonts w:ascii="Symbol" w:hAnsi="Symbol"/>
    </w:rPr>
  </w:style>
  <w:style w:type="character" w:customStyle="1" w:styleId="WW8Num14z1">
    <w:name w:val="WW8Num14z1"/>
    <w:rsid w:val="00BE417B"/>
    <w:rPr>
      <w:rFonts w:ascii="Courier New" w:hAnsi="Courier New" w:cs="Courier New"/>
    </w:rPr>
  </w:style>
  <w:style w:type="character" w:customStyle="1" w:styleId="WW8Num14z2">
    <w:name w:val="WW8Num14z2"/>
    <w:rsid w:val="00BE417B"/>
    <w:rPr>
      <w:rFonts w:ascii="Wingdings" w:hAnsi="Wingdings"/>
    </w:rPr>
  </w:style>
  <w:style w:type="character" w:customStyle="1" w:styleId="WW8Num20z0">
    <w:name w:val="WW8Num20z0"/>
    <w:rsid w:val="00BE417B"/>
    <w:rPr>
      <w:rFonts w:ascii="Symbol" w:hAnsi="Symbol"/>
    </w:rPr>
  </w:style>
  <w:style w:type="character" w:customStyle="1" w:styleId="WW8Num20z1">
    <w:name w:val="WW8Num20z1"/>
    <w:rsid w:val="00BE417B"/>
    <w:rPr>
      <w:rFonts w:ascii="Courier New" w:hAnsi="Courier New" w:cs="Courier New"/>
    </w:rPr>
  </w:style>
  <w:style w:type="character" w:customStyle="1" w:styleId="WW8Num20z2">
    <w:name w:val="WW8Num20z2"/>
    <w:rsid w:val="00BE417B"/>
    <w:rPr>
      <w:rFonts w:ascii="Wingdings" w:hAnsi="Wingdings"/>
    </w:rPr>
  </w:style>
  <w:style w:type="character" w:customStyle="1" w:styleId="WW8Num21z0">
    <w:name w:val="WW8Num21z0"/>
    <w:rsid w:val="00BE417B"/>
    <w:rPr>
      <w:rFonts w:ascii="Symbol" w:hAnsi="Symbol"/>
    </w:rPr>
  </w:style>
  <w:style w:type="character" w:customStyle="1" w:styleId="WW8Num21z1">
    <w:name w:val="WW8Num21z1"/>
    <w:rsid w:val="00BE417B"/>
    <w:rPr>
      <w:rFonts w:ascii="Courier New" w:hAnsi="Courier New" w:cs="Courier New"/>
    </w:rPr>
  </w:style>
  <w:style w:type="character" w:customStyle="1" w:styleId="WW8Num21z2">
    <w:name w:val="WW8Num21z2"/>
    <w:rsid w:val="00BE417B"/>
    <w:rPr>
      <w:rFonts w:ascii="Wingdings" w:hAnsi="Wingdings"/>
    </w:rPr>
  </w:style>
  <w:style w:type="character" w:customStyle="1" w:styleId="WW8Num27z0">
    <w:name w:val="WW8Num27z0"/>
    <w:rsid w:val="00BE417B"/>
    <w:rPr>
      <w:rFonts w:ascii="Symbol" w:hAnsi="Symbol"/>
    </w:rPr>
  </w:style>
  <w:style w:type="character" w:customStyle="1" w:styleId="WW8Num27z1">
    <w:name w:val="WW8Num27z1"/>
    <w:rsid w:val="00BE417B"/>
    <w:rPr>
      <w:rFonts w:ascii="Courier New" w:hAnsi="Courier New" w:cs="Courier New"/>
    </w:rPr>
  </w:style>
  <w:style w:type="character" w:customStyle="1" w:styleId="WW8Num27z2">
    <w:name w:val="WW8Num27z2"/>
    <w:rsid w:val="00BE417B"/>
    <w:rPr>
      <w:rFonts w:ascii="Wingdings" w:hAnsi="Wingdings"/>
    </w:rPr>
  </w:style>
  <w:style w:type="character" w:customStyle="1" w:styleId="21">
    <w:name w:val="Основной шрифт абзаца2"/>
    <w:rsid w:val="00BE417B"/>
  </w:style>
  <w:style w:type="character" w:styleId="a3">
    <w:name w:val="page number"/>
    <w:basedOn w:val="21"/>
    <w:rsid w:val="00BE417B"/>
  </w:style>
  <w:style w:type="character" w:customStyle="1" w:styleId="WW8Num4z2">
    <w:name w:val="WW8Num4z2"/>
    <w:rsid w:val="00BE417B"/>
    <w:rPr>
      <w:rFonts w:ascii="Wingdings" w:hAnsi="Wingdings"/>
    </w:rPr>
  </w:style>
  <w:style w:type="character" w:customStyle="1" w:styleId="WW8Num5z0">
    <w:name w:val="WW8Num5z0"/>
    <w:rsid w:val="00BE417B"/>
    <w:rPr>
      <w:rFonts w:ascii="Symbol" w:hAnsi="Symbol"/>
    </w:rPr>
  </w:style>
  <w:style w:type="character" w:customStyle="1" w:styleId="WW8Num6z0">
    <w:name w:val="WW8Num6z0"/>
    <w:rsid w:val="00BE417B"/>
    <w:rPr>
      <w:rFonts w:ascii="Symbol" w:hAnsi="Symbol"/>
    </w:rPr>
  </w:style>
  <w:style w:type="character" w:customStyle="1" w:styleId="WW8Num10z0">
    <w:name w:val="WW8Num10z0"/>
    <w:rsid w:val="00BE417B"/>
    <w:rPr>
      <w:rFonts w:ascii="Symbol" w:hAnsi="Symbol"/>
    </w:rPr>
  </w:style>
  <w:style w:type="character" w:customStyle="1" w:styleId="WW8Num10z1">
    <w:name w:val="WW8Num10z1"/>
    <w:rsid w:val="00BE417B"/>
    <w:rPr>
      <w:rFonts w:ascii="Courier New" w:hAnsi="Courier New" w:cs="Tahoma"/>
    </w:rPr>
  </w:style>
  <w:style w:type="character" w:customStyle="1" w:styleId="WW8Num10z2">
    <w:name w:val="WW8Num10z2"/>
    <w:rsid w:val="00BE417B"/>
    <w:rPr>
      <w:rFonts w:ascii="Wingdings" w:hAnsi="Wingdings"/>
    </w:rPr>
  </w:style>
  <w:style w:type="character" w:customStyle="1" w:styleId="WW8Num11z1">
    <w:name w:val="WW8Num11z1"/>
    <w:rsid w:val="00BE417B"/>
    <w:rPr>
      <w:rFonts w:ascii="Courier New" w:hAnsi="Courier New" w:cs="Courier New"/>
    </w:rPr>
  </w:style>
  <w:style w:type="character" w:customStyle="1" w:styleId="WW8Num11z2">
    <w:name w:val="WW8Num11z2"/>
    <w:rsid w:val="00BE417B"/>
    <w:rPr>
      <w:rFonts w:ascii="Wingdings" w:hAnsi="Wingdings"/>
    </w:rPr>
  </w:style>
  <w:style w:type="character" w:customStyle="1" w:styleId="WW8Num17z0">
    <w:name w:val="WW8Num17z0"/>
    <w:rsid w:val="00BE417B"/>
    <w:rPr>
      <w:rFonts w:ascii="Symbol" w:hAnsi="Symbol"/>
    </w:rPr>
  </w:style>
  <w:style w:type="character" w:customStyle="1" w:styleId="WW8Num17z1">
    <w:name w:val="WW8Num17z1"/>
    <w:rsid w:val="00BE417B"/>
    <w:rPr>
      <w:rFonts w:ascii="Courier New" w:hAnsi="Courier New" w:cs="Courier New"/>
    </w:rPr>
  </w:style>
  <w:style w:type="character" w:customStyle="1" w:styleId="WW8Num17z2">
    <w:name w:val="WW8Num17z2"/>
    <w:rsid w:val="00BE417B"/>
    <w:rPr>
      <w:rFonts w:ascii="Wingdings" w:hAnsi="Wingdings"/>
    </w:rPr>
  </w:style>
  <w:style w:type="character" w:customStyle="1" w:styleId="WW8Num23z0">
    <w:name w:val="WW8Num23z0"/>
    <w:rsid w:val="00BE417B"/>
    <w:rPr>
      <w:rFonts w:ascii="Symbol" w:hAnsi="Symbol"/>
    </w:rPr>
  </w:style>
  <w:style w:type="character" w:customStyle="1" w:styleId="WW8Num23z1">
    <w:name w:val="WW8Num23z1"/>
    <w:rsid w:val="00BE417B"/>
    <w:rPr>
      <w:rFonts w:ascii="Courier New" w:hAnsi="Courier New" w:cs="Courier New"/>
    </w:rPr>
  </w:style>
  <w:style w:type="character" w:customStyle="1" w:styleId="WW8Num23z2">
    <w:name w:val="WW8Num23z2"/>
    <w:rsid w:val="00BE417B"/>
    <w:rPr>
      <w:rFonts w:ascii="Wingdings" w:hAnsi="Wingdings"/>
    </w:rPr>
  </w:style>
  <w:style w:type="character" w:customStyle="1" w:styleId="11">
    <w:name w:val="Основной шрифт абзаца1"/>
    <w:rsid w:val="00BE417B"/>
  </w:style>
  <w:style w:type="character" w:styleId="a4">
    <w:name w:val="Strong"/>
    <w:basedOn w:val="21"/>
    <w:uiPriority w:val="22"/>
    <w:qFormat/>
    <w:rsid w:val="00BE417B"/>
    <w:rPr>
      <w:b/>
      <w:bCs/>
    </w:rPr>
  </w:style>
  <w:style w:type="character" w:customStyle="1" w:styleId="a5">
    <w:name w:val="Символ нумерации"/>
    <w:rsid w:val="00BE417B"/>
    <w:rPr>
      <w:sz w:val="24"/>
      <w:szCs w:val="24"/>
    </w:rPr>
  </w:style>
  <w:style w:type="character" w:customStyle="1" w:styleId="a6">
    <w:name w:val="Маркеры списка"/>
    <w:rsid w:val="00BE417B"/>
    <w:rPr>
      <w:rFonts w:ascii="OpenSymbol" w:eastAsia="OpenSymbol" w:hAnsi="OpenSymbol" w:cs="OpenSymbol"/>
    </w:rPr>
  </w:style>
  <w:style w:type="paragraph" w:customStyle="1" w:styleId="12">
    <w:name w:val="Заголовок1"/>
    <w:basedOn w:val="a"/>
    <w:next w:val="a7"/>
    <w:rsid w:val="00BE417B"/>
    <w:pPr>
      <w:keepNext/>
      <w:spacing w:before="240" w:after="120"/>
    </w:pPr>
    <w:rPr>
      <w:rFonts w:ascii="Arial" w:eastAsia="Lucida Sans Unicode" w:hAnsi="Arial" w:cs="Mangal"/>
      <w:sz w:val="28"/>
      <w:szCs w:val="28"/>
    </w:rPr>
  </w:style>
  <w:style w:type="paragraph" w:styleId="a7">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
    <w:link w:val="a8"/>
    <w:rsid w:val="00BE417B"/>
    <w:pPr>
      <w:jc w:val="center"/>
    </w:pPr>
  </w:style>
  <w:style w:type="character" w:customStyle="1" w:styleId="a8">
    <w:name w:val="Основной текст Знак"/>
    <w:aliases w:val="Body Text - Level 2 Знак1,Подпись1 Знак1,Текст в рамке Знак1,Òåêñò â ðàìêå Знак1,отчет_нормаль Знак1,Заг1 Знак1,io?ao_ii?iaeu Знак1,body text Знак Знак Знак1,body text Знак Знак2,body text Знак2,bt Знак1,Знак1 Знак Знак1"/>
    <w:basedOn w:val="a0"/>
    <w:link w:val="a7"/>
    <w:rsid w:val="00BE417B"/>
    <w:rPr>
      <w:rFonts w:ascii="Times New Roman" w:eastAsia="Times New Roman" w:hAnsi="Times New Roman" w:cs="Times New Roman"/>
      <w:sz w:val="20"/>
      <w:szCs w:val="20"/>
      <w:lang w:eastAsia="ar-SA"/>
    </w:rPr>
  </w:style>
  <w:style w:type="paragraph" w:styleId="a9">
    <w:name w:val="List"/>
    <w:basedOn w:val="a7"/>
    <w:rsid w:val="00BE417B"/>
    <w:rPr>
      <w:rFonts w:cs="Mangal"/>
    </w:rPr>
  </w:style>
  <w:style w:type="paragraph" w:customStyle="1" w:styleId="72">
    <w:name w:val="Название7"/>
    <w:basedOn w:val="a"/>
    <w:rsid w:val="00BE417B"/>
    <w:pPr>
      <w:suppressLineNumbers/>
      <w:spacing w:before="120" w:after="120"/>
    </w:pPr>
    <w:rPr>
      <w:rFonts w:cs="Mangal"/>
      <w:i/>
      <w:iCs/>
      <w:sz w:val="24"/>
      <w:szCs w:val="24"/>
    </w:rPr>
  </w:style>
  <w:style w:type="paragraph" w:customStyle="1" w:styleId="73">
    <w:name w:val="Указатель7"/>
    <w:basedOn w:val="a"/>
    <w:rsid w:val="00BE417B"/>
    <w:pPr>
      <w:suppressLineNumbers/>
    </w:pPr>
    <w:rPr>
      <w:rFonts w:cs="Mangal"/>
    </w:rPr>
  </w:style>
  <w:style w:type="paragraph" w:customStyle="1" w:styleId="62">
    <w:name w:val="Название6"/>
    <w:basedOn w:val="a"/>
    <w:rsid w:val="00BE417B"/>
    <w:pPr>
      <w:suppressLineNumbers/>
      <w:spacing w:before="120" w:after="120"/>
    </w:pPr>
    <w:rPr>
      <w:rFonts w:cs="Mangal"/>
      <w:i/>
      <w:iCs/>
      <w:sz w:val="24"/>
      <w:szCs w:val="24"/>
    </w:rPr>
  </w:style>
  <w:style w:type="paragraph" w:customStyle="1" w:styleId="63">
    <w:name w:val="Указатель6"/>
    <w:basedOn w:val="a"/>
    <w:rsid w:val="00BE417B"/>
    <w:pPr>
      <w:suppressLineNumbers/>
    </w:pPr>
    <w:rPr>
      <w:rFonts w:cs="Mangal"/>
    </w:rPr>
  </w:style>
  <w:style w:type="paragraph" w:customStyle="1" w:styleId="52">
    <w:name w:val="Название5"/>
    <w:basedOn w:val="a"/>
    <w:rsid w:val="00BE417B"/>
    <w:pPr>
      <w:suppressLineNumbers/>
      <w:spacing w:before="120" w:after="120"/>
    </w:pPr>
    <w:rPr>
      <w:rFonts w:cs="Mangal"/>
      <w:i/>
      <w:iCs/>
      <w:sz w:val="24"/>
      <w:szCs w:val="24"/>
    </w:rPr>
  </w:style>
  <w:style w:type="paragraph" w:customStyle="1" w:styleId="53">
    <w:name w:val="Указатель5"/>
    <w:basedOn w:val="a"/>
    <w:rsid w:val="00BE417B"/>
    <w:pPr>
      <w:suppressLineNumbers/>
    </w:pPr>
    <w:rPr>
      <w:rFonts w:cs="Mangal"/>
    </w:rPr>
  </w:style>
  <w:style w:type="paragraph" w:customStyle="1" w:styleId="42">
    <w:name w:val="Название4"/>
    <w:basedOn w:val="a"/>
    <w:rsid w:val="00BE417B"/>
    <w:pPr>
      <w:suppressLineNumbers/>
      <w:spacing w:before="120" w:after="120"/>
    </w:pPr>
    <w:rPr>
      <w:rFonts w:cs="Mangal"/>
      <w:i/>
      <w:iCs/>
      <w:sz w:val="24"/>
      <w:szCs w:val="24"/>
    </w:rPr>
  </w:style>
  <w:style w:type="paragraph" w:customStyle="1" w:styleId="43">
    <w:name w:val="Указатель4"/>
    <w:basedOn w:val="a"/>
    <w:rsid w:val="00BE417B"/>
    <w:pPr>
      <w:suppressLineNumbers/>
    </w:pPr>
    <w:rPr>
      <w:rFonts w:cs="Mangal"/>
    </w:rPr>
  </w:style>
  <w:style w:type="paragraph" w:customStyle="1" w:styleId="32">
    <w:name w:val="Название3"/>
    <w:basedOn w:val="a"/>
    <w:rsid w:val="00BE417B"/>
    <w:pPr>
      <w:suppressLineNumbers/>
      <w:spacing w:before="120" w:after="120"/>
    </w:pPr>
    <w:rPr>
      <w:rFonts w:cs="Mangal"/>
      <w:i/>
      <w:iCs/>
      <w:sz w:val="24"/>
      <w:szCs w:val="24"/>
    </w:rPr>
  </w:style>
  <w:style w:type="paragraph" w:customStyle="1" w:styleId="33">
    <w:name w:val="Указатель3"/>
    <w:basedOn w:val="a"/>
    <w:rsid w:val="00BE417B"/>
    <w:pPr>
      <w:suppressLineNumbers/>
    </w:pPr>
    <w:rPr>
      <w:rFonts w:cs="Mangal"/>
    </w:rPr>
  </w:style>
  <w:style w:type="paragraph" w:customStyle="1" w:styleId="22">
    <w:name w:val="Название2"/>
    <w:basedOn w:val="a"/>
    <w:rsid w:val="00BE417B"/>
    <w:pPr>
      <w:suppressLineNumbers/>
      <w:spacing w:before="120" w:after="120"/>
    </w:pPr>
    <w:rPr>
      <w:rFonts w:cs="Mangal"/>
      <w:i/>
      <w:iCs/>
      <w:sz w:val="24"/>
      <w:szCs w:val="24"/>
    </w:rPr>
  </w:style>
  <w:style w:type="paragraph" w:customStyle="1" w:styleId="23">
    <w:name w:val="Указатель2"/>
    <w:basedOn w:val="a"/>
    <w:rsid w:val="00BE417B"/>
    <w:pPr>
      <w:suppressLineNumbers/>
    </w:pPr>
    <w:rPr>
      <w:rFonts w:cs="Mangal"/>
    </w:rPr>
  </w:style>
  <w:style w:type="paragraph" w:customStyle="1" w:styleId="aa">
    <w:name w:val="Знак"/>
    <w:basedOn w:val="a"/>
    <w:rsid w:val="00BE417B"/>
    <w:rPr>
      <w:rFonts w:ascii="Verdana" w:hAnsi="Verdana" w:cs="Verdana"/>
      <w:lang w:val="en-US"/>
    </w:rPr>
  </w:style>
  <w:style w:type="paragraph" w:customStyle="1" w:styleId="ConsTitle">
    <w:name w:val="ConsTitle"/>
    <w:rsid w:val="00BE417B"/>
    <w:pPr>
      <w:widowControl w:val="0"/>
      <w:suppressAutoHyphens/>
      <w:autoSpaceDE w:val="0"/>
      <w:spacing w:after="0" w:line="240" w:lineRule="auto"/>
      <w:ind w:right="19772"/>
    </w:pPr>
    <w:rPr>
      <w:rFonts w:ascii="Arial" w:eastAsia="Arial" w:hAnsi="Arial" w:cs="Times New Roman"/>
      <w:b/>
      <w:sz w:val="16"/>
      <w:szCs w:val="20"/>
      <w:lang w:eastAsia="ar-SA"/>
    </w:rPr>
  </w:style>
  <w:style w:type="paragraph" w:customStyle="1" w:styleId="ConsNonformat">
    <w:name w:val="ConsNonformat"/>
    <w:rsid w:val="00BE417B"/>
    <w:pPr>
      <w:widowControl w:val="0"/>
      <w:suppressAutoHyphens/>
      <w:autoSpaceDE w:val="0"/>
      <w:spacing w:after="0" w:line="240" w:lineRule="auto"/>
      <w:ind w:right="19772"/>
    </w:pPr>
    <w:rPr>
      <w:rFonts w:ascii="Courier New" w:eastAsia="Arial" w:hAnsi="Courier New" w:cs="Times New Roman"/>
      <w:sz w:val="20"/>
      <w:szCs w:val="20"/>
      <w:lang w:eastAsia="ar-SA"/>
    </w:rPr>
  </w:style>
  <w:style w:type="paragraph" w:customStyle="1" w:styleId="ConsNormal">
    <w:name w:val="ConsNormal"/>
    <w:rsid w:val="00BE417B"/>
    <w:pPr>
      <w:widowControl w:val="0"/>
      <w:suppressAutoHyphens/>
      <w:autoSpaceDE w:val="0"/>
      <w:spacing w:after="0" w:line="240" w:lineRule="auto"/>
      <w:ind w:right="19772" w:firstLine="720"/>
    </w:pPr>
    <w:rPr>
      <w:rFonts w:ascii="Arial" w:eastAsia="Arial" w:hAnsi="Arial" w:cs="Times New Roman"/>
      <w:sz w:val="20"/>
      <w:szCs w:val="20"/>
      <w:lang w:eastAsia="ar-SA"/>
    </w:rPr>
  </w:style>
  <w:style w:type="paragraph" w:styleId="ab">
    <w:name w:val="Body Text Indent"/>
    <w:basedOn w:val="a"/>
    <w:link w:val="ac"/>
    <w:rsid w:val="00BE417B"/>
    <w:pPr>
      <w:ind w:firstLine="708"/>
    </w:pPr>
    <w:rPr>
      <w:color w:val="808080"/>
    </w:rPr>
  </w:style>
  <w:style w:type="character" w:customStyle="1" w:styleId="ac">
    <w:name w:val="Основной текст с отступом Знак"/>
    <w:basedOn w:val="a0"/>
    <w:link w:val="ab"/>
    <w:rsid w:val="00BE417B"/>
    <w:rPr>
      <w:rFonts w:ascii="Times New Roman" w:eastAsia="Times New Roman" w:hAnsi="Times New Roman" w:cs="Times New Roman"/>
      <w:color w:val="808080"/>
      <w:sz w:val="20"/>
      <w:szCs w:val="20"/>
      <w:lang w:eastAsia="ar-SA"/>
    </w:rPr>
  </w:style>
  <w:style w:type="paragraph" w:styleId="ad">
    <w:name w:val="header"/>
    <w:basedOn w:val="a"/>
    <w:link w:val="ae"/>
    <w:uiPriority w:val="99"/>
    <w:rsid w:val="00BE417B"/>
    <w:pPr>
      <w:tabs>
        <w:tab w:val="center" w:pos="4677"/>
        <w:tab w:val="right" w:pos="9355"/>
      </w:tabs>
    </w:pPr>
    <w:rPr>
      <w:sz w:val="24"/>
      <w:szCs w:val="24"/>
    </w:rPr>
  </w:style>
  <w:style w:type="character" w:customStyle="1" w:styleId="ae">
    <w:name w:val="Верхний колонтитул Знак"/>
    <w:basedOn w:val="a0"/>
    <w:link w:val="ad"/>
    <w:uiPriority w:val="99"/>
    <w:rsid w:val="00BE417B"/>
    <w:rPr>
      <w:rFonts w:ascii="Times New Roman" w:eastAsia="Times New Roman" w:hAnsi="Times New Roman" w:cs="Times New Roman"/>
      <w:sz w:val="24"/>
      <w:szCs w:val="24"/>
      <w:lang w:eastAsia="ar-SA"/>
    </w:rPr>
  </w:style>
  <w:style w:type="paragraph" w:styleId="54">
    <w:name w:val="toc 5"/>
    <w:basedOn w:val="a"/>
    <w:next w:val="a"/>
    <w:rsid w:val="00BE417B"/>
    <w:pPr>
      <w:ind w:left="960"/>
    </w:pPr>
  </w:style>
  <w:style w:type="paragraph" w:styleId="af">
    <w:name w:val="footer"/>
    <w:basedOn w:val="a"/>
    <w:link w:val="af0"/>
    <w:rsid w:val="00BE417B"/>
    <w:pPr>
      <w:tabs>
        <w:tab w:val="center" w:pos="4153"/>
        <w:tab w:val="right" w:pos="8306"/>
      </w:tabs>
    </w:pPr>
    <w:rPr>
      <w:sz w:val="24"/>
    </w:rPr>
  </w:style>
  <w:style w:type="character" w:customStyle="1" w:styleId="af0">
    <w:name w:val="Нижний колонтитул Знак"/>
    <w:basedOn w:val="a0"/>
    <w:link w:val="af"/>
    <w:rsid w:val="00BE417B"/>
    <w:rPr>
      <w:rFonts w:ascii="Times New Roman" w:eastAsia="Times New Roman" w:hAnsi="Times New Roman" w:cs="Times New Roman"/>
      <w:sz w:val="24"/>
      <w:szCs w:val="20"/>
      <w:lang w:eastAsia="ar-SA"/>
    </w:rPr>
  </w:style>
  <w:style w:type="paragraph" w:styleId="af1">
    <w:name w:val="Title"/>
    <w:basedOn w:val="a"/>
    <w:next w:val="af2"/>
    <w:link w:val="af3"/>
    <w:qFormat/>
    <w:rsid w:val="00BE417B"/>
    <w:pPr>
      <w:jc w:val="center"/>
    </w:pPr>
    <w:rPr>
      <w:b/>
      <w:sz w:val="24"/>
    </w:rPr>
  </w:style>
  <w:style w:type="paragraph" w:styleId="af2">
    <w:name w:val="Subtitle"/>
    <w:basedOn w:val="12"/>
    <w:next w:val="a7"/>
    <w:link w:val="af4"/>
    <w:qFormat/>
    <w:rsid w:val="00BE417B"/>
    <w:pPr>
      <w:jc w:val="center"/>
    </w:pPr>
    <w:rPr>
      <w:i/>
      <w:iCs/>
    </w:rPr>
  </w:style>
  <w:style w:type="character" w:customStyle="1" w:styleId="af4">
    <w:name w:val="Подзаголовок Знак"/>
    <w:basedOn w:val="a0"/>
    <w:link w:val="af2"/>
    <w:rsid w:val="00BE417B"/>
    <w:rPr>
      <w:rFonts w:ascii="Arial" w:eastAsia="Lucida Sans Unicode" w:hAnsi="Arial" w:cs="Mangal"/>
      <w:i/>
      <w:iCs/>
      <w:sz w:val="28"/>
      <w:szCs w:val="28"/>
      <w:lang w:eastAsia="ar-SA"/>
    </w:rPr>
  </w:style>
  <w:style w:type="character" w:customStyle="1" w:styleId="af3">
    <w:name w:val="Название Знак"/>
    <w:basedOn w:val="a0"/>
    <w:link w:val="af1"/>
    <w:rsid w:val="00BE417B"/>
    <w:rPr>
      <w:rFonts w:ascii="Times New Roman" w:eastAsia="Times New Roman" w:hAnsi="Times New Roman" w:cs="Times New Roman"/>
      <w:b/>
      <w:sz w:val="24"/>
      <w:szCs w:val="20"/>
      <w:lang w:eastAsia="ar-SA"/>
    </w:rPr>
  </w:style>
  <w:style w:type="paragraph" w:customStyle="1" w:styleId="13">
    <w:name w:val="Стиль1"/>
    <w:rsid w:val="00BE417B"/>
    <w:pPr>
      <w:widowControl w:val="0"/>
      <w:suppressAutoHyphens/>
      <w:spacing w:after="0" w:line="240" w:lineRule="auto"/>
    </w:pPr>
    <w:rPr>
      <w:rFonts w:ascii="Times New Roman" w:eastAsia="Arial" w:hAnsi="Times New Roman" w:cs="Times New Roman"/>
      <w:spacing w:val="-1"/>
      <w:kern w:val="1"/>
      <w:sz w:val="24"/>
      <w:szCs w:val="20"/>
      <w:lang w:val="en-US" w:eastAsia="hi-IN" w:bidi="hi-IN"/>
    </w:rPr>
  </w:style>
  <w:style w:type="paragraph" w:customStyle="1" w:styleId="ConsCell">
    <w:name w:val="ConsCell"/>
    <w:rsid w:val="00BE417B"/>
    <w:pPr>
      <w:widowControl w:val="0"/>
      <w:suppressAutoHyphens/>
      <w:autoSpaceDE w:val="0"/>
      <w:spacing w:after="0" w:line="240" w:lineRule="auto"/>
    </w:pPr>
    <w:rPr>
      <w:rFonts w:ascii="Arial" w:eastAsia="Arial" w:hAnsi="Arial" w:cs="Arial"/>
      <w:sz w:val="20"/>
      <w:szCs w:val="20"/>
      <w:lang w:eastAsia="ar-SA"/>
    </w:rPr>
  </w:style>
  <w:style w:type="paragraph" w:customStyle="1" w:styleId="220">
    <w:name w:val="Основной текст 22"/>
    <w:basedOn w:val="a"/>
    <w:rsid w:val="00BE417B"/>
    <w:pPr>
      <w:spacing w:after="120" w:line="480" w:lineRule="auto"/>
    </w:pPr>
    <w:rPr>
      <w:sz w:val="24"/>
    </w:rPr>
  </w:style>
  <w:style w:type="paragraph" w:customStyle="1" w:styleId="ConsPlusNonformat">
    <w:name w:val="ConsPlusNonformat"/>
    <w:rsid w:val="00BE417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BE417B"/>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Heading">
    <w:name w:val="Heading"/>
    <w:rsid w:val="00BE417B"/>
    <w:pPr>
      <w:widowControl w:val="0"/>
      <w:suppressAutoHyphens/>
      <w:autoSpaceDE w:val="0"/>
      <w:spacing w:after="0" w:line="240" w:lineRule="auto"/>
    </w:pPr>
    <w:rPr>
      <w:rFonts w:ascii="Arial" w:eastAsia="Arial" w:hAnsi="Arial" w:cs="Arial"/>
      <w:b/>
      <w:bCs/>
      <w:lang w:eastAsia="ar-SA"/>
    </w:rPr>
  </w:style>
  <w:style w:type="paragraph" w:customStyle="1" w:styleId="consnormal0">
    <w:name w:val="consnormal"/>
    <w:basedOn w:val="a"/>
    <w:rsid w:val="00BE417B"/>
    <w:pPr>
      <w:spacing w:before="280" w:after="280"/>
    </w:pPr>
    <w:rPr>
      <w:sz w:val="24"/>
      <w:szCs w:val="24"/>
    </w:rPr>
  </w:style>
  <w:style w:type="paragraph" w:customStyle="1" w:styleId="ConsPlusNormal">
    <w:name w:val="ConsPlusNormal"/>
    <w:link w:val="ConsPlusNormal0"/>
    <w:qFormat/>
    <w:rsid w:val="00BE417B"/>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0"/>
    <w:rsid w:val="00BE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BE417B"/>
    <w:rPr>
      <w:rFonts w:ascii="Courier New" w:eastAsia="Times New Roman" w:hAnsi="Courier New" w:cs="Courier New"/>
      <w:sz w:val="20"/>
      <w:szCs w:val="20"/>
      <w:lang w:eastAsia="ar-SA"/>
    </w:rPr>
  </w:style>
  <w:style w:type="paragraph" w:customStyle="1" w:styleId="consplusnonformat0">
    <w:name w:val="consplusnonformat"/>
    <w:basedOn w:val="a"/>
    <w:rsid w:val="00BE417B"/>
    <w:pPr>
      <w:spacing w:before="280" w:after="280"/>
    </w:pPr>
    <w:rPr>
      <w:sz w:val="24"/>
      <w:szCs w:val="24"/>
    </w:rPr>
  </w:style>
  <w:style w:type="paragraph" w:styleId="af5">
    <w:name w:val="Balloon Text"/>
    <w:basedOn w:val="a"/>
    <w:link w:val="af6"/>
    <w:rsid w:val="00BE417B"/>
    <w:rPr>
      <w:rFonts w:ascii="Tahoma" w:hAnsi="Tahoma" w:cs="Tahoma"/>
      <w:sz w:val="16"/>
      <w:szCs w:val="16"/>
    </w:rPr>
  </w:style>
  <w:style w:type="character" w:customStyle="1" w:styleId="af6">
    <w:name w:val="Текст выноски Знак"/>
    <w:basedOn w:val="a0"/>
    <w:link w:val="af5"/>
    <w:rsid w:val="00BE417B"/>
    <w:rPr>
      <w:rFonts w:ascii="Tahoma" w:eastAsia="Times New Roman" w:hAnsi="Tahoma" w:cs="Tahoma"/>
      <w:sz w:val="16"/>
      <w:szCs w:val="16"/>
      <w:lang w:eastAsia="ar-SA"/>
    </w:rPr>
  </w:style>
  <w:style w:type="paragraph" w:customStyle="1" w:styleId="14">
    <w:name w:val="Название1"/>
    <w:basedOn w:val="a"/>
    <w:rsid w:val="00BE417B"/>
    <w:pPr>
      <w:suppressLineNumbers/>
      <w:spacing w:before="120" w:after="120"/>
    </w:pPr>
    <w:rPr>
      <w:rFonts w:cs="Mangal"/>
      <w:i/>
      <w:iCs/>
      <w:sz w:val="24"/>
      <w:szCs w:val="24"/>
    </w:rPr>
  </w:style>
  <w:style w:type="paragraph" w:customStyle="1" w:styleId="15">
    <w:name w:val="Указатель1"/>
    <w:basedOn w:val="a"/>
    <w:rsid w:val="00BE417B"/>
    <w:pPr>
      <w:suppressLineNumbers/>
    </w:pPr>
    <w:rPr>
      <w:rFonts w:cs="Mangal"/>
    </w:rPr>
  </w:style>
  <w:style w:type="paragraph" w:customStyle="1" w:styleId="210">
    <w:name w:val="Основной текст 21"/>
    <w:basedOn w:val="a"/>
    <w:rsid w:val="00BE417B"/>
    <w:pPr>
      <w:spacing w:after="120" w:line="480" w:lineRule="auto"/>
    </w:pPr>
    <w:rPr>
      <w:sz w:val="24"/>
    </w:rPr>
  </w:style>
  <w:style w:type="paragraph" w:customStyle="1" w:styleId="af7">
    <w:name w:val="Содержимое таблицы"/>
    <w:basedOn w:val="a"/>
    <w:rsid w:val="00BE417B"/>
    <w:pPr>
      <w:suppressLineNumbers/>
    </w:pPr>
  </w:style>
  <w:style w:type="paragraph" w:customStyle="1" w:styleId="af8">
    <w:name w:val="Заголовок таблицы"/>
    <w:basedOn w:val="af7"/>
    <w:rsid w:val="00BE417B"/>
    <w:pPr>
      <w:jc w:val="center"/>
    </w:pPr>
    <w:rPr>
      <w:b/>
      <w:bCs/>
    </w:rPr>
  </w:style>
  <w:style w:type="paragraph" w:customStyle="1" w:styleId="af9">
    <w:name w:val="Содержимое врезки"/>
    <w:basedOn w:val="a7"/>
    <w:rsid w:val="00BE417B"/>
  </w:style>
  <w:style w:type="paragraph" w:customStyle="1" w:styleId="211">
    <w:name w:val="Основной текст с отступом 21"/>
    <w:basedOn w:val="a"/>
    <w:rsid w:val="00BE417B"/>
    <w:pPr>
      <w:spacing w:after="120" w:line="480" w:lineRule="auto"/>
      <w:ind w:left="283"/>
    </w:pPr>
  </w:style>
  <w:style w:type="paragraph" w:customStyle="1" w:styleId="FORMATTEXT">
    <w:name w:val=".FORMATTEXT"/>
    <w:next w:val="a"/>
    <w:rsid w:val="00BE417B"/>
    <w:pPr>
      <w:widowControl w:val="0"/>
      <w:suppressAutoHyphens/>
      <w:spacing w:after="0" w:line="240" w:lineRule="auto"/>
    </w:pPr>
    <w:rPr>
      <w:rFonts w:ascii="Times New Roman" w:eastAsia="Times New Roman" w:hAnsi="Times New Roman" w:cs="Times New Roman"/>
      <w:sz w:val="24"/>
      <w:szCs w:val="24"/>
      <w:lang w:eastAsia="hi-IN" w:bidi="hi-IN"/>
    </w:rPr>
  </w:style>
  <w:style w:type="paragraph" w:styleId="24">
    <w:name w:val="Body Text 2"/>
    <w:basedOn w:val="a"/>
    <w:link w:val="25"/>
    <w:rsid w:val="00BE417B"/>
    <w:pPr>
      <w:spacing w:after="120" w:line="480" w:lineRule="auto"/>
    </w:pPr>
  </w:style>
  <w:style w:type="character" w:customStyle="1" w:styleId="25">
    <w:name w:val="Основной текст 2 Знак"/>
    <w:basedOn w:val="a0"/>
    <w:link w:val="24"/>
    <w:rsid w:val="00BE417B"/>
    <w:rPr>
      <w:rFonts w:ascii="Times New Roman" w:eastAsia="Times New Roman" w:hAnsi="Times New Roman" w:cs="Times New Roman"/>
      <w:sz w:val="20"/>
      <w:szCs w:val="20"/>
      <w:lang w:eastAsia="ar-SA"/>
    </w:rPr>
  </w:style>
  <w:style w:type="paragraph" w:styleId="26">
    <w:name w:val="Body Text Indent 2"/>
    <w:basedOn w:val="a"/>
    <w:link w:val="27"/>
    <w:rsid w:val="00BE417B"/>
    <w:pPr>
      <w:spacing w:after="120" w:line="480" w:lineRule="auto"/>
      <w:ind w:left="283"/>
    </w:pPr>
  </w:style>
  <w:style w:type="character" w:customStyle="1" w:styleId="27">
    <w:name w:val="Основной текст с отступом 2 Знак"/>
    <w:basedOn w:val="a0"/>
    <w:link w:val="26"/>
    <w:rsid w:val="00BE417B"/>
    <w:rPr>
      <w:rFonts w:ascii="Times New Roman" w:eastAsia="Times New Roman" w:hAnsi="Times New Roman" w:cs="Times New Roman"/>
      <w:sz w:val="20"/>
      <w:szCs w:val="20"/>
      <w:lang w:eastAsia="ar-SA"/>
    </w:rPr>
  </w:style>
  <w:style w:type="character" w:customStyle="1" w:styleId="44">
    <w:name w:val="Основной текст (4)"/>
    <w:basedOn w:val="a0"/>
    <w:link w:val="410"/>
    <w:rsid w:val="00BE417B"/>
    <w:rPr>
      <w:rFonts w:eastAsia="Tahoma"/>
      <w:shd w:val="clear" w:color="auto" w:fill="FFFFFF"/>
    </w:rPr>
  </w:style>
  <w:style w:type="paragraph" w:customStyle="1" w:styleId="410">
    <w:name w:val="Основной текст (4)1"/>
    <w:basedOn w:val="a"/>
    <w:link w:val="44"/>
    <w:rsid w:val="00BE417B"/>
    <w:pPr>
      <w:shd w:val="clear" w:color="auto" w:fill="FFFFFF"/>
      <w:spacing w:line="274" w:lineRule="exact"/>
      <w:ind w:firstLine="740"/>
      <w:jc w:val="both"/>
    </w:pPr>
    <w:rPr>
      <w:rFonts w:asciiTheme="minorHAnsi" w:eastAsia="Tahoma" w:hAnsiTheme="minorHAnsi" w:cstheme="minorBidi"/>
      <w:sz w:val="22"/>
      <w:szCs w:val="22"/>
      <w:lang w:eastAsia="en-US"/>
    </w:rPr>
  </w:style>
  <w:style w:type="character" w:customStyle="1" w:styleId="64">
    <w:name w:val="Основной текст (6)"/>
    <w:basedOn w:val="a0"/>
    <w:link w:val="610"/>
    <w:rsid w:val="00BE417B"/>
    <w:rPr>
      <w:rFonts w:eastAsia="Tahoma"/>
      <w:shd w:val="clear" w:color="auto" w:fill="FFFFFF"/>
    </w:rPr>
  </w:style>
  <w:style w:type="paragraph" w:customStyle="1" w:styleId="610">
    <w:name w:val="Основной текст (6)1"/>
    <w:basedOn w:val="a"/>
    <w:link w:val="64"/>
    <w:rsid w:val="00BE417B"/>
    <w:pPr>
      <w:shd w:val="clear" w:color="auto" w:fill="FFFFFF"/>
      <w:spacing w:line="278" w:lineRule="exact"/>
      <w:ind w:firstLine="1180"/>
      <w:jc w:val="both"/>
    </w:pPr>
    <w:rPr>
      <w:rFonts w:asciiTheme="minorHAnsi" w:eastAsia="Tahoma" w:hAnsiTheme="minorHAnsi" w:cstheme="minorBidi"/>
      <w:sz w:val="22"/>
      <w:szCs w:val="22"/>
      <w:lang w:eastAsia="en-US"/>
    </w:rPr>
  </w:style>
  <w:style w:type="paragraph" w:customStyle="1" w:styleId="16">
    <w:name w:val="Основной текст с отступом1"/>
    <w:basedOn w:val="a"/>
    <w:rsid w:val="00BE417B"/>
    <w:pPr>
      <w:spacing w:line="360" w:lineRule="auto"/>
      <w:ind w:left="100" w:hanging="100"/>
    </w:pPr>
    <w:rPr>
      <w:sz w:val="24"/>
      <w:szCs w:val="24"/>
      <w:lang w:eastAsia="ru-RU"/>
    </w:rPr>
  </w:style>
  <w:style w:type="paragraph" w:styleId="afa">
    <w:name w:val="List Paragraph"/>
    <w:basedOn w:val="a"/>
    <w:link w:val="afb"/>
    <w:uiPriority w:val="34"/>
    <w:qFormat/>
    <w:rsid w:val="00BE417B"/>
    <w:pPr>
      <w:ind w:left="720" w:firstLine="709"/>
      <w:contextualSpacing/>
    </w:pPr>
    <w:rPr>
      <w:rFonts w:eastAsia="Calibri"/>
      <w:sz w:val="28"/>
      <w:szCs w:val="22"/>
      <w:lang w:eastAsia="en-US"/>
    </w:rPr>
  </w:style>
  <w:style w:type="character" w:customStyle="1" w:styleId="afb">
    <w:name w:val="Абзац списка Знак"/>
    <w:link w:val="afa"/>
    <w:locked/>
    <w:rsid w:val="00BE417B"/>
    <w:rPr>
      <w:rFonts w:ascii="Times New Roman" w:eastAsia="Calibri" w:hAnsi="Times New Roman" w:cs="Times New Roman"/>
      <w:sz w:val="28"/>
    </w:rPr>
  </w:style>
  <w:style w:type="paragraph" w:styleId="afc">
    <w:name w:val="caption"/>
    <w:basedOn w:val="a"/>
    <w:next w:val="a"/>
    <w:qFormat/>
    <w:rsid w:val="00BE417B"/>
    <w:rPr>
      <w:b/>
      <w:bCs/>
      <w:lang w:eastAsia="ru-RU"/>
    </w:rPr>
  </w:style>
  <w:style w:type="table" w:styleId="afd">
    <w:name w:val="Table Grid"/>
    <w:basedOn w:val="a1"/>
    <w:uiPriority w:val="59"/>
    <w:rsid w:val="00BE417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7">
    <w:name w:val="toc 1"/>
    <w:basedOn w:val="a"/>
    <w:next w:val="a"/>
    <w:autoRedefine/>
    <w:uiPriority w:val="39"/>
    <w:rsid w:val="00BE417B"/>
    <w:pPr>
      <w:spacing w:after="100" w:line="360" w:lineRule="auto"/>
    </w:pPr>
    <w:rPr>
      <w:rFonts w:eastAsia="Calibri"/>
      <w:noProof/>
      <w:sz w:val="28"/>
      <w:szCs w:val="28"/>
      <w:lang w:val="en-US"/>
    </w:rPr>
  </w:style>
  <w:style w:type="character" w:styleId="afe">
    <w:name w:val="Hyperlink"/>
    <w:uiPriority w:val="99"/>
    <w:unhideWhenUsed/>
    <w:rsid w:val="00BE417B"/>
    <w:rPr>
      <w:color w:val="0000FF"/>
      <w:u w:val="single"/>
    </w:rPr>
  </w:style>
  <w:style w:type="character" w:customStyle="1" w:styleId="FontStyle12">
    <w:name w:val="Font Style12"/>
    <w:basedOn w:val="a0"/>
    <w:uiPriority w:val="99"/>
    <w:rsid w:val="00BE417B"/>
    <w:rPr>
      <w:rFonts w:ascii="Times New Roman" w:hAnsi="Times New Roman" w:cs="Times New Roman"/>
      <w:b/>
      <w:bCs/>
      <w:sz w:val="22"/>
      <w:szCs w:val="22"/>
    </w:rPr>
  </w:style>
  <w:style w:type="character" w:customStyle="1" w:styleId="FontStyle13">
    <w:name w:val="Font Style13"/>
    <w:basedOn w:val="a0"/>
    <w:rsid w:val="00BE417B"/>
    <w:rPr>
      <w:rFonts w:ascii="Times New Roman" w:hAnsi="Times New Roman" w:cs="Times New Roman"/>
      <w:b/>
      <w:bCs/>
      <w:sz w:val="26"/>
      <w:szCs w:val="26"/>
    </w:rPr>
  </w:style>
  <w:style w:type="character" w:customStyle="1" w:styleId="FontStyle14">
    <w:name w:val="Font Style14"/>
    <w:basedOn w:val="a0"/>
    <w:rsid w:val="00BE417B"/>
    <w:rPr>
      <w:rFonts w:ascii="Times New Roman" w:hAnsi="Times New Roman" w:cs="Times New Roman"/>
      <w:b/>
      <w:bCs/>
      <w:spacing w:val="140"/>
      <w:sz w:val="34"/>
      <w:szCs w:val="34"/>
    </w:rPr>
  </w:style>
  <w:style w:type="paragraph" w:customStyle="1" w:styleId="Style1">
    <w:name w:val="Style1"/>
    <w:basedOn w:val="a"/>
    <w:rsid w:val="00BE417B"/>
    <w:pPr>
      <w:widowControl w:val="0"/>
      <w:suppressAutoHyphens/>
      <w:autoSpaceDE w:val="0"/>
      <w:spacing w:line="299" w:lineRule="exact"/>
      <w:jc w:val="center"/>
    </w:pPr>
    <w:rPr>
      <w:sz w:val="24"/>
      <w:szCs w:val="24"/>
      <w:lang w:eastAsia="zh-CN"/>
    </w:rPr>
  </w:style>
  <w:style w:type="paragraph" w:customStyle="1" w:styleId="Style2">
    <w:name w:val="Style2"/>
    <w:basedOn w:val="a"/>
    <w:rsid w:val="00BE417B"/>
    <w:pPr>
      <w:widowControl w:val="0"/>
      <w:suppressAutoHyphens/>
      <w:autoSpaceDE w:val="0"/>
    </w:pPr>
    <w:rPr>
      <w:sz w:val="24"/>
      <w:szCs w:val="24"/>
      <w:lang w:eastAsia="zh-CN"/>
    </w:rPr>
  </w:style>
  <w:style w:type="paragraph" w:customStyle="1" w:styleId="Style3">
    <w:name w:val="Style3"/>
    <w:basedOn w:val="a"/>
    <w:rsid w:val="00BE417B"/>
    <w:pPr>
      <w:widowControl w:val="0"/>
      <w:suppressAutoHyphens/>
      <w:spacing w:line="324" w:lineRule="exact"/>
      <w:ind w:firstLine="706"/>
    </w:pPr>
    <w:rPr>
      <w:rFonts w:eastAsia="Calibri"/>
      <w:kern w:val="1"/>
      <w:sz w:val="24"/>
      <w:szCs w:val="24"/>
      <w:lang w:eastAsia="zh-CN" w:bidi="hi-IN"/>
    </w:rPr>
  </w:style>
  <w:style w:type="paragraph" w:customStyle="1" w:styleId="ConsPlusCell">
    <w:name w:val="ConsPlusCell"/>
    <w:uiPriority w:val="99"/>
    <w:rsid w:val="00BE417B"/>
    <w:pPr>
      <w:widowControl w:val="0"/>
      <w:autoSpaceDE w:val="0"/>
      <w:autoSpaceDN w:val="0"/>
      <w:adjustRightInd w:val="0"/>
      <w:spacing w:after="0" w:line="240" w:lineRule="auto"/>
      <w:ind w:firstLine="709"/>
      <w:jc w:val="both"/>
    </w:pPr>
    <w:rPr>
      <w:rFonts w:ascii="Calibri" w:eastAsia="Times New Roman" w:hAnsi="Calibri" w:cs="Calibri"/>
      <w:sz w:val="28"/>
      <w:szCs w:val="28"/>
      <w:lang w:eastAsia="ru-RU"/>
    </w:rPr>
  </w:style>
  <w:style w:type="paragraph" w:customStyle="1" w:styleId="Standard">
    <w:name w:val="Standard"/>
    <w:rsid w:val="00D54E6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VisitedInternetLink">
    <w:name w:val="Visited Internet Link"/>
    <w:rsid w:val="00D54E69"/>
    <w:rPr>
      <w:color w:val="800000"/>
      <w:u w:val="single"/>
    </w:rPr>
  </w:style>
  <w:style w:type="character" w:customStyle="1" w:styleId="FontStyle25">
    <w:name w:val="Font Style25"/>
    <w:rsid w:val="00D54E69"/>
    <w:rPr>
      <w:rFonts w:ascii="Times New Roman" w:hAnsi="Times New Roman" w:cs="Times New Roman"/>
      <w:color w:val="000000"/>
      <w:sz w:val="26"/>
      <w:szCs w:val="26"/>
    </w:rPr>
  </w:style>
  <w:style w:type="paragraph" w:customStyle="1" w:styleId="Default">
    <w:name w:val="Default"/>
    <w:rsid w:val="00FA4881"/>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8">
    <w:name w:val="Абзац списка1"/>
    <w:link w:val="ListParagraphChar"/>
    <w:rsid w:val="00FA4881"/>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8"/>
    <w:locked/>
    <w:rsid w:val="00FA4881"/>
    <w:rPr>
      <w:rFonts w:ascii="Calibri" w:eastAsia="Calibri" w:hAnsi="Calibri" w:cs="Times New Roman"/>
      <w:kern w:val="1"/>
      <w:lang w:eastAsia="ar-SA"/>
    </w:rPr>
  </w:style>
  <w:style w:type="paragraph" w:customStyle="1" w:styleId="aff">
    <w:name w:val="Прижатый влево"/>
    <w:basedOn w:val="a"/>
    <w:next w:val="a"/>
    <w:rsid w:val="00FA4881"/>
    <w:pPr>
      <w:widowControl w:val="0"/>
      <w:autoSpaceDE w:val="0"/>
      <w:autoSpaceDN w:val="0"/>
      <w:adjustRightInd w:val="0"/>
    </w:pPr>
    <w:rPr>
      <w:rFonts w:ascii="Arial" w:hAnsi="Arial" w:cs="Arial"/>
      <w:sz w:val="24"/>
      <w:szCs w:val="24"/>
      <w:lang w:eastAsia="ru-RU"/>
    </w:rPr>
  </w:style>
  <w:style w:type="character" w:customStyle="1" w:styleId="34">
    <w:name w:val="Основной текст с отступом 3 Знак"/>
    <w:basedOn w:val="a0"/>
    <w:link w:val="35"/>
    <w:semiHidden/>
    <w:rsid w:val="00FA4881"/>
    <w:rPr>
      <w:rFonts w:ascii="Times New Roman" w:eastAsia="Calibri" w:hAnsi="Times New Roman" w:cs="Times New Roman"/>
      <w:sz w:val="16"/>
      <w:szCs w:val="16"/>
      <w:lang w:eastAsia="ru-RU"/>
    </w:rPr>
  </w:style>
  <w:style w:type="paragraph" w:styleId="35">
    <w:name w:val="Body Text Indent 3"/>
    <w:basedOn w:val="a"/>
    <w:link w:val="34"/>
    <w:semiHidden/>
    <w:rsid w:val="00FA4881"/>
    <w:pPr>
      <w:spacing w:after="120"/>
      <w:ind w:left="283"/>
    </w:pPr>
    <w:rPr>
      <w:rFonts w:eastAsia="Calibri"/>
      <w:sz w:val="16"/>
      <w:szCs w:val="16"/>
      <w:lang w:eastAsia="ru-RU"/>
    </w:rPr>
  </w:style>
  <w:style w:type="character" w:styleId="aff0">
    <w:name w:val="Emphasis"/>
    <w:qFormat/>
    <w:rsid w:val="00FA4881"/>
    <w:rPr>
      <w:i/>
      <w:iCs/>
    </w:rPr>
  </w:style>
  <w:style w:type="paragraph" w:styleId="aff1">
    <w:name w:val="Plain Text"/>
    <w:basedOn w:val="a"/>
    <w:link w:val="aff2"/>
    <w:rsid w:val="00FA4881"/>
    <w:rPr>
      <w:rFonts w:ascii="Courier New" w:eastAsia="Calibri" w:hAnsi="Courier New" w:cs="Courier New"/>
      <w:lang w:eastAsia="ru-RU"/>
    </w:rPr>
  </w:style>
  <w:style w:type="character" w:customStyle="1" w:styleId="aff2">
    <w:name w:val="Текст Знак"/>
    <w:basedOn w:val="a0"/>
    <w:link w:val="aff1"/>
    <w:rsid w:val="00FA4881"/>
    <w:rPr>
      <w:rFonts w:ascii="Courier New" w:eastAsia="Calibri" w:hAnsi="Courier New" w:cs="Courier New"/>
      <w:sz w:val="20"/>
      <w:szCs w:val="20"/>
      <w:lang w:eastAsia="ru-RU"/>
    </w:rPr>
  </w:style>
  <w:style w:type="paragraph" w:styleId="aff3">
    <w:name w:val="Normal (Web)"/>
    <w:basedOn w:val="a"/>
    <w:uiPriority w:val="99"/>
    <w:rsid w:val="00FA4881"/>
    <w:pPr>
      <w:spacing w:before="100" w:beforeAutospacing="1" w:after="100" w:afterAutospacing="1"/>
    </w:pPr>
    <w:rPr>
      <w:rFonts w:eastAsia="Calibri"/>
      <w:sz w:val="24"/>
      <w:szCs w:val="24"/>
      <w:lang w:eastAsia="ru-RU"/>
    </w:rPr>
  </w:style>
  <w:style w:type="paragraph" w:customStyle="1" w:styleId="aff4">
    <w:name w:val="Текст в заданном формате"/>
    <w:basedOn w:val="a"/>
    <w:rsid w:val="00FA4881"/>
    <w:pPr>
      <w:widowControl w:val="0"/>
      <w:suppressAutoHyphens/>
    </w:pPr>
    <w:rPr>
      <w:rFonts w:ascii="Courier New" w:eastAsia="NSimSun" w:hAnsi="Courier New" w:cs="Courier New"/>
      <w:lang w:eastAsia="hi-IN" w:bidi="hi-IN"/>
    </w:rPr>
  </w:style>
  <w:style w:type="paragraph" w:customStyle="1" w:styleId="s1">
    <w:name w:val="s_1"/>
    <w:basedOn w:val="a"/>
    <w:rsid w:val="00FA4881"/>
    <w:pPr>
      <w:spacing w:before="100" w:beforeAutospacing="1" w:after="100" w:afterAutospacing="1"/>
    </w:pPr>
    <w:rPr>
      <w:sz w:val="24"/>
      <w:szCs w:val="24"/>
      <w:lang w:eastAsia="ru-RU"/>
    </w:rPr>
  </w:style>
  <w:style w:type="character" w:customStyle="1" w:styleId="aff5">
    <w:name w:val="Текст примечания Знак"/>
    <w:basedOn w:val="a0"/>
    <w:link w:val="aff6"/>
    <w:semiHidden/>
    <w:rsid w:val="00FA4881"/>
    <w:rPr>
      <w:rFonts w:ascii="Calibri" w:eastAsia="Times New Roman" w:hAnsi="Calibri" w:cs="Times New Roman"/>
      <w:sz w:val="20"/>
      <w:szCs w:val="20"/>
    </w:rPr>
  </w:style>
  <w:style w:type="paragraph" w:styleId="aff6">
    <w:name w:val="annotation text"/>
    <w:basedOn w:val="a"/>
    <w:link w:val="aff5"/>
    <w:semiHidden/>
    <w:rsid w:val="00FA4881"/>
    <w:pPr>
      <w:spacing w:after="200" w:line="276" w:lineRule="auto"/>
    </w:pPr>
    <w:rPr>
      <w:rFonts w:ascii="Calibri" w:hAnsi="Calibri"/>
      <w:lang w:eastAsia="en-US"/>
    </w:rPr>
  </w:style>
  <w:style w:type="paragraph" w:styleId="aff7">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
    <w:link w:val="aff8"/>
    <w:unhideWhenUsed/>
    <w:rsid w:val="00FA4881"/>
    <w:pPr>
      <w:suppressAutoHyphens/>
      <w:spacing w:after="200" w:line="276" w:lineRule="auto"/>
    </w:pPr>
    <w:rPr>
      <w:rFonts w:ascii="Calibri" w:hAnsi="Calibri"/>
      <w:color w:val="000000"/>
      <w:lang w:eastAsia="en-US"/>
    </w:rPr>
  </w:style>
  <w:style w:type="character" w:customStyle="1" w:styleId="aff8">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0"/>
    <w:link w:val="aff7"/>
    <w:rsid w:val="00FA4881"/>
    <w:rPr>
      <w:rFonts w:ascii="Calibri" w:eastAsia="Times New Roman" w:hAnsi="Calibri" w:cs="Times New Roman"/>
      <w:color w:val="000000"/>
      <w:sz w:val="20"/>
      <w:szCs w:val="20"/>
    </w:rPr>
  </w:style>
  <w:style w:type="character" w:styleId="aff9">
    <w:name w:val="footnote reference"/>
    <w:aliases w:val="Знак сноски-FN,Ciae niinee-FN,Знак сноски 1,Referencia nota al pie"/>
    <w:unhideWhenUsed/>
    <w:rsid w:val="00FA4881"/>
    <w:rPr>
      <w:vertAlign w:val="superscript"/>
    </w:rPr>
  </w:style>
  <w:style w:type="paragraph" w:customStyle="1" w:styleId="19">
    <w:name w:val="Абзац 1 нум"/>
    <w:basedOn w:val="a"/>
    <w:autoRedefine/>
    <w:rsid w:val="00FA4881"/>
    <w:pPr>
      <w:suppressAutoHyphens/>
      <w:spacing w:before="60"/>
      <w:ind w:firstLine="720"/>
      <w:jc w:val="both"/>
    </w:pPr>
    <w:rPr>
      <w:color w:val="000000"/>
      <w:sz w:val="28"/>
      <w:szCs w:val="28"/>
      <w:lang w:eastAsia="ru-RU"/>
    </w:rPr>
  </w:style>
  <w:style w:type="paragraph" w:styleId="affa">
    <w:name w:val="TOC Heading"/>
    <w:basedOn w:val="1"/>
    <w:next w:val="a"/>
    <w:qFormat/>
    <w:rsid w:val="00FA4881"/>
    <w:pPr>
      <w:keepLines/>
      <w:numPr>
        <w:numId w:val="0"/>
      </w:numPr>
      <w:spacing w:before="480" w:line="276" w:lineRule="auto"/>
      <w:jc w:val="left"/>
      <w:outlineLvl w:val="9"/>
    </w:pPr>
    <w:rPr>
      <w:rFonts w:ascii="Cambria" w:hAnsi="Cambria"/>
      <w:bCs/>
      <w:color w:val="365F91"/>
      <w:sz w:val="28"/>
      <w:szCs w:val="28"/>
      <w:lang w:eastAsia="en-US"/>
    </w:rPr>
  </w:style>
  <w:style w:type="paragraph" w:styleId="36">
    <w:name w:val="toc 3"/>
    <w:basedOn w:val="a"/>
    <w:next w:val="a"/>
    <w:autoRedefine/>
    <w:rsid w:val="00FA4881"/>
    <w:pPr>
      <w:ind w:left="480"/>
    </w:pPr>
    <w:rPr>
      <w:sz w:val="24"/>
      <w:szCs w:val="24"/>
      <w:lang w:eastAsia="ru-RU"/>
    </w:rPr>
  </w:style>
  <w:style w:type="paragraph" w:styleId="28">
    <w:name w:val="toc 2"/>
    <w:basedOn w:val="a"/>
    <w:next w:val="a"/>
    <w:autoRedefine/>
    <w:rsid w:val="00FA4881"/>
    <w:pPr>
      <w:ind w:left="240"/>
    </w:pPr>
    <w:rPr>
      <w:sz w:val="24"/>
      <w:szCs w:val="24"/>
      <w:lang w:eastAsia="ru-RU"/>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FA4881"/>
    <w:rPr>
      <w:rFonts w:eastAsia="Calibri"/>
    </w:rPr>
  </w:style>
  <w:style w:type="character" w:customStyle="1" w:styleId="affb">
    <w:name w:val="Тема примечания Знак"/>
    <w:basedOn w:val="aff5"/>
    <w:link w:val="affc"/>
    <w:semiHidden/>
    <w:rsid w:val="00FA4881"/>
    <w:rPr>
      <w:rFonts w:ascii="Times New Roman" w:eastAsia="Times New Roman" w:hAnsi="Times New Roman" w:cs="Times New Roman"/>
      <w:b/>
      <w:bCs/>
      <w:sz w:val="20"/>
      <w:szCs w:val="20"/>
    </w:rPr>
  </w:style>
  <w:style w:type="paragraph" w:styleId="affc">
    <w:name w:val="annotation subject"/>
    <w:basedOn w:val="aff6"/>
    <w:next w:val="aff6"/>
    <w:link w:val="affb"/>
    <w:semiHidden/>
    <w:rsid w:val="00FA4881"/>
    <w:pPr>
      <w:spacing w:after="0" w:line="240" w:lineRule="auto"/>
    </w:pPr>
    <w:rPr>
      <w:rFonts w:ascii="Times New Roman" w:hAnsi="Times New Roman"/>
      <w:b/>
      <w:bCs/>
    </w:rPr>
  </w:style>
  <w:style w:type="character" w:styleId="HTML1">
    <w:name w:val="HTML Typewriter"/>
    <w:rsid w:val="00FA4881"/>
    <w:rPr>
      <w:rFonts w:ascii="Courier New" w:eastAsia="Times New Roman" w:hAnsi="Courier New" w:cs="Courier New"/>
      <w:sz w:val="20"/>
      <w:szCs w:val="20"/>
    </w:rPr>
  </w:style>
  <w:style w:type="character" w:customStyle="1" w:styleId="1a">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rsid w:val="00FA4881"/>
    <w:rPr>
      <w:sz w:val="24"/>
      <w:szCs w:val="24"/>
      <w:lang w:val="ru-RU" w:eastAsia="ru-RU" w:bidi="ar-SA"/>
    </w:rPr>
  </w:style>
  <w:style w:type="character" w:customStyle="1" w:styleId="FontStyle28">
    <w:name w:val="Font Style28"/>
    <w:rsid w:val="00FA4881"/>
    <w:rPr>
      <w:rFonts w:ascii="Times New Roman" w:hAnsi="Times New Roman" w:cs="Times New Roman"/>
      <w:sz w:val="18"/>
      <w:szCs w:val="18"/>
    </w:rPr>
  </w:style>
  <w:style w:type="paragraph" w:customStyle="1" w:styleId="1b">
    <w:name w:val="Знак1"/>
    <w:basedOn w:val="a"/>
    <w:rsid w:val="00FA4881"/>
    <w:pPr>
      <w:spacing w:before="100" w:beforeAutospacing="1" w:after="100" w:afterAutospacing="1"/>
    </w:pPr>
    <w:rPr>
      <w:rFonts w:ascii="Tahoma" w:hAnsi="Tahoma"/>
      <w:lang w:val="en-US" w:eastAsia="en-US"/>
    </w:rPr>
  </w:style>
  <w:style w:type="character" w:styleId="affd">
    <w:name w:val="FollowedHyperlink"/>
    <w:uiPriority w:val="99"/>
    <w:unhideWhenUsed/>
    <w:rsid w:val="00FA4881"/>
    <w:rPr>
      <w:color w:val="800080"/>
      <w:u w:val="single"/>
    </w:rPr>
  </w:style>
  <w:style w:type="paragraph" w:customStyle="1" w:styleId="msonormalcxspmiddle">
    <w:name w:val="msonormalcxspmiddle"/>
    <w:basedOn w:val="a"/>
    <w:rsid w:val="00FA4881"/>
    <w:pPr>
      <w:spacing w:before="100" w:beforeAutospacing="1" w:after="100" w:afterAutospacing="1"/>
    </w:pPr>
    <w:rPr>
      <w:sz w:val="24"/>
      <w:szCs w:val="24"/>
      <w:lang w:eastAsia="ru-RU"/>
    </w:rPr>
  </w:style>
  <w:style w:type="character" w:customStyle="1" w:styleId="blk">
    <w:name w:val="blk"/>
    <w:basedOn w:val="a0"/>
    <w:rsid w:val="00FA4881"/>
  </w:style>
  <w:style w:type="character" w:customStyle="1" w:styleId="130">
    <w:name w:val="Знак Знак13"/>
    <w:rsid w:val="00FA4881"/>
    <w:rPr>
      <w:rFonts w:ascii="Cambria" w:eastAsia="Times New Roman" w:hAnsi="Cambria" w:cs="Times New Roman"/>
      <w:b/>
      <w:bCs/>
      <w:kern w:val="32"/>
      <w:sz w:val="32"/>
      <w:szCs w:val="32"/>
    </w:rPr>
  </w:style>
  <w:style w:type="character" w:customStyle="1" w:styleId="120">
    <w:name w:val="Знак Знак12"/>
    <w:rsid w:val="00FA4881"/>
    <w:rPr>
      <w:rFonts w:ascii="Arial" w:hAnsi="Arial" w:cs="Arial"/>
      <w:b/>
      <w:bCs/>
      <w:i/>
      <w:iCs/>
      <w:sz w:val="28"/>
      <w:szCs w:val="28"/>
    </w:rPr>
  </w:style>
  <w:style w:type="character" w:customStyle="1" w:styleId="PointChar">
    <w:name w:val="Point Char"/>
    <w:link w:val="Point"/>
    <w:locked/>
    <w:rsid w:val="00FA4881"/>
    <w:rPr>
      <w:sz w:val="24"/>
      <w:szCs w:val="24"/>
      <w:lang w:eastAsia="ru-RU"/>
    </w:rPr>
  </w:style>
  <w:style w:type="paragraph" w:customStyle="1" w:styleId="Point">
    <w:name w:val="Point"/>
    <w:basedOn w:val="a"/>
    <w:link w:val="PointChar"/>
    <w:rsid w:val="00FA4881"/>
    <w:pPr>
      <w:spacing w:before="120" w:line="288" w:lineRule="auto"/>
      <w:ind w:firstLine="720"/>
      <w:jc w:val="both"/>
    </w:pPr>
    <w:rPr>
      <w:rFonts w:asciiTheme="minorHAnsi" w:eastAsiaTheme="minorHAnsi" w:hAnsiTheme="minorHAnsi" w:cstheme="minorBidi"/>
      <w:sz w:val="24"/>
      <w:szCs w:val="24"/>
      <w:lang w:eastAsia="ru-RU"/>
    </w:rPr>
  </w:style>
  <w:style w:type="paragraph" w:customStyle="1" w:styleId="BodyText22">
    <w:name w:val="Body Text 22"/>
    <w:basedOn w:val="a"/>
    <w:rsid w:val="00FA4881"/>
    <w:pPr>
      <w:ind w:firstLine="709"/>
      <w:jc w:val="both"/>
    </w:pPr>
    <w:rPr>
      <w:sz w:val="24"/>
      <w:lang w:eastAsia="ru-RU"/>
    </w:rPr>
  </w:style>
  <w:style w:type="character" w:customStyle="1" w:styleId="apple-style-span">
    <w:name w:val="apple-style-span"/>
    <w:basedOn w:val="a0"/>
    <w:rsid w:val="00FA4881"/>
  </w:style>
  <w:style w:type="paragraph" w:styleId="affe">
    <w:name w:val="Document Map"/>
    <w:basedOn w:val="a"/>
    <w:link w:val="afff"/>
    <w:rsid w:val="00FA4881"/>
    <w:rPr>
      <w:rFonts w:ascii="Tahoma" w:hAnsi="Tahoma" w:cs="Tahoma"/>
      <w:sz w:val="16"/>
      <w:szCs w:val="16"/>
    </w:rPr>
  </w:style>
  <w:style w:type="character" w:customStyle="1" w:styleId="afff">
    <w:name w:val="Схема документа Знак"/>
    <w:basedOn w:val="a0"/>
    <w:link w:val="affe"/>
    <w:rsid w:val="00FA4881"/>
    <w:rPr>
      <w:rFonts w:ascii="Tahoma" w:eastAsia="Times New Roman" w:hAnsi="Tahoma" w:cs="Tahoma"/>
      <w:sz w:val="16"/>
      <w:szCs w:val="16"/>
    </w:rPr>
  </w:style>
  <w:style w:type="paragraph" w:styleId="afff0">
    <w:name w:val="No Spacing"/>
    <w:qFormat/>
    <w:rsid w:val="00FA4881"/>
    <w:pPr>
      <w:spacing w:after="0" w:line="240" w:lineRule="auto"/>
    </w:pPr>
    <w:rPr>
      <w:rFonts w:ascii="Times New Roman" w:eastAsia="Times New Roman" w:hAnsi="Times New Roman" w:cs="Times New Roman"/>
      <w:sz w:val="24"/>
      <w:szCs w:val="24"/>
      <w:lang w:eastAsia="ru-RU"/>
    </w:rPr>
  </w:style>
  <w:style w:type="character" w:customStyle="1" w:styleId="afff1">
    <w:name w:val="Знак Знак"/>
    <w:locked/>
    <w:rsid w:val="00FA4881"/>
    <w:rPr>
      <w:rFonts w:ascii="Cambria" w:hAnsi="Cambria"/>
      <w:b/>
      <w:bCs/>
      <w:kern w:val="32"/>
      <w:sz w:val="32"/>
      <w:szCs w:val="32"/>
      <w:lang w:bidi="ar-SA"/>
    </w:rPr>
  </w:style>
  <w:style w:type="character" w:styleId="afff2">
    <w:name w:val="annotation reference"/>
    <w:rsid w:val="00FA4881"/>
    <w:rPr>
      <w:sz w:val="16"/>
      <w:szCs w:val="16"/>
    </w:rPr>
  </w:style>
  <w:style w:type="paragraph" w:customStyle="1" w:styleId="1c">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FA4881"/>
    <w:pPr>
      <w:spacing w:after="160" w:line="240" w:lineRule="exact"/>
    </w:pPr>
    <w:rPr>
      <w:rFonts w:ascii="Verdana" w:hAnsi="Verdana"/>
      <w:lang w:val="en-US" w:eastAsia="en-US"/>
    </w:rPr>
  </w:style>
  <w:style w:type="paragraph" w:customStyle="1" w:styleId="Text">
    <w:name w:val="Text"/>
    <w:basedOn w:val="a"/>
    <w:link w:val="Text0"/>
    <w:rsid w:val="00FA4881"/>
    <w:pPr>
      <w:overflowPunct w:val="0"/>
      <w:autoSpaceDE w:val="0"/>
      <w:autoSpaceDN w:val="0"/>
      <w:adjustRightInd w:val="0"/>
      <w:spacing w:before="220"/>
      <w:jc w:val="both"/>
      <w:textAlignment w:val="baseline"/>
    </w:pPr>
    <w:rPr>
      <w:sz w:val="24"/>
      <w:szCs w:val="24"/>
      <w:lang w:eastAsia="en-US"/>
    </w:rPr>
  </w:style>
  <w:style w:type="character" w:customStyle="1" w:styleId="Text0">
    <w:name w:val="Text Знак"/>
    <w:link w:val="Text"/>
    <w:locked/>
    <w:rsid w:val="00FA4881"/>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A4881"/>
    <w:pPr>
      <w:spacing w:before="100" w:beforeAutospacing="1" w:after="100" w:afterAutospacing="1"/>
    </w:pPr>
    <w:rPr>
      <w:rFonts w:ascii="Tahoma" w:hAnsi="Tahoma"/>
      <w:lang w:val="en-US" w:eastAsia="en-US"/>
    </w:rPr>
  </w:style>
  <w:style w:type="character" w:customStyle="1" w:styleId="apple-converted-space">
    <w:name w:val="apple-converted-space"/>
    <w:basedOn w:val="a0"/>
    <w:rsid w:val="00FA4881"/>
  </w:style>
  <w:style w:type="character" w:customStyle="1" w:styleId="afff3">
    <w:name w:val="Основной текст_"/>
    <w:rsid w:val="00FA4881"/>
    <w:rPr>
      <w:rFonts w:ascii="Calibri" w:eastAsia="Calibri" w:hAnsi="Calibri" w:cs="Calibri"/>
      <w:shd w:val="clear" w:color="auto" w:fill="FFFFFF"/>
    </w:rPr>
  </w:style>
  <w:style w:type="paragraph" w:customStyle="1" w:styleId="140">
    <w:name w:val="Обычный +14"/>
    <w:basedOn w:val="a"/>
    <w:rsid w:val="00C638C5"/>
    <w:pPr>
      <w:ind w:firstLine="709"/>
      <w:jc w:val="both"/>
    </w:pPr>
    <w:rPr>
      <w:sz w:val="28"/>
      <w:lang w:eastAsia="ru-RU"/>
    </w:rPr>
  </w:style>
  <w:style w:type="character" w:customStyle="1" w:styleId="6pt">
    <w:name w:val="Основной текст + 6 pt"/>
    <w:basedOn w:val="a0"/>
    <w:rsid w:val="006E2585"/>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ConsPlusNormal0">
    <w:name w:val="ConsPlusNormal Знак"/>
    <w:link w:val="ConsPlusNormal"/>
    <w:locked/>
    <w:rsid w:val="00A20BE5"/>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BE417B"/>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BE417B"/>
    <w:pPr>
      <w:keepNext/>
      <w:numPr>
        <w:numId w:val="25"/>
      </w:numPr>
      <w:jc w:val="center"/>
      <w:outlineLvl w:val="0"/>
    </w:pPr>
    <w:rPr>
      <w:b/>
      <w:sz w:val="24"/>
      <w:lang w:val="en-US"/>
    </w:rPr>
  </w:style>
  <w:style w:type="paragraph" w:styleId="2">
    <w:name w:val="heading 2"/>
    <w:basedOn w:val="a"/>
    <w:next w:val="a"/>
    <w:link w:val="20"/>
    <w:qFormat/>
    <w:rsid w:val="00BE417B"/>
    <w:pPr>
      <w:keepNext/>
      <w:numPr>
        <w:ilvl w:val="1"/>
        <w:numId w:val="25"/>
      </w:numPr>
      <w:spacing w:before="240" w:after="60"/>
      <w:outlineLvl w:val="1"/>
    </w:pPr>
    <w:rPr>
      <w:rFonts w:ascii="Arial" w:hAnsi="Arial"/>
      <w:b/>
      <w:i/>
      <w:sz w:val="24"/>
    </w:rPr>
  </w:style>
  <w:style w:type="paragraph" w:styleId="3">
    <w:name w:val="heading 3"/>
    <w:aliases w:val="H3,&quot;Сапфир&quot;"/>
    <w:basedOn w:val="a"/>
    <w:next w:val="a"/>
    <w:link w:val="30"/>
    <w:qFormat/>
    <w:rsid w:val="00BE417B"/>
    <w:pPr>
      <w:keepNext/>
      <w:numPr>
        <w:ilvl w:val="2"/>
        <w:numId w:val="25"/>
      </w:numPr>
      <w:spacing w:before="240" w:after="60"/>
      <w:outlineLvl w:val="2"/>
    </w:pPr>
    <w:rPr>
      <w:rFonts w:ascii="Arial" w:hAnsi="Arial"/>
      <w:sz w:val="24"/>
    </w:rPr>
  </w:style>
  <w:style w:type="paragraph" w:styleId="4">
    <w:name w:val="heading 4"/>
    <w:basedOn w:val="a"/>
    <w:next w:val="a"/>
    <w:link w:val="40"/>
    <w:qFormat/>
    <w:rsid w:val="00BE417B"/>
    <w:pPr>
      <w:keepNext/>
      <w:numPr>
        <w:ilvl w:val="3"/>
        <w:numId w:val="25"/>
      </w:numPr>
      <w:spacing w:before="240" w:after="60"/>
      <w:outlineLvl w:val="3"/>
    </w:pPr>
    <w:rPr>
      <w:rFonts w:ascii="Arial" w:hAnsi="Arial"/>
      <w:b/>
      <w:sz w:val="24"/>
    </w:rPr>
  </w:style>
  <w:style w:type="paragraph" w:styleId="5">
    <w:name w:val="heading 5"/>
    <w:basedOn w:val="a"/>
    <w:next w:val="a"/>
    <w:link w:val="50"/>
    <w:qFormat/>
    <w:rsid w:val="00BE417B"/>
    <w:pPr>
      <w:numPr>
        <w:ilvl w:val="4"/>
        <w:numId w:val="25"/>
      </w:numPr>
      <w:spacing w:before="240" w:after="60"/>
      <w:outlineLvl w:val="4"/>
    </w:pPr>
    <w:rPr>
      <w:sz w:val="22"/>
    </w:rPr>
  </w:style>
  <w:style w:type="paragraph" w:styleId="6">
    <w:name w:val="heading 6"/>
    <w:aliases w:val="H6"/>
    <w:basedOn w:val="a"/>
    <w:next w:val="a"/>
    <w:link w:val="60"/>
    <w:qFormat/>
    <w:rsid w:val="00BE417B"/>
    <w:pPr>
      <w:numPr>
        <w:ilvl w:val="5"/>
        <w:numId w:val="25"/>
      </w:numPr>
      <w:spacing w:before="240" w:after="60"/>
      <w:outlineLvl w:val="5"/>
    </w:pPr>
    <w:rPr>
      <w:i/>
      <w:sz w:val="22"/>
    </w:rPr>
  </w:style>
  <w:style w:type="paragraph" w:styleId="7">
    <w:name w:val="heading 7"/>
    <w:basedOn w:val="a"/>
    <w:next w:val="a"/>
    <w:link w:val="70"/>
    <w:qFormat/>
    <w:rsid w:val="00BE417B"/>
    <w:pPr>
      <w:numPr>
        <w:ilvl w:val="6"/>
        <w:numId w:val="25"/>
      </w:numPr>
      <w:spacing w:before="240" w:after="60"/>
      <w:outlineLvl w:val="6"/>
    </w:pPr>
    <w:rPr>
      <w:rFonts w:ascii="Arial" w:hAnsi="Arial"/>
    </w:rPr>
  </w:style>
  <w:style w:type="paragraph" w:styleId="8">
    <w:name w:val="heading 8"/>
    <w:basedOn w:val="a"/>
    <w:next w:val="a"/>
    <w:link w:val="80"/>
    <w:qFormat/>
    <w:rsid w:val="00BE417B"/>
    <w:pPr>
      <w:numPr>
        <w:ilvl w:val="7"/>
        <w:numId w:val="25"/>
      </w:numPr>
      <w:spacing w:before="240" w:after="60"/>
      <w:outlineLvl w:val="7"/>
    </w:pPr>
    <w:rPr>
      <w:rFonts w:ascii="Arial" w:hAnsi="Arial"/>
      <w:i/>
    </w:rPr>
  </w:style>
  <w:style w:type="paragraph" w:styleId="9">
    <w:name w:val="heading 9"/>
    <w:basedOn w:val="a"/>
    <w:next w:val="a"/>
    <w:link w:val="90"/>
    <w:qFormat/>
    <w:rsid w:val="00BE417B"/>
    <w:pPr>
      <w:numPr>
        <w:ilvl w:val="8"/>
        <w:numId w:val="25"/>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17B"/>
    <w:rPr>
      <w:rFonts w:ascii="Times New Roman" w:eastAsia="Times New Roman" w:hAnsi="Times New Roman" w:cs="Times New Roman"/>
      <w:b/>
      <w:sz w:val="24"/>
      <w:szCs w:val="20"/>
      <w:lang w:val="en-US" w:eastAsia="ar-SA"/>
    </w:rPr>
  </w:style>
  <w:style w:type="character" w:customStyle="1" w:styleId="20">
    <w:name w:val="Заголовок 2 Знак"/>
    <w:basedOn w:val="a0"/>
    <w:link w:val="2"/>
    <w:rsid w:val="00BE417B"/>
    <w:rPr>
      <w:rFonts w:ascii="Arial" w:eastAsia="Times New Roman" w:hAnsi="Arial" w:cs="Times New Roman"/>
      <w:b/>
      <w:i/>
      <w:sz w:val="24"/>
      <w:szCs w:val="20"/>
      <w:lang w:eastAsia="ar-SA"/>
    </w:rPr>
  </w:style>
  <w:style w:type="character" w:customStyle="1" w:styleId="30">
    <w:name w:val="Заголовок 3 Знак"/>
    <w:aliases w:val="H3 Знак,&quot;Сапфир&quot; Знак"/>
    <w:basedOn w:val="a0"/>
    <w:link w:val="3"/>
    <w:rsid w:val="00BE417B"/>
    <w:rPr>
      <w:rFonts w:ascii="Arial" w:eastAsia="Times New Roman" w:hAnsi="Arial" w:cs="Times New Roman"/>
      <w:sz w:val="24"/>
      <w:szCs w:val="20"/>
      <w:lang w:eastAsia="ar-SA"/>
    </w:rPr>
  </w:style>
  <w:style w:type="character" w:customStyle="1" w:styleId="40">
    <w:name w:val="Заголовок 4 Знак"/>
    <w:basedOn w:val="a0"/>
    <w:link w:val="4"/>
    <w:rsid w:val="00BE417B"/>
    <w:rPr>
      <w:rFonts w:ascii="Arial" w:eastAsia="Times New Roman" w:hAnsi="Arial" w:cs="Times New Roman"/>
      <w:b/>
      <w:sz w:val="24"/>
      <w:szCs w:val="20"/>
      <w:lang w:eastAsia="ar-SA"/>
    </w:rPr>
  </w:style>
  <w:style w:type="character" w:customStyle="1" w:styleId="50">
    <w:name w:val="Заголовок 5 Знак"/>
    <w:basedOn w:val="a0"/>
    <w:link w:val="5"/>
    <w:rsid w:val="00BE417B"/>
    <w:rPr>
      <w:rFonts w:ascii="Times New Roman" w:eastAsia="Times New Roman" w:hAnsi="Times New Roman" w:cs="Times New Roman"/>
      <w:szCs w:val="20"/>
      <w:lang w:eastAsia="ar-SA"/>
    </w:rPr>
  </w:style>
  <w:style w:type="character" w:customStyle="1" w:styleId="60">
    <w:name w:val="Заголовок 6 Знак"/>
    <w:aliases w:val="H6 Знак"/>
    <w:basedOn w:val="a0"/>
    <w:link w:val="6"/>
    <w:rsid w:val="00BE417B"/>
    <w:rPr>
      <w:rFonts w:ascii="Times New Roman" w:eastAsia="Times New Roman" w:hAnsi="Times New Roman" w:cs="Times New Roman"/>
      <w:i/>
      <w:szCs w:val="20"/>
      <w:lang w:eastAsia="ar-SA"/>
    </w:rPr>
  </w:style>
  <w:style w:type="character" w:customStyle="1" w:styleId="70">
    <w:name w:val="Заголовок 7 Знак"/>
    <w:basedOn w:val="a0"/>
    <w:link w:val="7"/>
    <w:rsid w:val="00BE417B"/>
    <w:rPr>
      <w:rFonts w:ascii="Arial" w:eastAsia="Times New Roman" w:hAnsi="Arial" w:cs="Times New Roman"/>
      <w:sz w:val="20"/>
      <w:szCs w:val="20"/>
      <w:lang w:eastAsia="ar-SA"/>
    </w:rPr>
  </w:style>
  <w:style w:type="character" w:customStyle="1" w:styleId="80">
    <w:name w:val="Заголовок 8 Знак"/>
    <w:basedOn w:val="a0"/>
    <w:link w:val="8"/>
    <w:rsid w:val="00BE417B"/>
    <w:rPr>
      <w:rFonts w:ascii="Arial" w:eastAsia="Times New Roman" w:hAnsi="Arial" w:cs="Times New Roman"/>
      <w:i/>
      <w:sz w:val="20"/>
      <w:szCs w:val="20"/>
      <w:lang w:eastAsia="ar-SA"/>
    </w:rPr>
  </w:style>
  <w:style w:type="character" w:customStyle="1" w:styleId="90">
    <w:name w:val="Заголовок 9 Знак"/>
    <w:basedOn w:val="a0"/>
    <w:link w:val="9"/>
    <w:rsid w:val="00BE417B"/>
    <w:rPr>
      <w:rFonts w:ascii="Arial" w:eastAsia="Times New Roman" w:hAnsi="Arial" w:cs="Times New Roman"/>
      <w:b/>
      <w:i/>
      <w:sz w:val="18"/>
      <w:szCs w:val="20"/>
      <w:lang w:eastAsia="ar-SA"/>
    </w:rPr>
  </w:style>
  <w:style w:type="character" w:customStyle="1" w:styleId="WW8Num2z1">
    <w:name w:val="WW8Num2z1"/>
    <w:rsid w:val="00BE417B"/>
    <w:rPr>
      <w:sz w:val="24"/>
      <w:szCs w:val="24"/>
    </w:rPr>
  </w:style>
  <w:style w:type="character" w:customStyle="1" w:styleId="WW8Num3z0">
    <w:name w:val="WW8Num3z0"/>
    <w:rsid w:val="00BE417B"/>
    <w:rPr>
      <w:rFonts w:ascii="Symbol" w:hAnsi="Symbol"/>
    </w:rPr>
  </w:style>
  <w:style w:type="character" w:customStyle="1" w:styleId="WW8Num4z1">
    <w:name w:val="WW8Num4z1"/>
    <w:rsid w:val="00BE417B"/>
    <w:rPr>
      <w:rFonts w:ascii="Courier New" w:hAnsi="Courier New" w:cs="Courier New"/>
    </w:rPr>
  </w:style>
  <w:style w:type="character" w:customStyle="1" w:styleId="WW8Num5z1">
    <w:name w:val="WW8Num5z1"/>
    <w:rsid w:val="00BE417B"/>
    <w:rPr>
      <w:sz w:val="24"/>
      <w:szCs w:val="24"/>
    </w:rPr>
  </w:style>
  <w:style w:type="character" w:customStyle="1" w:styleId="WW8Num6z1">
    <w:name w:val="WW8Num6z1"/>
    <w:rsid w:val="00BE417B"/>
    <w:rPr>
      <w:sz w:val="24"/>
      <w:szCs w:val="24"/>
    </w:rPr>
  </w:style>
  <w:style w:type="character" w:customStyle="1" w:styleId="WW8Num7z0">
    <w:name w:val="WW8Num7z0"/>
    <w:rsid w:val="00BE417B"/>
    <w:rPr>
      <w:rFonts w:ascii="Symbol" w:hAnsi="Symbol"/>
    </w:rPr>
  </w:style>
  <w:style w:type="character" w:customStyle="1" w:styleId="WW8Num8z0">
    <w:name w:val="WW8Num8z0"/>
    <w:rsid w:val="00BE417B"/>
    <w:rPr>
      <w:rFonts w:ascii="Symbol" w:hAnsi="Symbol"/>
    </w:rPr>
  </w:style>
  <w:style w:type="character" w:customStyle="1" w:styleId="Absatz-Standardschriftart">
    <w:name w:val="Absatz-Standardschriftart"/>
    <w:rsid w:val="00BE417B"/>
  </w:style>
  <w:style w:type="character" w:customStyle="1" w:styleId="WW-Absatz-Standardschriftart">
    <w:name w:val="WW-Absatz-Standardschriftart"/>
    <w:rsid w:val="00BE417B"/>
  </w:style>
  <w:style w:type="character" w:customStyle="1" w:styleId="WW-Absatz-Standardschriftart1">
    <w:name w:val="WW-Absatz-Standardschriftart1"/>
    <w:rsid w:val="00BE417B"/>
  </w:style>
  <w:style w:type="character" w:customStyle="1" w:styleId="WW-Absatz-Standardschriftart11">
    <w:name w:val="WW-Absatz-Standardschriftart11"/>
    <w:rsid w:val="00BE417B"/>
  </w:style>
  <w:style w:type="character" w:customStyle="1" w:styleId="WW-Absatz-Standardschriftart111">
    <w:name w:val="WW-Absatz-Standardschriftart111"/>
    <w:rsid w:val="00BE417B"/>
  </w:style>
  <w:style w:type="character" w:customStyle="1" w:styleId="WW-Absatz-Standardschriftart1111">
    <w:name w:val="WW-Absatz-Standardschriftart1111"/>
    <w:rsid w:val="00BE417B"/>
  </w:style>
  <w:style w:type="character" w:customStyle="1" w:styleId="WW-Absatz-Standardschriftart11111">
    <w:name w:val="WW-Absatz-Standardschriftart11111"/>
    <w:rsid w:val="00BE417B"/>
  </w:style>
  <w:style w:type="character" w:customStyle="1" w:styleId="WW-Absatz-Standardschriftart111111">
    <w:name w:val="WW-Absatz-Standardschriftart111111"/>
    <w:rsid w:val="00BE417B"/>
  </w:style>
  <w:style w:type="character" w:customStyle="1" w:styleId="WW8Num2z5">
    <w:name w:val="WW8Num2z5"/>
    <w:rsid w:val="00BE417B"/>
    <w:rPr>
      <w:sz w:val="24"/>
      <w:szCs w:val="24"/>
    </w:rPr>
  </w:style>
  <w:style w:type="character" w:customStyle="1" w:styleId="WW8Num3z1">
    <w:name w:val="WW8Num3z1"/>
    <w:rsid w:val="00BE417B"/>
    <w:rPr>
      <w:sz w:val="24"/>
      <w:szCs w:val="24"/>
    </w:rPr>
  </w:style>
  <w:style w:type="character" w:customStyle="1" w:styleId="WW8Num4z0">
    <w:name w:val="WW8Num4z0"/>
    <w:rsid w:val="00BE417B"/>
    <w:rPr>
      <w:rFonts w:ascii="Symbol" w:hAnsi="Symbol"/>
    </w:rPr>
  </w:style>
  <w:style w:type="character" w:customStyle="1" w:styleId="WW-Absatz-Standardschriftart1111111">
    <w:name w:val="WW-Absatz-Standardschriftart1111111"/>
    <w:rsid w:val="00BE417B"/>
  </w:style>
  <w:style w:type="character" w:customStyle="1" w:styleId="WW-Absatz-Standardschriftart11111111">
    <w:name w:val="WW-Absatz-Standardschriftart11111111"/>
    <w:rsid w:val="00BE417B"/>
  </w:style>
  <w:style w:type="character" w:customStyle="1" w:styleId="WW-Absatz-Standardschriftart111111111">
    <w:name w:val="WW-Absatz-Standardschriftart111111111"/>
    <w:rsid w:val="00BE417B"/>
  </w:style>
  <w:style w:type="character" w:customStyle="1" w:styleId="WW-Absatz-Standardschriftart1111111111">
    <w:name w:val="WW-Absatz-Standardschriftart1111111111"/>
    <w:rsid w:val="00BE417B"/>
  </w:style>
  <w:style w:type="character" w:customStyle="1" w:styleId="WW-Absatz-Standardschriftart11111111111">
    <w:name w:val="WW-Absatz-Standardschriftart11111111111"/>
    <w:rsid w:val="00BE417B"/>
  </w:style>
  <w:style w:type="character" w:customStyle="1" w:styleId="WW-Absatz-Standardschriftart111111111111">
    <w:name w:val="WW-Absatz-Standardschriftart111111111111"/>
    <w:rsid w:val="00BE417B"/>
  </w:style>
  <w:style w:type="character" w:customStyle="1" w:styleId="71">
    <w:name w:val="Основной шрифт абзаца7"/>
    <w:rsid w:val="00BE417B"/>
  </w:style>
  <w:style w:type="character" w:customStyle="1" w:styleId="61">
    <w:name w:val="Основной шрифт абзаца6"/>
    <w:rsid w:val="00BE417B"/>
  </w:style>
  <w:style w:type="character" w:customStyle="1" w:styleId="51">
    <w:name w:val="Основной шрифт абзаца5"/>
    <w:rsid w:val="00BE417B"/>
  </w:style>
  <w:style w:type="character" w:customStyle="1" w:styleId="41">
    <w:name w:val="Основной шрифт абзаца4"/>
    <w:rsid w:val="00BE417B"/>
  </w:style>
  <w:style w:type="character" w:customStyle="1" w:styleId="31">
    <w:name w:val="Основной шрифт абзаца3"/>
    <w:rsid w:val="00BE417B"/>
  </w:style>
  <w:style w:type="character" w:customStyle="1" w:styleId="WW-Absatz-Standardschriftart1111111111111">
    <w:name w:val="WW-Absatz-Standardschriftart1111111111111"/>
    <w:rsid w:val="00BE417B"/>
  </w:style>
  <w:style w:type="character" w:customStyle="1" w:styleId="WW-Absatz-Standardschriftart11111111111111">
    <w:name w:val="WW-Absatz-Standardschriftart11111111111111"/>
    <w:rsid w:val="00BE417B"/>
  </w:style>
  <w:style w:type="character" w:customStyle="1" w:styleId="WW8Num7z1">
    <w:name w:val="WW8Num7z1"/>
    <w:rsid w:val="00BE417B"/>
    <w:rPr>
      <w:rFonts w:ascii="Courier New" w:hAnsi="Courier New" w:cs="Courier New"/>
    </w:rPr>
  </w:style>
  <w:style w:type="character" w:customStyle="1" w:styleId="WW8Num7z2">
    <w:name w:val="WW8Num7z2"/>
    <w:rsid w:val="00BE417B"/>
    <w:rPr>
      <w:rFonts w:ascii="Wingdings" w:hAnsi="Wingdings"/>
    </w:rPr>
  </w:style>
  <w:style w:type="character" w:customStyle="1" w:styleId="WW8Num9z0">
    <w:name w:val="WW8Num9z0"/>
    <w:rsid w:val="00BE417B"/>
    <w:rPr>
      <w:rFonts w:ascii="Symbol" w:hAnsi="Symbol"/>
    </w:rPr>
  </w:style>
  <w:style w:type="character" w:customStyle="1" w:styleId="WW8Num11z0">
    <w:name w:val="WW8Num11z0"/>
    <w:rsid w:val="00BE417B"/>
    <w:rPr>
      <w:rFonts w:ascii="Symbol" w:hAnsi="Symbol"/>
    </w:rPr>
  </w:style>
  <w:style w:type="character" w:customStyle="1" w:styleId="WW8Num12z0">
    <w:name w:val="WW8Num12z0"/>
    <w:rsid w:val="00BE417B"/>
    <w:rPr>
      <w:rFonts w:ascii="Symbol" w:hAnsi="Symbol"/>
    </w:rPr>
  </w:style>
  <w:style w:type="character" w:customStyle="1" w:styleId="WW8Num13z0">
    <w:name w:val="WW8Num13z0"/>
    <w:rsid w:val="00BE417B"/>
    <w:rPr>
      <w:rFonts w:ascii="Symbol" w:hAnsi="Symbol"/>
    </w:rPr>
  </w:style>
  <w:style w:type="character" w:customStyle="1" w:styleId="WW8Num13z1">
    <w:name w:val="WW8Num13z1"/>
    <w:rsid w:val="00BE417B"/>
    <w:rPr>
      <w:rFonts w:ascii="Courier New" w:hAnsi="Courier New" w:cs="Tahoma"/>
    </w:rPr>
  </w:style>
  <w:style w:type="character" w:customStyle="1" w:styleId="WW8Num13z2">
    <w:name w:val="WW8Num13z2"/>
    <w:rsid w:val="00BE417B"/>
    <w:rPr>
      <w:rFonts w:ascii="Wingdings" w:hAnsi="Wingdings"/>
    </w:rPr>
  </w:style>
  <w:style w:type="character" w:customStyle="1" w:styleId="WW8Num14z0">
    <w:name w:val="WW8Num14z0"/>
    <w:rsid w:val="00BE417B"/>
    <w:rPr>
      <w:rFonts w:ascii="Symbol" w:hAnsi="Symbol"/>
    </w:rPr>
  </w:style>
  <w:style w:type="character" w:customStyle="1" w:styleId="WW8Num14z1">
    <w:name w:val="WW8Num14z1"/>
    <w:rsid w:val="00BE417B"/>
    <w:rPr>
      <w:rFonts w:ascii="Courier New" w:hAnsi="Courier New" w:cs="Courier New"/>
    </w:rPr>
  </w:style>
  <w:style w:type="character" w:customStyle="1" w:styleId="WW8Num14z2">
    <w:name w:val="WW8Num14z2"/>
    <w:rsid w:val="00BE417B"/>
    <w:rPr>
      <w:rFonts w:ascii="Wingdings" w:hAnsi="Wingdings"/>
    </w:rPr>
  </w:style>
  <w:style w:type="character" w:customStyle="1" w:styleId="WW8Num20z0">
    <w:name w:val="WW8Num20z0"/>
    <w:rsid w:val="00BE417B"/>
    <w:rPr>
      <w:rFonts w:ascii="Symbol" w:hAnsi="Symbol"/>
    </w:rPr>
  </w:style>
  <w:style w:type="character" w:customStyle="1" w:styleId="WW8Num20z1">
    <w:name w:val="WW8Num20z1"/>
    <w:rsid w:val="00BE417B"/>
    <w:rPr>
      <w:rFonts w:ascii="Courier New" w:hAnsi="Courier New" w:cs="Courier New"/>
    </w:rPr>
  </w:style>
  <w:style w:type="character" w:customStyle="1" w:styleId="WW8Num20z2">
    <w:name w:val="WW8Num20z2"/>
    <w:rsid w:val="00BE417B"/>
    <w:rPr>
      <w:rFonts w:ascii="Wingdings" w:hAnsi="Wingdings"/>
    </w:rPr>
  </w:style>
  <w:style w:type="character" w:customStyle="1" w:styleId="WW8Num21z0">
    <w:name w:val="WW8Num21z0"/>
    <w:rsid w:val="00BE417B"/>
    <w:rPr>
      <w:rFonts w:ascii="Symbol" w:hAnsi="Symbol"/>
    </w:rPr>
  </w:style>
  <w:style w:type="character" w:customStyle="1" w:styleId="WW8Num21z1">
    <w:name w:val="WW8Num21z1"/>
    <w:rsid w:val="00BE417B"/>
    <w:rPr>
      <w:rFonts w:ascii="Courier New" w:hAnsi="Courier New" w:cs="Courier New"/>
    </w:rPr>
  </w:style>
  <w:style w:type="character" w:customStyle="1" w:styleId="WW8Num21z2">
    <w:name w:val="WW8Num21z2"/>
    <w:rsid w:val="00BE417B"/>
    <w:rPr>
      <w:rFonts w:ascii="Wingdings" w:hAnsi="Wingdings"/>
    </w:rPr>
  </w:style>
  <w:style w:type="character" w:customStyle="1" w:styleId="WW8Num27z0">
    <w:name w:val="WW8Num27z0"/>
    <w:rsid w:val="00BE417B"/>
    <w:rPr>
      <w:rFonts w:ascii="Symbol" w:hAnsi="Symbol"/>
    </w:rPr>
  </w:style>
  <w:style w:type="character" w:customStyle="1" w:styleId="WW8Num27z1">
    <w:name w:val="WW8Num27z1"/>
    <w:rsid w:val="00BE417B"/>
    <w:rPr>
      <w:rFonts w:ascii="Courier New" w:hAnsi="Courier New" w:cs="Courier New"/>
    </w:rPr>
  </w:style>
  <w:style w:type="character" w:customStyle="1" w:styleId="WW8Num27z2">
    <w:name w:val="WW8Num27z2"/>
    <w:rsid w:val="00BE417B"/>
    <w:rPr>
      <w:rFonts w:ascii="Wingdings" w:hAnsi="Wingdings"/>
    </w:rPr>
  </w:style>
  <w:style w:type="character" w:customStyle="1" w:styleId="21">
    <w:name w:val="Основной шрифт абзаца2"/>
    <w:rsid w:val="00BE417B"/>
  </w:style>
  <w:style w:type="character" w:styleId="a3">
    <w:name w:val="page number"/>
    <w:basedOn w:val="21"/>
    <w:rsid w:val="00BE417B"/>
  </w:style>
  <w:style w:type="character" w:customStyle="1" w:styleId="WW8Num4z2">
    <w:name w:val="WW8Num4z2"/>
    <w:rsid w:val="00BE417B"/>
    <w:rPr>
      <w:rFonts w:ascii="Wingdings" w:hAnsi="Wingdings"/>
    </w:rPr>
  </w:style>
  <w:style w:type="character" w:customStyle="1" w:styleId="WW8Num5z0">
    <w:name w:val="WW8Num5z0"/>
    <w:rsid w:val="00BE417B"/>
    <w:rPr>
      <w:rFonts w:ascii="Symbol" w:hAnsi="Symbol"/>
    </w:rPr>
  </w:style>
  <w:style w:type="character" w:customStyle="1" w:styleId="WW8Num6z0">
    <w:name w:val="WW8Num6z0"/>
    <w:rsid w:val="00BE417B"/>
    <w:rPr>
      <w:rFonts w:ascii="Symbol" w:hAnsi="Symbol"/>
    </w:rPr>
  </w:style>
  <w:style w:type="character" w:customStyle="1" w:styleId="WW8Num10z0">
    <w:name w:val="WW8Num10z0"/>
    <w:rsid w:val="00BE417B"/>
    <w:rPr>
      <w:rFonts w:ascii="Symbol" w:hAnsi="Symbol"/>
    </w:rPr>
  </w:style>
  <w:style w:type="character" w:customStyle="1" w:styleId="WW8Num10z1">
    <w:name w:val="WW8Num10z1"/>
    <w:rsid w:val="00BE417B"/>
    <w:rPr>
      <w:rFonts w:ascii="Courier New" w:hAnsi="Courier New" w:cs="Tahoma"/>
    </w:rPr>
  </w:style>
  <w:style w:type="character" w:customStyle="1" w:styleId="WW8Num10z2">
    <w:name w:val="WW8Num10z2"/>
    <w:rsid w:val="00BE417B"/>
    <w:rPr>
      <w:rFonts w:ascii="Wingdings" w:hAnsi="Wingdings"/>
    </w:rPr>
  </w:style>
  <w:style w:type="character" w:customStyle="1" w:styleId="WW8Num11z1">
    <w:name w:val="WW8Num11z1"/>
    <w:rsid w:val="00BE417B"/>
    <w:rPr>
      <w:rFonts w:ascii="Courier New" w:hAnsi="Courier New" w:cs="Courier New"/>
    </w:rPr>
  </w:style>
  <w:style w:type="character" w:customStyle="1" w:styleId="WW8Num11z2">
    <w:name w:val="WW8Num11z2"/>
    <w:rsid w:val="00BE417B"/>
    <w:rPr>
      <w:rFonts w:ascii="Wingdings" w:hAnsi="Wingdings"/>
    </w:rPr>
  </w:style>
  <w:style w:type="character" w:customStyle="1" w:styleId="WW8Num17z0">
    <w:name w:val="WW8Num17z0"/>
    <w:rsid w:val="00BE417B"/>
    <w:rPr>
      <w:rFonts w:ascii="Symbol" w:hAnsi="Symbol"/>
    </w:rPr>
  </w:style>
  <w:style w:type="character" w:customStyle="1" w:styleId="WW8Num17z1">
    <w:name w:val="WW8Num17z1"/>
    <w:rsid w:val="00BE417B"/>
    <w:rPr>
      <w:rFonts w:ascii="Courier New" w:hAnsi="Courier New" w:cs="Courier New"/>
    </w:rPr>
  </w:style>
  <w:style w:type="character" w:customStyle="1" w:styleId="WW8Num17z2">
    <w:name w:val="WW8Num17z2"/>
    <w:rsid w:val="00BE417B"/>
    <w:rPr>
      <w:rFonts w:ascii="Wingdings" w:hAnsi="Wingdings"/>
    </w:rPr>
  </w:style>
  <w:style w:type="character" w:customStyle="1" w:styleId="WW8Num23z0">
    <w:name w:val="WW8Num23z0"/>
    <w:rsid w:val="00BE417B"/>
    <w:rPr>
      <w:rFonts w:ascii="Symbol" w:hAnsi="Symbol"/>
    </w:rPr>
  </w:style>
  <w:style w:type="character" w:customStyle="1" w:styleId="WW8Num23z1">
    <w:name w:val="WW8Num23z1"/>
    <w:rsid w:val="00BE417B"/>
    <w:rPr>
      <w:rFonts w:ascii="Courier New" w:hAnsi="Courier New" w:cs="Courier New"/>
    </w:rPr>
  </w:style>
  <w:style w:type="character" w:customStyle="1" w:styleId="WW8Num23z2">
    <w:name w:val="WW8Num23z2"/>
    <w:rsid w:val="00BE417B"/>
    <w:rPr>
      <w:rFonts w:ascii="Wingdings" w:hAnsi="Wingdings"/>
    </w:rPr>
  </w:style>
  <w:style w:type="character" w:customStyle="1" w:styleId="11">
    <w:name w:val="Основной шрифт абзаца1"/>
    <w:rsid w:val="00BE417B"/>
  </w:style>
  <w:style w:type="character" w:styleId="a4">
    <w:name w:val="Strong"/>
    <w:basedOn w:val="21"/>
    <w:uiPriority w:val="22"/>
    <w:qFormat/>
    <w:rsid w:val="00BE417B"/>
    <w:rPr>
      <w:b/>
      <w:bCs/>
    </w:rPr>
  </w:style>
  <w:style w:type="character" w:customStyle="1" w:styleId="a5">
    <w:name w:val="Символ нумерации"/>
    <w:rsid w:val="00BE417B"/>
    <w:rPr>
      <w:sz w:val="24"/>
      <w:szCs w:val="24"/>
    </w:rPr>
  </w:style>
  <w:style w:type="character" w:customStyle="1" w:styleId="a6">
    <w:name w:val="Маркеры списка"/>
    <w:rsid w:val="00BE417B"/>
    <w:rPr>
      <w:rFonts w:ascii="OpenSymbol" w:eastAsia="OpenSymbol" w:hAnsi="OpenSymbol" w:cs="OpenSymbol"/>
    </w:rPr>
  </w:style>
  <w:style w:type="paragraph" w:customStyle="1" w:styleId="12">
    <w:name w:val="Заголовок1"/>
    <w:basedOn w:val="a"/>
    <w:next w:val="a7"/>
    <w:rsid w:val="00BE417B"/>
    <w:pPr>
      <w:keepNext/>
      <w:spacing w:before="240" w:after="120"/>
    </w:pPr>
    <w:rPr>
      <w:rFonts w:ascii="Arial" w:eastAsia="Lucida Sans Unicode" w:hAnsi="Arial" w:cs="Mangal"/>
      <w:sz w:val="28"/>
      <w:szCs w:val="28"/>
    </w:rPr>
  </w:style>
  <w:style w:type="paragraph" w:styleId="a7">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
    <w:link w:val="a8"/>
    <w:rsid w:val="00BE417B"/>
    <w:pPr>
      <w:jc w:val="center"/>
    </w:pPr>
  </w:style>
  <w:style w:type="character" w:customStyle="1" w:styleId="a8">
    <w:name w:val="Основной текст Знак"/>
    <w:aliases w:val="Body Text - Level 2 Знак1,Подпись1 Знак1,Текст в рамке Знак1,Òåêñò â ðàìêå Знак1,отчет_нормаль Знак1,Заг1 Знак1,io?ao_ii?iaeu Знак1,body text Знак Знак Знак1,body text Знак Знак2,body text Знак2,bt Знак1,Знак1 Знак Знак1"/>
    <w:basedOn w:val="a0"/>
    <w:link w:val="a7"/>
    <w:rsid w:val="00BE417B"/>
    <w:rPr>
      <w:rFonts w:ascii="Times New Roman" w:eastAsia="Times New Roman" w:hAnsi="Times New Roman" w:cs="Times New Roman"/>
      <w:sz w:val="20"/>
      <w:szCs w:val="20"/>
      <w:lang w:eastAsia="ar-SA"/>
    </w:rPr>
  </w:style>
  <w:style w:type="paragraph" w:styleId="a9">
    <w:name w:val="List"/>
    <w:basedOn w:val="a7"/>
    <w:rsid w:val="00BE417B"/>
    <w:rPr>
      <w:rFonts w:cs="Mangal"/>
    </w:rPr>
  </w:style>
  <w:style w:type="paragraph" w:customStyle="1" w:styleId="72">
    <w:name w:val="Название7"/>
    <w:basedOn w:val="a"/>
    <w:rsid w:val="00BE417B"/>
    <w:pPr>
      <w:suppressLineNumbers/>
      <w:spacing w:before="120" w:after="120"/>
    </w:pPr>
    <w:rPr>
      <w:rFonts w:cs="Mangal"/>
      <w:i/>
      <w:iCs/>
      <w:sz w:val="24"/>
      <w:szCs w:val="24"/>
    </w:rPr>
  </w:style>
  <w:style w:type="paragraph" w:customStyle="1" w:styleId="73">
    <w:name w:val="Указатель7"/>
    <w:basedOn w:val="a"/>
    <w:rsid w:val="00BE417B"/>
    <w:pPr>
      <w:suppressLineNumbers/>
    </w:pPr>
    <w:rPr>
      <w:rFonts w:cs="Mangal"/>
    </w:rPr>
  </w:style>
  <w:style w:type="paragraph" w:customStyle="1" w:styleId="62">
    <w:name w:val="Название6"/>
    <w:basedOn w:val="a"/>
    <w:rsid w:val="00BE417B"/>
    <w:pPr>
      <w:suppressLineNumbers/>
      <w:spacing w:before="120" w:after="120"/>
    </w:pPr>
    <w:rPr>
      <w:rFonts w:cs="Mangal"/>
      <w:i/>
      <w:iCs/>
      <w:sz w:val="24"/>
      <w:szCs w:val="24"/>
    </w:rPr>
  </w:style>
  <w:style w:type="paragraph" w:customStyle="1" w:styleId="63">
    <w:name w:val="Указатель6"/>
    <w:basedOn w:val="a"/>
    <w:rsid w:val="00BE417B"/>
    <w:pPr>
      <w:suppressLineNumbers/>
    </w:pPr>
    <w:rPr>
      <w:rFonts w:cs="Mangal"/>
    </w:rPr>
  </w:style>
  <w:style w:type="paragraph" w:customStyle="1" w:styleId="52">
    <w:name w:val="Название5"/>
    <w:basedOn w:val="a"/>
    <w:rsid w:val="00BE417B"/>
    <w:pPr>
      <w:suppressLineNumbers/>
      <w:spacing w:before="120" w:after="120"/>
    </w:pPr>
    <w:rPr>
      <w:rFonts w:cs="Mangal"/>
      <w:i/>
      <w:iCs/>
      <w:sz w:val="24"/>
      <w:szCs w:val="24"/>
    </w:rPr>
  </w:style>
  <w:style w:type="paragraph" w:customStyle="1" w:styleId="53">
    <w:name w:val="Указатель5"/>
    <w:basedOn w:val="a"/>
    <w:rsid w:val="00BE417B"/>
    <w:pPr>
      <w:suppressLineNumbers/>
    </w:pPr>
    <w:rPr>
      <w:rFonts w:cs="Mangal"/>
    </w:rPr>
  </w:style>
  <w:style w:type="paragraph" w:customStyle="1" w:styleId="42">
    <w:name w:val="Название4"/>
    <w:basedOn w:val="a"/>
    <w:rsid w:val="00BE417B"/>
    <w:pPr>
      <w:suppressLineNumbers/>
      <w:spacing w:before="120" w:after="120"/>
    </w:pPr>
    <w:rPr>
      <w:rFonts w:cs="Mangal"/>
      <w:i/>
      <w:iCs/>
      <w:sz w:val="24"/>
      <w:szCs w:val="24"/>
    </w:rPr>
  </w:style>
  <w:style w:type="paragraph" w:customStyle="1" w:styleId="43">
    <w:name w:val="Указатель4"/>
    <w:basedOn w:val="a"/>
    <w:rsid w:val="00BE417B"/>
    <w:pPr>
      <w:suppressLineNumbers/>
    </w:pPr>
    <w:rPr>
      <w:rFonts w:cs="Mangal"/>
    </w:rPr>
  </w:style>
  <w:style w:type="paragraph" w:customStyle="1" w:styleId="32">
    <w:name w:val="Название3"/>
    <w:basedOn w:val="a"/>
    <w:rsid w:val="00BE417B"/>
    <w:pPr>
      <w:suppressLineNumbers/>
      <w:spacing w:before="120" w:after="120"/>
    </w:pPr>
    <w:rPr>
      <w:rFonts w:cs="Mangal"/>
      <w:i/>
      <w:iCs/>
      <w:sz w:val="24"/>
      <w:szCs w:val="24"/>
    </w:rPr>
  </w:style>
  <w:style w:type="paragraph" w:customStyle="1" w:styleId="33">
    <w:name w:val="Указатель3"/>
    <w:basedOn w:val="a"/>
    <w:rsid w:val="00BE417B"/>
    <w:pPr>
      <w:suppressLineNumbers/>
    </w:pPr>
    <w:rPr>
      <w:rFonts w:cs="Mangal"/>
    </w:rPr>
  </w:style>
  <w:style w:type="paragraph" w:customStyle="1" w:styleId="22">
    <w:name w:val="Название2"/>
    <w:basedOn w:val="a"/>
    <w:rsid w:val="00BE417B"/>
    <w:pPr>
      <w:suppressLineNumbers/>
      <w:spacing w:before="120" w:after="120"/>
    </w:pPr>
    <w:rPr>
      <w:rFonts w:cs="Mangal"/>
      <w:i/>
      <w:iCs/>
      <w:sz w:val="24"/>
      <w:szCs w:val="24"/>
    </w:rPr>
  </w:style>
  <w:style w:type="paragraph" w:customStyle="1" w:styleId="23">
    <w:name w:val="Указатель2"/>
    <w:basedOn w:val="a"/>
    <w:rsid w:val="00BE417B"/>
    <w:pPr>
      <w:suppressLineNumbers/>
    </w:pPr>
    <w:rPr>
      <w:rFonts w:cs="Mangal"/>
    </w:rPr>
  </w:style>
  <w:style w:type="paragraph" w:customStyle="1" w:styleId="aa">
    <w:name w:val="Знак"/>
    <w:basedOn w:val="a"/>
    <w:rsid w:val="00BE417B"/>
    <w:rPr>
      <w:rFonts w:ascii="Verdana" w:hAnsi="Verdana" w:cs="Verdana"/>
      <w:lang w:val="en-US"/>
    </w:rPr>
  </w:style>
  <w:style w:type="paragraph" w:customStyle="1" w:styleId="ConsTitle">
    <w:name w:val="ConsTitle"/>
    <w:rsid w:val="00BE417B"/>
    <w:pPr>
      <w:widowControl w:val="0"/>
      <w:suppressAutoHyphens/>
      <w:autoSpaceDE w:val="0"/>
      <w:spacing w:after="0" w:line="240" w:lineRule="auto"/>
      <w:ind w:right="19772"/>
    </w:pPr>
    <w:rPr>
      <w:rFonts w:ascii="Arial" w:eastAsia="Arial" w:hAnsi="Arial" w:cs="Times New Roman"/>
      <w:b/>
      <w:sz w:val="16"/>
      <w:szCs w:val="20"/>
      <w:lang w:eastAsia="ar-SA"/>
    </w:rPr>
  </w:style>
  <w:style w:type="paragraph" w:customStyle="1" w:styleId="ConsNonformat">
    <w:name w:val="ConsNonformat"/>
    <w:rsid w:val="00BE417B"/>
    <w:pPr>
      <w:widowControl w:val="0"/>
      <w:suppressAutoHyphens/>
      <w:autoSpaceDE w:val="0"/>
      <w:spacing w:after="0" w:line="240" w:lineRule="auto"/>
      <w:ind w:right="19772"/>
    </w:pPr>
    <w:rPr>
      <w:rFonts w:ascii="Courier New" w:eastAsia="Arial" w:hAnsi="Courier New" w:cs="Times New Roman"/>
      <w:sz w:val="20"/>
      <w:szCs w:val="20"/>
      <w:lang w:eastAsia="ar-SA"/>
    </w:rPr>
  </w:style>
  <w:style w:type="paragraph" w:customStyle="1" w:styleId="ConsNormal">
    <w:name w:val="ConsNormal"/>
    <w:rsid w:val="00BE417B"/>
    <w:pPr>
      <w:widowControl w:val="0"/>
      <w:suppressAutoHyphens/>
      <w:autoSpaceDE w:val="0"/>
      <w:spacing w:after="0" w:line="240" w:lineRule="auto"/>
      <w:ind w:right="19772" w:firstLine="720"/>
    </w:pPr>
    <w:rPr>
      <w:rFonts w:ascii="Arial" w:eastAsia="Arial" w:hAnsi="Arial" w:cs="Times New Roman"/>
      <w:sz w:val="20"/>
      <w:szCs w:val="20"/>
      <w:lang w:eastAsia="ar-SA"/>
    </w:rPr>
  </w:style>
  <w:style w:type="paragraph" w:styleId="ab">
    <w:name w:val="Body Text Indent"/>
    <w:basedOn w:val="a"/>
    <w:link w:val="ac"/>
    <w:rsid w:val="00BE417B"/>
    <w:pPr>
      <w:ind w:firstLine="708"/>
    </w:pPr>
    <w:rPr>
      <w:color w:val="808080"/>
    </w:rPr>
  </w:style>
  <w:style w:type="character" w:customStyle="1" w:styleId="ac">
    <w:name w:val="Основной текст с отступом Знак"/>
    <w:basedOn w:val="a0"/>
    <w:link w:val="ab"/>
    <w:rsid w:val="00BE417B"/>
    <w:rPr>
      <w:rFonts w:ascii="Times New Roman" w:eastAsia="Times New Roman" w:hAnsi="Times New Roman" w:cs="Times New Roman"/>
      <w:color w:val="808080"/>
      <w:sz w:val="20"/>
      <w:szCs w:val="20"/>
      <w:lang w:eastAsia="ar-SA"/>
    </w:rPr>
  </w:style>
  <w:style w:type="paragraph" w:styleId="ad">
    <w:name w:val="header"/>
    <w:basedOn w:val="a"/>
    <w:link w:val="ae"/>
    <w:uiPriority w:val="99"/>
    <w:rsid w:val="00BE417B"/>
    <w:pPr>
      <w:tabs>
        <w:tab w:val="center" w:pos="4677"/>
        <w:tab w:val="right" w:pos="9355"/>
      </w:tabs>
    </w:pPr>
    <w:rPr>
      <w:sz w:val="24"/>
      <w:szCs w:val="24"/>
    </w:rPr>
  </w:style>
  <w:style w:type="character" w:customStyle="1" w:styleId="ae">
    <w:name w:val="Верхний колонтитул Знак"/>
    <w:basedOn w:val="a0"/>
    <w:link w:val="ad"/>
    <w:uiPriority w:val="99"/>
    <w:rsid w:val="00BE417B"/>
    <w:rPr>
      <w:rFonts w:ascii="Times New Roman" w:eastAsia="Times New Roman" w:hAnsi="Times New Roman" w:cs="Times New Roman"/>
      <w:sz w:val="24"/>
      <w:szCs w:val="24"/>
      <w:lang w:eastAsia="ar-SA"/>
    </w:rPr>
  </w:style>
  <w:style w:type="paragraph" w:styleId="54">
    <w:name w:val="toc 5"/>
    <w:basedOn w:val="a"/>
    <w:next w:val="a"/>
    <w:rsid w:val="00BE417B"/>
    <w:pPr>
      <w:ind w:left="960"/>
    </w:pPr>
  </w:style>
  <w:style w:type="paragraph" w:styleId="af">
    <w:name w:val="footer"/>
    <w:basedOn w:val="a"/>
    <w:link w:val="af0"/>
    <w:rsid w:val="00BE417B"/>
    <w:pPr>
      <w:tabs>
        <w:tab w:val="center" w:pos="4153"/>
        <w:tab w:val="right" w:pos="8306"/>
      </w:tabs>
    </w:pPr>
    <w:rPr>
      <w:sz w:val="24"/>
    </w:rPr>
  </w:style>
  <w:style w:type="character" w:customStyle="1" w:styleId="af0">
    <w:name w:val="Нижний колонтитул Знак"/>
    <w:basedOn w:val="a0"/>
    <w:link w:val="af"/>
    <w:rsid w:val="00BE417B"/>
    <w:rPr>
      <w:rFonts w:ascii="Times New Roman" w:eastAsia="Times New Roman" w:hAnsi="Times New Roman" w:cs="Times New Roman"/>
      <w:sz w:val="24"/>
      <w:szCs w:val="20"/>
      <w:lang w:eastAsia="ar-SA"/>
    </w:rPr>
  </w:style>
  <w:style w:type="paragraph" w:styleId="af1">
    <w:name w:val="Title"/>
    <w:basedOn w:val="a"/>
    <w:next w:val="af2"/>
    <w:link w:val="af3"/>
    <w:qFormat/>
    <w:rsid w:val="00BE417B"/>
    <w:pPr>
      <w:jc w:val="center"/>
    </w:pPr>
    <w:rPr>
      <w:b/>
      <w:sz w:val="24"/>
    </w:rPr>
  </w:style>
  <w:style w:type="paragraph" w:styleId="af2">
    <w:name w:val="Subtitle"/>
    <w:basedOn w:val="12"/>
    <w:next w:val="a7"/>
    <w:link w:val="af4"/>
    <w:qFormat/>
    <w:rsid w:val="00BE417B"/>
    <w:pPr>
      <w:jc w:val="center"/>
    </w:pPr>
    <w:rPr>
      <w:i/>
      <w:iCs/>
    </w:rPr>
  </w:style>
  <w:style w:type="character" w:customStyle="1" w:styleId="af4">
    <w:name w:val="Подзаголовок Знак"/>
    <w:basedOn w:val="a0"/>
    <w:link w:val="af2"/>
    <w:rsid w:val="00BE417B"/>
    <w:rPr>
      <w:rFonts w:ascii="Arial" w:eastAsia="Lucida Sans Unicode" w:hAnsi="Arial" w:cs="Mangal"/>
      <w:i/>
      <w:iCs/>
      <w:sz w:val="28"/>
      <w:szCs w:val="28"/>
      <w:lang w:eastAsia="ar-SA"/>
    </w:rPr>
  </w:style>
  <w:style w:type="character" w:customStyle="1" w:styleId="af3">
    <w:name w:val="Название Знак"/>
    <w:basedOn w:val="a0"/>
    <w:link w:val="af1"/>
    <w:rsid w:val="00BE417B"/>
    <w:rPr>
      <w:rFonts w:ascii="Times New Roman" w:eastAsia="Times New Roman" w:hAnsi="Times New Roman" w:cs="Times New Roman"/>
      <w:b/>
      <w:sz w:val="24"/>
      <w:szCs w:val="20"/>
      <w:lang w:eastAsia="ar-SA"/>
    </w:rPr>
  </w:style>
  <w:style w:type="paragraph" w:customStyle="1" w:styleId="13">
    <w:name w:val="Стиль1"/>
    <w:rsid w:val="00BE417B"/>
    <w:pPr>
      <w:widowControl w:val="0"/>
      <w:suppressAutoHyphens/>
      <w:spacing w:after="0" w:line="240" w:lineRule="auto"/>
    </w:pPr>
    <w:rPr>
      <w:rFonts w:ascii="Times New Roman" w:eastAsia="Arial" w:hAnsi="Times New Roman" w:cs="Times New Roman"/>
      <w:spacing w:val="-1"/>
      <w:kern w:val="1"/>
      <w:sz w:val="24"/>
      <w:szCs w:val="20"/>
      <w:lang w:val="en-US" w:eastAsia="hi-IN" w:bidi="hi-IN"/>
    </w:rPr>
  </w:style>
  <w:style w:type="paragraph" w:customStyle="1" w:styleId="ConsCell">
    <w:name w:val="ConsCell"/>
    <w:rsid w:val="00BE417B"/>
    <w:pPr>
      <w:widowControl w:val="0"/>
      <w:suppressAutoHyphens/>
      <w:autoSpaceDE w:val="0"/>
      <w:spacing w:after="0" w:line="240" w:lineRule="auto"/>
    </w:pPr>
    <w:rPr>
      <w:rFonts w:ascii="Arial" w:eastAsia="Arial" w:hAnsi="Arial" w:cs="Arial"/>
      <w:sz w:val="20"/>
      <w:szCs w:val="20"/>
      <w:lang w:eastAsia="ar-SA"/>
    </w:rPr>
  </w:style>
  <w:style w:type="paragraph" w:customStyle="1" w:styleId="220">
    <w:name w:val="Основной текст 22"/>
    <w:basedOn w:val="a"/>
    <w:rsid w:val="00BE417B"/>
    <w:pPr>
      <w:spacing w:after="120" w:line="480" w:lineRule="auto"/>
    </w:pPr>
    <w:rPr>
      <w:sz w:val="24"/>
    </w:rPr>
  </w:style>
  <w:style w:type="paragraph" w:customStyle="1" w:styleId="ConsPlusNonformat">
    <w:name w:val="ConsPlusNonformat"/>
    <w:rsid w:val="00BE417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BE417B"/>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Heading">
    <w:name w:val="Heading"/>
    <w:rsid w:val="00BE417B"/>
    <w:pPr>
      <w:widowControl w:val="0"/>
      <w:suppressAutoHyphens/>
      <w:autoSpaceDE w:val="0"/>
      <w:spacing w:after="0" w:line="240" w:lineRule="auto"/>
    </w:pPr>
    <w:rPr>
      <w:rFonts w:ascii="Arial" w:eastAsia="Arial" w:hAnsi="Arial" w:cs="Arial"/>
      <w:b/>
      <w:bCs/>
      <w:lang w:eastAsia="ar-SA"/>
    </w:rPr>
  </w:style>
  <w:style w:type="paragraph" w:customStyle="1" w:styleId="consnormal0">
    <w:name w:val="consnormal"/>
    <w:basedOn w:val="a"/>
    <w:rsid w:val="00BE417B"/>
    <w:pPr>
      <w:spacing w:before="280" w:after="280"/>
    </w:pPr>
    <w:rPr>
      <w:sz w:val="24"/>
      <w:szCs w:val="24"/>
    </w:rPr>
  </w:style>
  <w:style w:type="paragraph" w:customStyle="1" w:styleId="ConsPlusNormal">
    <w:name w:val="ConsPlusNormal"/>
    <w:rsid w:val="00BE417B"/>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0"/>
    <w:rsid w:val="00BE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BE417B"/>
    <w:rPr>
      <w:rFonts w:ascii="Courier New" w:eastAsia="Times New Roman" w:hAnsi="Courier New" w:cs="Courier New"/>
      <w:sz w:val="20"/>
      <w:szCs w:val="20"/>
      <w:lang w:eastAsia="ar-SA"/>
    </w:rPr>
  </w:style>
  <w:style w:type="paragraph" w:customStyle="1" w:styleId="consplusnonformat0">
    <w:name w:val="consplusnonformat"/>
    <w:basedOn w:val="a"/>
    <w:rsid w:val="00BE417B"/>
    <w:pPr>
      <w:spacing w:before="280" w:after="280"/>
    </w:pPr>
    <w:rPr>
      <w:sz w:val="24"/>
      <w:szCs w:val="24"/>
    </w:rPr>
  </w:style>
  <w:style w:type="paragraph" w:styleId="af5">
    <w:name w:val="Balloon Text"/>
    <w:basedOn w:val="a"/>
    <w:link w:val="af6"/>
    <w:rsid w:val="00BE417B"/>
    <w:rPr>
      <w:rFonts w:ascii="Tahoma" w:hAnsi="Tahoma" w:cs="Tahoma"/>
      <w:sz w:val="16"/>
      <w:szCs w:val="16"/>
    </w:rPr>
  </w:style>
  <w:style w:type="character" w:customStyle="1" w:styleId="af6">
    <w:name w:val="Текст выноски Знак"/>
    <w:basedOn w:val="a0"/>
    <w:link w:val="af5"/>
    <w:rsid w:val="00BE417B"/>
    <w:rPr>
      <w:rFonts w:ascii="Tahoma" w:eastAsia="Times New Roman" w:hAnsi="Tahoma" w:cs="Tahoma"/>
      <w:sz w:val="16"/>
      <w:szCs w:val="16"/>
      <w:lang w:eastAsia="ar-SA"/>
    </w:rPr>
  </w:style>
  <w:style w:type="paragraph" w:customStyle="1" w:styleId="14">
    <w:name w:val="Название1"/>
    <w:basedOn w:val="a"/>
    <w:rsid w:val="00BE417B"/>
    <w:pPr>
      <w:suppressLineNumbers/>
      <w:spacing w:before="120" w:after="120"/>
    </w:pPr>
    <w:rPr>
      <w:rFonts w:cs="Mangal"/>
      <w:i/>
      <w:iCs/>
      <w:sz w:val="24"/>
      <w:szCs w:val="24"/>
    </w:rPr>
  </w:style>
  <w:style w:type="paragraph" w:customStyle="1" w:styleId="15">
    <w:name w:val="Указатель1"/>
    <w:basedOn w:val="a"/>
    <w:rsid w:val="00BE417B"/>
    <w:pPr>
      <w:suppressLineNumbers/>
    </w:pPr>
    <w:rPr>
      <w:rFonts w:cs="Mangal"/>
    </w:rPr>
  </w:style>
  <w:style w:type="paragraph" w:customStyle="1" w:styleId="210">
    <w:name w:val="Основной текст 21"/>
    <w:basedOn w:val="a"/>
    <w:rsid w:val="00BE417B"/>
    <w:pPr>
      <w:spacing w:after="120" w:line="480" w:lineRule="auto"/>
    </w:pPr>
    <w:rPr>
      <w:sz w:val="24"/>
    </w:rPr>
  </w:style>
  <w:style w:type="paragraph" w:customStyle="1" w:styleId="af7">
    <w:name w:val="Содержимое таблицы"/>
    <w:basedOn w:val="a"/>
    <w:rsid w:val="00BE417B"/>
    <w:pPr>
      <w:suppressLineNumbers/>
    </w:pPr>
  </w:style>
  <w:style w:type="paragraph" w:customStyle="1" w:styleId="af8">
    <w:name w:val="Заголовок таблицы"/>
    <w:basedOn w:val="af7"/>
    <w:rsid w:val="00BE417B"/>
    <w:pPr>
      <w:jc w:val="center"/>
    </w:pPr>
    <w:rPr>
      <w:b/>
      <w:bCs/>
    </w:rPr>
  </w:style>
  <w:style w:type="paragraph" w:customStyle="1" w:styleId="af9">
    <w:name w:val="Содержимое врезки"/>
    <w:basedOn w:val="a7"/>
    <w:rsid w:val="00BE417B"/>
  </w:style>
  <w:style w:type="paragraph" w:customStyle="1" w:styleId="211">
    <w:name w:val="Основной текст с отступом 21"/>
    <w:basedOn w:val="a"/>
    <w:rsid w:val="00BE417B"/>
    <w:pPr>
      <w:spacing w:after="120" w:line="480" w:lineRule="auto"/>
      <w:ind w:left="283"/>
    </w:pPr>
  </w:style>
  <w:style w:type="paragraph" w:customStyle="1" w:styleId="FORMATTEXT">
    <w:name w:val=".FORMATTEXT"/>
    <w:next w:val="a"/>
    <w:rsid w:val="00BE417B"/>
    <w:pPr>
      <w:widowControl w:val="0"/>
      <w:suppressAutoHyphens/>
      <w:spacing w:after="0" w:line="240" w:lineRule="auto"/>
    </w:pPr>
    <w:rPr>
      <w:rFonts w:ascii="Times New Roman" w:eastAsia="Times New Roman" w:hAnsi="Times New Roman" w:cs="Times New Roman"/>
      <w:sz w:val="24"/>
      <w:szCs w:val="24"/>
      <w:lang w:eastAsia="hi-IN" w:bidi="hi-IN"/>
    </w:rPr>
  </w:style>
  <w:style w:type="paragraph" w:styleId="24">
    <w:name w:val="Body Text 2"/>
    <w:basedOn w:val="a"/>
    <w:link w:val="25"/>
    <w:rsid w:val="00BE417B"/>
    <w:pPr>
      <w:spacing w:after="120" w:line="480" w:lineRule="auto"/>
    </w:pPr>
  </w:style>
  <w:style w:type="character" w:customStyle="1" w:styleId="25">
    <w:name w:val="Основной текст 2 Знак"/>
    <w:basedOn w:val="a0"/>
    <w:link w:val="24"/>
    <w:rsid w:val="00BE417B"/>
    <w:rPr>
      <w:rFonts w:ascii="Times New Roman" w:eastAsia="Times New Roman" w:hAnsi="Times New Roman" w:cs="Times New Roman"/>
      <w:sz w:val="20"/>
      <w:szCs w:val="20"/>
      <w:lang w:eastAsia="ar-SA"/>
    </w:rPr>
  </w:style>
  <w:style w:type="paragraph" w:styleId="26">
    <w:name w:val="Body Text Indent 2"/>
    <w:basedOn w:val="a"/>
    <w:link w:val="27"/>
    <w:rsid w:val="00BE417B"/>
    <w:pPr>
      <w:spacing w:after="120" w:line="480" w:lineRule="auto"/>
      <w:ind w:left="283"/>
    </w:pPr>
  </w:style>
  <w:style w:type="character" w:customStyle="1" w:styleId="27">
    <w:name w:val="Основной текст с отступом 2 Знак"/>
    <w:basedOn w:val="a0"/>
    <w:link w:val="26"/>
    <w:rsid w:val="00BE417B"/>
    <w:rPr>
      <w:rFonts w:ascii="Times New Roman" w:eastAsia="Times New Roman" w:hAnsi="Times New Roman" w:cs="Times New Roman"/>
      <w:sz w:val="20"/>
      <w:szCs w:val="20"/>
      <w:lang w:eastAsia="ar-SA"/>
    </w:rPr>
  </w:style>
  <w:style w:type="character" w:customStyle="1" w:styleId="44">
    <w:name w:val="Основной текст (4)"/>
    <w:basedOn w:val="a0"/>
    <w:link w:val="410"/>
    <w:rsid w:val="00BE417B"/>
    <w:rPr>
      <w:rFonts w:eastAsia="Tahoma"/>
      <w:shd w:val="clear" w:color="auto" w:fill="FFFFFF"/>
    </w:rPr>
  </w:style>
  <w:style w:type="paragraph" w:customStyle="1" w:styleId="410">
    <w:name w:val="Основной текст (4)1"/>
    <w:basedOn w:val="a"/>
    <w:link w:val="44"/>
    <w:rsid w:val="00BE417B"/>
    <w:pPr>
      <w:shd w:val="clear" w:color="auto" w:fill="FFFFFF"/>
      <w:spacing w:line="274" w:lineRule="exact"/>
      <w:ind w:firstLine="740"/>
      <w:jc w:val="both"/>
    </w:pPr>
    <w:rPr>
      <w:rFonts w:asciiTheme="minorHAnsi" w:eastAsia="Tahoma" w:hAnsiTheme="minorHAnsi" w:cstheme="minorBidi"/>
      <w:sz w:val="22"/>
      <w:szCs w:val="22"/>
      <w:lang w:eastAsia="en-US"/>
    </w:rPr>
  </w:style>
  <w:style w:type="character" w:customStyle="1" w:styleId="64">
    <w:name w:val="Основной текст (6)"/>
    <w:basedOn w:val="a0"/>
    <w:link w:val="610"/>
    <w:rsid w:val="00BE417B"/>
    <w:rPr>
      <w:rFonts w:eastAsia="Tahoma"/>
      <w:shd w:val="clear" w:color="auto" w:fill="FFFFFF"/>
    </w:rPr>
  </w:style>
  <w:style w:type="paragraph" w:customStyle="1" w:styleId="610">
    <w:name w:val="Основной текст (6)1"/>
    <w:basedOn w:val="a"/>
    <w:link w:val="64"/>
    <w:rsid w:val="00BE417B"/>
    <w:pPr>
      <w:shd w:val="clear" w:color="auto" w:fill="FFFFFF"/>
      <w:spacing w:line="278" w:lineRule="exact"/>
      <w:ind w:firstLine="1180"/>
      <w:jc w:val="both"/>
    </w:pPr>
    <w:rPr>
      <w:rFonts w:asciiTheme="minorHAnsi" w:eastAsia="Tahoma" w:hAnsiTheme="minorHAnsi" w:cstheme="minorBidi"/>
      <w:sz w:val="22"/>
      <w:szCs w:val="22"/>
      <w:lang w:eastAsia="en-US"/>
    </w:rPr>
  </w:style>
  <w:style w:type="paragraph" w:customStyle="1" w:styleId="16">
    <w:name w:val="Основной текст с отступом1"/>
    <w:basedOn w:val="a"/>
    <w:rsid w:val="00BE417B"/>
    <w:pPr>
      <w:spacing w:line="360" w:lineRule="auto"/>
      <w:ind w:left="100" w:hanging="100"/>
    </w:pPr>
    <w:rPr>
      <w:sz w:val="24"/>
      <w:szCs w:val="24"/>
      <w:lang w:eastAsia="ru-RU"/>
    </w:rPr>
  </w:style>
  <w:style w:type="paragraph" w:styleId="afa">
    <w:name w:val="List Paragraph"/>
    <w:basedOn w:val="a"/>
    <w:link w:val="afb"/>
    <w:qFormat/>
    <w:rsid w:val="00BE417B"/>
    <w:pPr>
      <w:ind w:left="720" w:firstLine="709"/>
      <w:contextualSpacing/>
    </w:pPr>
    <w:rPr>
      <w:rFonts w:eastAsia="Calibri"/>
      <w:sz w:val="28"/>
      <w:szCs w:val="22"/>
      <w:lang w:eastAsia="en-US"/>
    </w:rPr>
  </w:style>
  <w:style w:type="character" w:customStyle="1" w:styleId="afb">
    <w:name w:val="Абзац списка Знак"/>
    <w:link w:val="afa"/>
    <w:locked/>
    <w:rsid w:val="00BE417B"/>
    <w:rPr>
      <w:rFonts w:ascii="Times New Roman" w:eastAsia="Calibri" w:hAnsi="Times New Roman" w:cs="Times New Roman"/>
      <w:sz w:val="28"/>
    </w:rPr>
  </w:style>
  <w:style w:type="paragraph" w:styleId="afc">
    <w:name w:val="caption"/>
    <w:basedOn w:val="a"/>
    <w:next w:val="a"/>
    <w:qFormat/>
    <w:rsid w:val="00BE417B"/>
    <w:rPr>
      <w:b/>
      <w:bCs/>
      <w:lang w:eastAsia="ru-RU"/>
    </w:rPr>
  </w:style>
  <w:style w:type="table" w:styleId="afd">
    <w:name w:val="Table Grid"/>
    <w:basedOn w:val="a1"/>
    <w:rsid w:val="00BE417B"/>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7">
    <w:name w:val="toc 1"/>
    <w:basedOn w:val="a"/>
    <w:next w:val="a"/>
    <w:autoRedefine/>
    <w:uiPriority w:val="39"/>
    <w:rsid w:val="00BE417B"/>
    <w:pPr>
      <w:spacing w:after="100" w:line="360" w:lineRule="auto"/>
    </w:pPr>
    <w:rPr>
      <w:rFonts w:eastAsia="Calibri"/>
      <w:noProof/>
      <w:sz w:val="28"/>
      <w:szCs w:val="28"/>
      <w:lang w:val="en-US"/>
    </w:rPr>
  </w:style>
  <w:style w:type="character" w:styleId="afe">
    <w:name w:val="Hyperlink"/>
    <w:uiPriority w:val="99"/>
    <w:unhideWhenUsed/>
    <w:rsid w:val="00BE417B"/>
    <w:rPr>
      <w:color w:val="0000FF"/>
      <w:u w:val="single"/>
    </w:rPr>
  </w:style>
  <w:style w:type="character" w:customStyle="1" w:styleId="FontStyle12">
    <w:name w:val="Font Style12"/>
    <w:basedOn w:val="a0"/>
    <w:uiPriority w:val="99"/>
    <w:rsid w:val="00BE417B"/>
    <w:rPr>
      <w:rFonts w:ascii="Times New Roman" w:hAnsi="Times New Roman" w:cs="Times New Roman"/>
      <w:b/>
      <w:bCs/>
      <w:sz w:val="22"/>
      <w:szCs w:val="22"/>
    </w:rPr>
  </w:style>
  <w:style w:type="character" w:customStyle="1" w:styleId="FontStyle13">
    <w:name w:val="Font Style13"/>
    <w:basedOn w:val="a0"/>
    <w:rsid w:val="00BE417B"/>
    <w:rPr>
      <w:rFonts w:ascii="Times New Roman" w:hAnsi="Times New Roman" w:cs="Times New Roman"/>
      <w:b/>
      <w:bCs/>
      <w:sz w:val="26"/>
      <w:szCs w:val="26"/>
    </w:rPr>
  </w:style>
  <w:style w:type="character" w:customStyle="1" w:styleId="FontStyle14">
    <w:name w:val="Font Style14"/>
    <w:basedOn w:val="a0"/>
    <w:rsid w:val="00BE417B"/>
    <w:rPr>
      <w:rFonts w:ascii="Times New Roman" w:hAnsi="Times New Roman" w:cs="Times New Roman"/>
      <w:b/>
      <w:bCs/>
      <w:spacing w:val="140"/>
      <w:sz w:val="34"/>
      <w:szCs w:val="34"/>
    </w:rPr>
  </w:style>
  <w:style w:type="paragraph" w:customStyle="1" w:styleId="Style1">
    <w:name w:val="Style1"/>
    <w:basedOn w:val="a"/>
    <w:rsid w:val="00BE417B"/>
    <w:pPr>
      <w:widowControl w:val="0"/>
      <w:suppressAutoHyphens/>
      <w:autoSpaceDE w:val="0"/>
      <w:spacing w:line="299" w:lineRule="exact"/>
      <w:jc w:val="center"/>
    </w:pPr>
    <w:rPr>
      <w:sz w:val="24"/>
      <w:szCs w:val="24"/>
      <w:lang w:eastAsia="zh-CN"/>
    </w:rPr>
  </w:style>
  <w:style w:type="paragraph" w:customStyle="1" w:styleId="Style2">
    <w:name w:val="Style2"/>
    <w:basedOn w:val="a"/>
    <w:rsid w:val="00BE417B"/>
    <w:pPr>
      <w:widowControl w:val="0"/>
      <w:suppressAutoHyphens/>
      <w:autoSpaceDE w:val="0"/>
    </w:pPr>
    <w:rPr>
      <w:sz w:val="24"/>
      <w:szCs w:val="24"/>
      <w:lang w:eastAsia="zh-CN"/>
    </w:rPr>
  </w:style>
  <w:style w:type="paragraph" w:customStyle="1" w:styleId="Style3">
    <w:name w:val="Style3"/>
    <w:basedOn w:val="a"/>
    <w:rsid w:val="00BE417B"/>
    <w:pPr>
      <w:widowControl w:val="0"/>
      <w:suppressAutoHyphens/>
      <w:spacing w:line="324" w:lineRule="exact"/>
      <w:ind w:firstLine="706"/>
    </w:pPr>
    <w:rPr>
      <w:rFonts w:eastAsia="Calibri"/>
      <w:kern w:val="1"/>
      <w:sz w:val="24"/>
      <w:szCs w:val="24"/>
      <w:lang w:eastAsia="zh-CN" w:bidi="hi-IN"/>
    </w:rPr>
  </w:style>
  <w:style w:type="paragraph" w:customStyle="1" w:styleId="ConsPlusCell">
    <w:name w:val="ConsPlusCell"/>
    <w:uiPriority w:val="99"/>
    <w:rsid w:val="00BE417B"/>
    <w:pPr>
      <w:widowControl w:val="0"/>
      <w:autoSpaceDE w:val="0"/>
      <w:autoSpaceDN w:val="0"/>
      <w:adjustRightInd w:val="0"/>
      <w:spacing w:after="0" w:line="240" w:lineRule="auto"/>
      <w:ind w:firstLine="709"/>
      <w:jc w:val="both"/>
    </w:pPr>
    <w:rPr>
      <w:rFonts w:ascii="Calibri" w:eastAsia="Times New Roman" w:hAnsi="Calibri" w:cs="Calibri"/>
      <w:sz w:val="28"/>
      <w:szCs w:val="28"/>
      <w:lang w:eastAsia="ru-RU"/>
    </w:rPr>
  </w:style>
  <w:style w:type="paragraph" w:customStyle="1" w:styleId="Standard">
    <w:name w:val="Standard"/>
    <w:rsid w:val="00D54E6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VisitedInternetLink">
    <w:name w:val="Visited Internet Link"/>
    <w:rsid w:val="00D54E69"/>
    <w:rPr>
      <w:color w:val="800000"/>
      <w:u w:val="single"/>
    </w:rPr>
  </w:style>
  <w:style w:type="character" w:customStyle="1" w:styleId="FontStyle25">
    <w:name w:val="Font Style25"/>
    <w:rsid w:val="00D54E69"/>
    <w:rPr>
      <w:rFonts w:ascii="Times New Roman" w:hAnsi="Times New Roman" w:cs="Times New Roman"/>
      <w:color w:val="000000"/>
      <w:sz w:val="26"/>
      <w:szCs w:val="26"/>
    </w:rPr>
  </w:style>
  <w:style w:type="paragraph" w:customStyle="1" w:styleId="Default">
    <w:name w:val="Default"/>
    <w:rsid w:val="00FA4881"/>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8">
    <w:name w:val="Абзац списка1"/>
    <w:link w:val="ListParagraphChar"/>
    <w:rsid w:val="00FA4881"/>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8"/>
    <w:locked/>
    <w:rsid w:val="00FA4881"/>
    <w:rPr>
      <w:rFonts w:ascii="Calibri" w:eastAsia="Calibri" w:hAnsi="Calibri" w:cs="Times New Roman"/>
      <w:kern w:val="1"/>
      <w:lang w:eastAsia="ar-SA"/>
    </w:rPr>
  </w:style>
  <w:style w:type="paragraph" w:customStyle="1" w:styleId="aff">
    <w:name w:val="Прижатый влево"/>
    <w:basedOn w:val="a"/>
    <w:next w:val="a"/>
    <w:rsid w:val="00FA4881"/>
    <w:pPr>
      <w:widowControl w:val="0"/>
      <w:autoSpaceDE w:val="0"/>
      <w:autoSpaceDN w:val="0"/>
      <w:adjustRightInd w:val="0"/>
    </w:pPr>
    <w:rPr>
      <w:rFonts w:ascii="Arial" w:hAnsi="Arial" w:cs="Arial"/>
      <w:sz w:val="24"/>
      <w:szCs w:val="24"/>
      <w:lang w:eastAsia="ru-RU"/>
    </w:rPr>
  </w:style>
  <w:style w:type="character" w:customStyle="1" w:styleId="34">
    <w:name w:val="Основной текст с отступом 3 Знак"/>
    <w:basedOn w:val="a0"/>
    <w:link w:val="35"/>
    <w:semiHidden/>
    <w:rsid w:val="00FA4881"/>
    <w:rPr>
      <w:rFonts w:ascii="Times New Roman" w:eastAsia="Calibri" w:hAnsi="Times New Roman" w:cs="Times New Roman"/>
      <w:sz w:val="16"/>
      <w:szCs w:val="16"/>
      <w:lang w:eastAsia="ru-RU"/>
    </w:rPr>
  </w:style>
  <w:style w:type="paragraph" w:styleId="35">
    <w:name w:val="Body Text Indent 3"/>
    <w:basedOn w:val="a"/>
    <w:link w:val="34"/>
    <w:semiHidden/>
    <w:rsid w:val="00FA4881"/>
    <w:pPr>
      <w:spacing w:after="120"/>
      <w:ind w:left="283"/>
    </w:pPr>
    <w:rPr>
      <w:rFonts w:eastAsia="Calibri"/>
      <w:sz w:val="16"/>
      <w:szCs w:val="16"/>
      <w:lang w:eastAsia="ru-RU"/>
    </w:rPr>
  </w:style>
  <w:style w:type="character" w:styleId="aff0">
    <w:name w:val="Emphasis"/>
    <w:qFormat/>
    <w:rsid w:val="00FA4881"/>
    <w:rPr>
      <w:i/>
      <w:iCs/>
    </w:rPr>
  </w:style>
  <w:style w:type="paragraph" w:styleId="aff1">
    <w:name w:val="Plain Text"/>
    <w:basedOn w:val="a"/>
    <w:link w:val="aff2"/>
    <w:rsid w:val="00FA4881"/>
    <w:rPr>
      <w:rFonts w:ascii="Courier New" w:eastAsia="Calibri" w:hAnsi="Courier New" w:cs="Courier New"/>
      <w:lang w:eastAsia="ru-RU"/>
    </w:rPr>
  </w:style>
  <w:style w:type="character" w:customStyle="1" w:styleId="aff2">
    <w:name w:val="Текст Знак"/>
    <w:basedOn w:val="a0"/>
    <w:link w:val="aff1"/>
    <w:rsid w:val="00FA4881"/>
    <w:rPr>
      <w:rFonts w:ascii="Courier New" w:eastAsia="Calibri" w:hAnsi="Courier New" w:cs="Courier New"/>
      <w:sz w:val="20"/>
      <w:szCs w:val="20"/>
      <w:lang w:eastAsia="ru-RU"/>
    </w:rPr>
  </w:style>
  <w:style w:type="paragraph" w:styleId="aff3">
    <w:name w:val="Normal (Web)"/>
    <w:basedOn w:val="a"/>
    <w:uiPriority w:val="99"/>
    <w:rsid w:val="00FA4881"/>
    <w:pPr>
      <w:spacing w:before="100" w:beforeAutospacing="1" w:after="100" w:afterAutospacing="1"/>
    </w:pPr>
    <w:rPr>
      <w:rFonts w:eastAsia="Calibri"/>
      <w:sz w:val="24"/>
      <w:szCs w:val="24"/>
      <w:lang w:eastAsia="ru-RU"/>
    </w:rPr>
  </w:style>
  <w:style w:type="paragraph" w:customStyle="1" w:styleId="aff4">
    <w:name w:val="Текст в заданном формате"/>
    <w:basedOn w:val="a"/>
    <w:rsid w:val="00FA4881"/>
    <w:pPr>
      <w:widowControl w:val="0"/>
      <w:suppressAutoHyphens/>
    </w:pPr>
    <w:rPr>
      <w:rFonts w:ascii="Courier New" w:eastAsia="NSimSun" w:hAnsi="Courier New" w:cs="Courier New"/>
      <w:lang w:eastAsia="hi-IN" w:bidi="hi-IN"/>
    </w:rPr>
  </w:style>
  <w:style w:type="paragraph" w:customStyle="1" w:styleId="s1">
    <w:name w:val="s_1"/>
    <w:basedOn w:val="a"/>
    <w:rsid w:val="00FA4881"/>
    <w:pPr>
      <w:spacing w:before="100" w:beforeAutospacing="1" w:after="100" w:afterAutospacing="1"/>
    </w:pPr>
    <w:rPr>
      <w:sz w:val="24"/>
      <w:szCs w:val="24"/>
      <w:lang w:eastAsia="ru-RU"/>
    </w:rPr>
  </w:style>
  <w:style w:type="character" w:customStyle="1" w:styleId="aff5">
    <w:name w:val="Текст примечания Знак"/>
    <w:basedOn w:val="a0"/>
    <w:link w:val="aff6"/>
    <w:semiHidden/>
    <w:rsid w:val="00FA4881"/>
    <w:rPr>
      <w:rFonts w:ascii="Calibri" w:eastAsia="Times New Roman" w:hAnsi="Calibri" w:cs="Times New Roman"/>
      <w:sz w:val="20"/>
      <w:szCs w:val="20"/>
    </w:rPr>
  </w:style>
  <w:style w:type="paragraph" w:styleId="aff6">
    <w:name w:val="annotation text"/>
    <w:basedOn w:val="a"/>
    <w:link w:val="aff5"/>
    <w:semiHidden/>
    <w:rsid w:val="00FA4881"/>
    <w:pPr>
      <w:spacing w:after="200" w:line="276" w:lineRule="auto"/>
    </w:pPr>
    <w:rPr>
      <w:rFonts w:ascii="Calibri" w:hAnsi="Calibri"/>
      <w:lang w:eastAsia="en-US"/>
    </w:rPr>
  </w:style>
  <w:style w:type="paragraph" w:styleId="aff7">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
    <w:link w:val="aff8"/>
    <w:unhideWhenUsed/>
    <w:rsid w:val="00FA4881"/>
    <w:pPr>
      <w:suppressAutoHyphens/>
      <w:spacing w:after="200" w:line="276" w:lineRule="auto"/>
    </w:pPr>
    <w:rPr>
      <w:rFonts w:ascii="Calibri" w:hAnsi="Calibri"/>
      <w:color w:val="000000"/>
      <w:lang w:val="x-none" w:eastAsia="en-US"/>
    </w:rPr>
  </w:style>
  <w:style w:type="character" w:customStyle="1" w:styleId="aff8">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0"/>
    <w:link w:val="aff7"/>
    <w:rsid w:val="00FA4881"/>
    <w:rPr>
      <w:rFonts w:ascii="Calibri" w:eastAsia="Times New Roman" w:hAnsi="Calibri" w:cs="Times New Roman"/>
      <w:color w:val="000000"/>
      <w:sz w:val="20"/>
      <w:szCs w:val="20"/>
      <w:lang w:val="x-none"/>
    </w:rPr>
  </w:style>
  <w:style w:type="character" w:styleId="aff9">
    <w:name w:val="footnote reference"/>
    <w:aliases w:val="Знак сноски-FN,Ciae niinee-FN,Знак сноски 1,Referencia nota al pie"/>
    <w:unhideWhenUsed/>
    <w:rsid w:val="00FA4881"/>
    <w:rPr>
      <w:vertAlign w:val="superscript"/>
    </w:rPr>
  </w:style>
  <w:style w:type="paragraph" w:customStyle="1" w:styleId="19">
    <w:name w:val="Абзац 1 нум"/>
    <w:basedOn w:val="a"/>
    <w:autoRedefine/>
    <w:rsid w:val="00FA4881"/>
    <w:pPr>
      <w:suppressAutoHyphens/>
      <w:spacing w:before="60"/>
      <w:ind w:firstLine="720"/>
      <w:jc w:val="both"/>
    </w:pPr>
    <w:rPr>
      <w:color w:val="000000"/>
      <w:sz w:val="28"/>
      <w:szCs w:val="28"/>
      <w:lang w:eastAsia="ru-RU"/>
    </w:rPr>
  </w:style>
  <w:style w:type="paragraph" w:styleId="affa">
    <w:name w:val="TOC Heading"/>
    <w:basedOn w:val="1"/>
    <w:next w:val="a"/>
    <w:qFormat/>
    <w:rsid w:val="00FA4881"/>
    <w:pPr>
      <w:keepLines/>
      <w:numPr>
        <w:numId w:val="0"/>
      </w:numPr>
      <w:spacing w:before="480" w:line="276" w:lineRule="auto"/>
      <w:jc w:val="left"/>
      <w:outlineLvl w:val="9"/>
    </w:pPr>
    <w:rPr>
      <w:rFonts w:ascii="Cambria" w:hAnsi="Cambria"/>
      <w:bCs/>
      <w:color w:val="365F91"/>
      <w:sz w:val="28"/>
      <w:szCs w:val="28"/>
      <w:lang w:val="x-none" w:eastAsia="en-US"/>
    </w:rPr>
  </w:style>
  <w:style w:type="paragraph" w:styleId="36">
    <w:name w:val="toc 3"/>
    <w:basedOn w:val="a"/>
    <w:next w:val="a"/>
    <w:autoRedefine/>
    <w:rsid w:val="00FA4881"/>
    <w:pPr>
      <w:ind w:left="480"/>
    </w:pPr>
    <w:rPr>
      <w:sz w:val="24"/>
      <w:szCs w:val="24"/>
      <w:lang w:eastAsia="ru-RU"/>
    </w:rPr>
  </w:style>
  <w:style w:type="paragraph" w:styleId="28">
    <w:name w:val="toc 2"/>
    <w:basedOn w:val="a"/>
    <w:next w:val="a"/>
    <w:autoRedefine/>
    <w:rsid w:val="00FA4881"/>
    <w:pPr>
      <w:ind w:left="240"/>
    </w:pPr>
    <w:rPr>
      <w:sz w:val="24"/>
      <w:szCs w:val="24"/>
      <w:lang w:eastAsia="ru-RU"/>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FA4881"/>
    <w:rPr>
      <w:rFonts w:eastAsia="Calibri"/>
    </w:rPr>
  </w:style>
  <w:style w:type="character" w:customStyle="1" w:styleId="affb">
    <w:name w:val="Тема примечания Знак"/>
    <w:basedOn w:val="aff5"/>
    <w:link w:val="affc"/>
    <w:semiHidden/>
    <w:rsid w:val="00FA4881"/>
    <w:rPr>
      <w:rFonts w:ascii="Times New Roman" w:eastAsia="Times New Roman" w:hAnsi="Times New Roman" w:cs="Times New Roman"/>
      <w:b/>
      <w:bCs/>
      <w:sz w:val="20"/>
      <w:szCs w:val="20"/>
      <w:lang w:val="x-none" w:eastAsia="x-none"/>
    </w:rPr>
  </w:style>
  <w:style w:type="paragraph" w:styleId="affc">
    <w:name w:val="annotation subject"/>
    <w:basedOn w:val="aff6"/>
    <w:next w:val="aff6"/>
    <w:link w:val="affb"/>
    <w:semiHidden/>
    <w:rsid w:val="00FA4881"/>
    <w:pPr>
      <w:spacing w:after="0" w:line="240" w:lineRule="auto"/>
    </w:pPr>
    <w:rPr>
      <w:rFonts w:ascii="Times New Roman" w:hAnsi="Times New Roman"/>
      <w:b/>
      <w:bCs/>
      <w:lang w:val="x-none" w:eastAsia="x-none"/>
    </w:rPr>
  </w:style>
  <w:style w:type="character" w:styleId="HTML1">
    <w:name w:val="HTML Typewriter"/>
    <w:rsid w:val="00FA4881"/>
    <w:rPr>
      <w:rFonts w:ascii="Courier New" w:eastAsia="Times New Roman" w:hAnsi="Courier New" w:cs="Courier New"/>
      <w:sz w:val="20"/>
      <w:szCs w:val="20"/>
    </w:rPr>
  </w:style>
  <w:style w:type="character" w:customStyle="1" w:styleId="1a">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rsid w:val="00FA4881"/>
    <w:rPr>
      <w:sz w:val="24"/>
      <w:szCs w:val="24"/>
      <w:lang w:val="ru-RU" w:eastAsia="ru-RU" w:bidi="ar-SA"/>
    </w:rPr>
  </w:style>
  <w:style w:type="character" w:customStyle="1" w:styleId="FontStyle28">
    <w:name w:val="Font Style28"/>
    <w:rsid w:val="00FA4881"/>
    <w:rPr>
      <w:rFonts w:ascii="Times New Roman" w:hAnsi="Times New Roman" w:cs="Times New Roman"/>
      <w:sz w:val="18"/>
      <w:szCs w:val="18"/>
    </w:rPr>
  </w:style>
  <w:style w:type="paragraph" w:customStyle="1" w:styleId="1b">
    <w:name w:val="Знак1"/>
    <w:basedOn w:val="a"/>
    <w:rsid w:val="00FA4881"/>
    <w:pPr>
      <w:spacing w:before="100" w:beforeAutospacing="1" w:after="100" w:afterAutospacing="1"/>
    </w:pPr>
    <w:rPr>
      <w:rFonts w:ascii="Tahoma" w:hAnsi="Tahoma"/>
      <w:lang w:val="en-US" w:eastAsia="en-US"/>
    </w:rPr>
  </w:style>
  <w:style w:type="character" w:styleId="affd">
    <w:name w:val="FollowedHyperlink"/>
    <w:uiPriority w:val="99"/>
    <w:unhideWhenUsed/>
    <w:rsid w:val="00FA4881"/>
    <w:rPr>
      <w:color w:val="800080"/>
      <w:u w:val="single"/>
    </w:rPr>
  </w:style>
  <w:style w:type="paragraph" w:customStyle="1" w:styleId="msonormalcxspmiddle">
    <w:name w:val="msonormalcxspmiddle"/>
    <w:basedOn w:val="a"/>
    <w:rsid w:val="00FA4881"/>
    <w:pPr>
      <w:spacing w:before="100" w:beforeAutospacing="1" w:after="100" w:afterAutospacing="1"/>
    </w:pPr>
    <w:rPr>
      <w:sz w:val="24"/>
      <w:szCs w:val="24"/>
      <w:lang w:eastAsia="ru-RU"/>
    </w:rPr>
  </w:style>
  <w:style w:type="character" w:customStyle="1" w:styleId="blk">
    <w:name w:val="blk"/>
    <w:basedOn w:val="a0"/>
    <w:rsid w:val="00FA4881"/>
  </w:style>
  <w:style w:type="character" w:customStyle="1" w:styleId="130">
    <w:name w:val="Знак Знак13"/>
    <w:rsid w:val="00FA4881"/>
    <w:rPr>
      <w:rFonts w:ascii="Cambria" w:eastAsia="Times New Roman" w:hAnsi="Cambria" w:cs="Times New Roman"/>
      <w:b/>
      <w:bCs/>
      <w:kern w:val="32"/>
      <w:sz w:val="32"/>
      <w:szCs w:val="32"/>
    </w:rPr>
  </w:style>
  <w:style w:type="character" w:customStyle="1" w:styleId="120">
    <w:name w:val="Знак Знак12"/>
    <w:rsid w:val="00FA4881"/>
    <w:rPr>
      <w:rFonts w:ascii="Arial" w:hAnsi="Arial" w:cs="Arial"/>
      <w:b/>
      <w:bCs/>
      <w:i/>
      <w:iCs/>
      <w:sz w:val="28"/>
      <w:szCs w:val="28"/>
    </w:rPr>
  </w:style>
  <w:style w:type="character" w:customStyle="1" w:styleId="PointChar">
    <w:name w:val="Point Char"/>
    <w:link w:val="Point"/>
    <w:locked/>
    <w:rsid w:val="00FA4881"/>
    <w:rPr>
      <w:sz w:val="24"/>
      <w:szCs w:val="24"/>
      <w:lang w:eastAsia="ru-RU"/>
    </w:rPr>
  </w:style>
  <w:style w:type="paragraph" w:customStyle="1" w:styleId="Point">
    <w:name w:val="Point"/>
    <w:basedOn w:val="a"/>
    <w:link w:val="PointChar"/>
    <w:rsid w:val="00FA4881"/>
    <w:pPr>
      <w:spacing w:before="120" w:line="288" w:lineRule="auto"/>
      <w:ind w:firstLine="720"/>
      <w:jc w:val="both"/>
    </w:pPr>
    <w:rPr>
      <w:rFonts w:asciiTheme="minorHAnsi" w:eastAsiaTheme="minorHAnsi" w:hAnsiTheme="minorHAnsi" w:cstheme="minorBidi"/>
      <w:sz w:val="24"/>
      <w:szCs w:val="24"/>
      <w:lang w:eastAsia="ru-RU"/>
    </w:rPr>
  </w:style>
  <w:style w:type="paragraph" w:customStyle="1" w:styleId="BodyText22">
    <w:name w:val="Body Text 22"/>
    <w:basedOn w:val="a"/>
    <w:rsid w:val="00FA4881"/>
    <w:pPr>
      <w:ind w:firstLine="709"/>
      <w:jc w:val="both"/>
    </w:pPr>
    <w:rPr>
      <w:sz w:val="24"/>
      <w:lang w:eastAsia="ru-RU"/>
    </w:rPr>
  </w:style>
  <w:style w:type="character" w:customStyle="1" w:styleId="apple-style-span">
    <w:name w:val="apple-style-span"/>
    <w:basedOn w:val="a0"/>
    <w:rsid w:val="00FA4881"/>
  </w:style>
  <w:style w:type="paragraph" w:styleId="affe">
    <w:name w:val="Document Map"/>
    <w:basedOn w:val="a"/>
    <w:link w:val="afff"/>
    <w:rsid w:val="00FA4881"/>
    <w:rPr>
      <w:rFonts w:ascii="Tahoma" w:hAnsi="Tahoma" w:cs="Tahoma"/>
      <w:sz w:val="16"/>
      <w:szCs w:val="16"/>
      <w:lang w:val="x-none" w:eastAsia="x-none"/>
    </w:rPr>
  </w:style>
  <w:style w:type="character" w:customStyle="1" w:styleId="afff">
    <w:name w:val="Схема документа Знак"/>
    <w:basedOn w:val="a0"/>
    <w:link w:val="affe"/>
    <w:rsid w:val="00FA4881"/>
    <w:rPr>
      <w:rFonts w:ascii="Tahoma" w:eastAsia="Times New Roman" w:hAnsi="Tahoma" w:cs="Tahoma"/>
      <w:sz w:val="16"/>
      <w:szCs w:val="16"/>
      <w:lang w:val="x-none" w:eastAsia="x-none"/>
    </w:rPr>
  </w:style>
  <w:style w:type="paragraph" w:styleId="afff0">
    <w:name w:val="No Spacing"/>
    <w:qFormat/>
    <w:rsid w:val="00FA4881"/>
    <w:pPr>
      <w:spacing w:after="0" w:line="240" w:lineRule="auto"/>
    </w:pPr>
    <w:rPr>
      <w:rFonts w:ascii="Times New Roman" w:eastAsia="Times New Roman" w:hAnsi="Times New Roman" w:cs="Times New Roman"/>
      <w:sz w:val="24"/>
      <w:szCs w:val="24"/>
      <w:lang w:eastAsia="ru-RU"/>
    </w:rPr>
  </w:style>
  <w:style w:type="character" w:customStyle="1" w:styleId="afff1">
    <w:name w:val="Знак Знак"/>
    <w:locked/>
    <w:rsid w:val="00FA4881"/>
    <w:rPr>
      <w:rFonts w:ascii="Cambria" w:hAnsi="Cambria"/>
      <w:b/>
      <w:bCs/>
      <w:kern w:val="32"/>
      <w:sz w:val="32"/>
      <w:szCs w:val="32"/>
      <w:lang w:val="x-none" w:eastAsia="x-none" w:bidi="ar-SA"/>
    </w:rPr>
  </w:style>
  <w:style w:type="character" w:styleId="afff2">
    <w:name w:val="annotation reference"/>
    <w:rsid w:val="00FA4881"/>
    <w:rPr>
      <w:sz w:val="16"/>
      <w:szCs w:val="16"/>
    </w:rPr>
  </w:style>
  <w:style w:type="paragraph" w:customStyle="1" w:styleId="1c">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FA4881"/>
    <w:pPr>
      <w:spacing w:after="160" w:line="240" w:lineRule="exact"/>
    </w:pPr>
    <w:rPr>
      <w:rFonts w:ascii="Verdana" w:hAnsi="Verdana"/>
      <w:lang w:val="en-US" w:eastAsia="en-US"/>
    </w:rPr>
  </w:style>
  <w:style w:type="paragraph" w:customStyle="1" w:styleId="Text">
    <w:name w:val="Text"/>
    <w:basedOn w:val="a"/>
    <w:link w:val="Text0"/>
    <w:rsid w:val="00FA4881"/>
    <w:pPr>
      <w:overflowPunct w:val="0"/>
      <w:autoSpaceDE w:val="0"/>
      <w:autoSpaceDN w:val="0"/>
      <w:adjustRightInd w:val="0"/>
      <w:spacing w:before="220"/>
      <w:jc w:val="both"/>
      <w:textAlignment w:val="baseline"/>
    </w:pPr>
    <w:rPr>
      <w:sz w:val="24"/>
      <w:szCs w:val="24"/>
      <w:lang w:val="x-none" w:eastAsia="en-US"/>
    </w:rPr>
  </w:style>
  <w:style w:type="character" w:customStyle="1" w:styleId="Text0">
    <w:name w:val="Text Знак"/>
    <w:link w:val="Text"/>
    <w:locked/>
    <w:rsid w:val="00FA4881"/>
    <w:rPr>
      <w:rFonts w:ascii="Times New Roman" w:eastAsia="Times New Roman" w:hAnsi="Times New Roman" w:cs="Times New Roman"/>
      <w:sz w:val="24"/>
      <w:szCs w:val="24"/>
      <w:lang w:val="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A4881"/>
    <w:pPr>
      <w:spacing w:before="100" w:beforeAutospacing="1" w:after="100" w:afterAutospacing="1"/>
    </w:pPr>
    <w:rPr>
      <w:rFonts w:ascii="Tahoma" w:hAnsi="Tahoma"/>
      <w:lang w:val="en-US" w:eastAsia="en-US"/>
    </w:rPr>
  </w:style>
  <w:style w:type="character" w:customStyle="1" w:styleId="apple-converted-space">
    <w:name w:val="apple-converted-space"/>
    <w:basedOn w:val="a0"/>
    <w:rsid w:val="00FA4881"/>
  </w:style>
  <w:style w:type="character" w:customStyle="1" w:styleId="afff3">
    <w:name w:val="Основной текст_"/>
    <w:rsid w:val="00FA4881"/>
    <w:rPr>
      <w:rFonts w:ascii="Calibri" w:eastAsia="Calibri" w:hAnsi="Calibri" w:cs="Calibri"/>
      <w:shd w:val="clear" w:color="auto" w:fill="FFFFFF"/>
    </w:rPr>
  </w:style>
</w:styles>
</file>

<file path=word/webSettings.xml><?xml version="1.0" encoding="utf-8"?>
<w:webSettings xmlns:r="http://schemas.openxmlformats.org/officeDocument/2006/relationships" xmlns:w="http://schemas.openxmlformats.org/wordprocessingml/2006/main">
  <w:divs>
    <w:div w:id="214899509">
      <w:bodyDiv w:val="1"/>
      <w:marLeft w:val="0"/>
      <w:marRight w:val="0"/>
      <w:marTop w:val="0"/>
      <w:marBottom w:val="0"/>
      <w:divBdr>
        <w:top w:val="none" w:sz="0" w:space="0" w:color="auto"/>
        <w:left w:val="none" w:sz="0" w:space="0" w:color="auto"/>
        <w:bottom w:val="none" w:sz="0" w:space="0" w:color="auto"/>
        <w:right w:val="none" w:sz="0" w:space="0" w:color="auto"/>
      </w:divBdr>
    </w:div>
    <w:div w:id="750396700">
      <w:bodyDiv w:val="1"/>
      <w:marLeft w:val="0"/>
      <w:marRight w:val="0"/>
      <w:marTop w:val="0"/>
      <w:marBottom w:val="0"/>
      <w:divBdr>
        <w:top w:val="none" w:sz="0" w:space="0" w:color="auto"/>
        <w:left w:val="none" w:sz="0" w:space="0" w:color="auto"/>
        <w:bottom w:val="none" w:sz="0" w:space="0" w:color="auto"/>
        <w:right w:val="none" w:sz="0" w:space="0" w:color="auto"/>
      </w:divBdr>
    </w:div>
    <w:div w:id="806894958">
      <w:bodyDiv w:val="1"/>
      <w:marLeft w:val="0"/>
      <w:marRight w:val="0"/>
      <w:marTop w:val="0"/>
      <w:marBottom w:val="0"/>
      <w:divBdr>
        <w:top w:val="none" w:sz="0" w:space="0" w:color="auto"/>
        <w:left w:val="none" w:sz="0" w:space="0" w:color="auto"/>
        <w:bottom w:val="none" w:sz="0" w:space="0" w:color="auto"/>
        <w:right w:val="none" w:sz="0" w:space="0" w:color="auto"/>
      </w:divBdr>
    </w:div>
    <w:div w:id="919362504">
      <w:bodyDiv w:val="1"/>
      <w:marLeft w:val="0"/>
      <w:marRight w:val="0"/>
      <w:marTop w:val="0"/>
      <w:marBottom w:val="0"/>
      <w:divBdr>
        <w:top w:val="none" w:sz="0" w:space="0" w:color="auto"/>
        <w:left w:val="none" w:sz="0" w:space="0" w:color="auto"/>
        <w:bottom w:val="none" w:sz="0" w:space="0" w:color="auto"/>
        <w:right w:val="none" w:sz="0" w:space="0" w:color="auto"/>
      </w:divBdr>
    </w:div>
    <w:div w:id="161016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815BB-3019-45FF-9EAB-555B01B59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4178</TotalTime>
  <Pages>20</Pages>
  <Words>4665</Words>
  <Characters>26591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"СГП"</Company>
  <LinksUpToDate>false</LinksUpToDate>
  <CharactersWithSpaces>31194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AnichkinaIA</dc:creator>
  <cp:lastModifiedBy>AArcybasheva</cp:lastModifiedBy>
  <cp:revision>452</cp:revision>
  <cp:lastPrinted>2024-02-09T07:33:00Z</cp:lastPrinted>
  <dcterms:created xsi:type="dcterms:W3CDTF">2018-12-19T09:04:00Z</dcterms:created>
  <dcterms:modified xsi:type="dcterms:W3CDTF">2024-02-09T07:46:00Z</dcterms:modified>
</cp:coreProperties>
</file>