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59135E" w:rsidRDefault="00DF57AB" w:rsidP="009E1822">
      <w:pPr>
        <w:pStyle w:val="Style1"/>
        <w:widowControl/>
        <w:spacing w:line="240" w:lineRule="auto"/>
        <w:rPr>
          <w:b/>
          <w:bCs/>
          <w:sz w:val="28"/>
          <w:szCs w:val="28"/>
        </w:rPr>
      </w:pPr>
      <w:r w:rsidRPr="0059135E">
        <w:rPr>
          <w:b/>
          <w:bCs/>
          <w:sz w:val="28"/>
          <w:szCs w:val="28"/>
        </w:rPr>
        <w:t xml:space="preserve">АДМИНИСТРАЦИЯ </w:t>
      </w:r>
    </w:p>
    <w:p w:rsidR="009E1822" w:rsidRPr="0059135E" w:rsidRDefault="009E1822" w:rsidP="009E1822">
      <w:pPr>
        <w:pStyle w:val="Style1"/>
        <w:widowControl/>
        <w:spacing w:line="240" w:lineRule="auto"/>
        <w:rPr>
          <w:b/>
          <w:bCs/>
          <w:sz w:val="28"/>
          <w:szCs w:val="28"/>
        </w:rPr>
      </w:pPr>
      <w:r w:rsidRPr="0059135E">
        <w:rPr>
          <w:b/>
          <w:bCs/>
          <w:sz w:val="28"/>
          <w:szCs w:val="28"/>
        </w:rPr>
        <w:t>СЯСЬСТРОЙСКОГО ГОРОДСКОГО ПОСЕЛЕНИЯ</w:t>
      </w:r>
    </w:p>
    <w:p w:rsidR="00DF57AB" w:rsidRPr="0059135E" w:rsidRDefault="00DF57AB" w:rsidP="009E1822">
      <w:pPr>
        <w:pStyle w:val="Style1"/>
        <w:widowControl/>
        <w:spacing w:line="240" w:lineRule="auto"/>
        <w:ind w:firstLine="708"/>
        <w:rPr>
          <w:bCs/>
          <w:sz w:val="28"/>
          <w:szCs w:val="28"/>
        </w:rPr>
      </w:pPr>
      <w:r w:rsidRPr="0059135E">
        <w:rPr>
          <w:bCs/>
          <w:sz w:val="28"/>
          <w:szCs w:val="28"/>
        </w:rPr>
        <w:t xml:space="preserve">Волховского муниципального района </w:t>
      </w:r>
    </w:p>
    <w:p w:rsidR="00DF57AB" w:rsidRPr="0059135E" w:rsidRDefault="00DF57AB" w:rsidP="00DF57AB">
      <w:pPr>
        <w:suppressAutoHyphens/>
        <w:autoSpaceDE w:val="0"/>
        <w:spacing w:after="0" w:line="240" w:lineRule="auto"/>
        <w:jc w:val="center"/>
        <w:rPr>
          <w:rFonts w:ascii="Times New Roman" w:eastAsia="Times New Roman" w:hAnsi="Times New Roman" w:cs="Times New Roman"/>
          <w:b/>
          <w:sz w:val="24"/>
          <w:szCs w:val="24"/>
          <w:lang w:eastAsia="zh-CN"/>
        </w:rPr>
      </w:pPr>
      <w:r w:rsidRPr="0059135E">
        <w:rPr>
          <w:rFonts w:ascii="Times New Roman" w:eastAsia="Times New Roman" w:hAnsi="Times New Roman" w:cs="Times New Roman"/>
          <w:bCs/>
          <w:sz w:val="28"/>
          <w:szCs w:val="28"/>
          <w:lang w:eastAsia="zh-CN"/>
        </w:rPr>
        <w:t>Ленинградской области</w:t>
      </w:r>
    </w:p>
    <w:p w:rsidR="00DF57AB" w:rsidRPr="0059135E"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8"/>
          <w:szCs w:val="28"/>
          <w:lang w:eastAsia="zh-CN"/>
        </w:rPr>
      </w:pPr>
      <w:r w:rsidRPr="0059135E">
        <w:rPr>
          <w:rFonts w:ascii="Times New Roman" w:eastAsia="Times New Roman" w:hAnsi="Times New Roman" w:cs="Times New Roman"/>
          <w:b/>
          <w:bCs/>
          <w:spacing w:val="100"/>
          <w:sz w:val="28"/>
          <w:szCs w:val="28"/>
          <w:lang w:eastAsia="zh-CN"/>
        </w:rPr>
        <w:t xml:space="preserve">ПОСТАНОВЛЕНИЕ   </w:t>
      </w:r>
    </w:p>
    <w:p w:rsidR="00DF57AB" w:rsidRPr="0059135E" w:rsidRDefault="00DF57AB" w:rsidP="00DF57AB">
      <w:pPr>
        <w:suppressAutoHyphens/>
        <w:autoSpaceDE w:val="0"/>
        <w:spacing w:before="280" w:after="280" w:line="240" w:lineRule="auto"/>
        <w:jc w:val="center"/>
        <w:rPr>
          <w:rFonts w:ascii="Times New Roman" w:eastAsia="Times New Roman" w:hAnsi="Times New Roman" w:cs="Times New Roman"/>
          <w:b/>
          <w:sz w:val="28"/>
          <w:szCs w:val="28"/>
          <w:lang w:eastAsia="zh-CN"/>
        </w:rPr>
      </w:pPr>
      <w:r w:rsidRPr="0059135E">
        <w:rPr>
          <w:rFonts w:ascii="Times New Roman" w:eastAsia="Times New Roman" w:hAnsi="Times New Roman" w:cs="Times New Roman"/>
          <w:b/>
          <w:sz w:val="28"/>
          <w:szCs w:val="28"/>
          <w:lang w:eastAsia="zh-CN"/>
        </w:rPr>
        <w:t xml:space="preserve">от </w:t>
      </w:r>
      <w:r w:rsidR="00137D27">
        <w:rPr>
          <w:rFonts w:ascii="Times New Roman" w:eastAsia="Times New Roman" w:hAnsi="Times New Roman" w:cs="Times New Roman"/>
          <w:b/>
          <w:sz w:val="28"/>
          <w:szCs w:val="28"/>
          <w:lang w:eastAsia="zh-CN"/>
        </w:rPr>
        <w:t>29</w:t>
      </w:r>
      <w:r w:rsidR="005728CF">
        <w:rPr>
          <w:rFonts w:ascii="Times New Roman" w:eastAsia="Times New Roman" w:hAnsi="Times New Roman" w:cs="Times New Roman"/>
          <w:b/>
          <w:sz w:val="28"/>
          <w:szCs w:val="28"/>
          <w:lang w:eastAsia="zh-CN"/>
        </w:rPr>
        <w:t xml:space="preserve"> февраля 2024</w:t>
      </w:r>
      <w:r w:rsidR="009E1822" w:rsidRPr="0059135E">
        <w:rPr>
          <w:rFonts w:ascii="Times New Roman" w:eastAsia="Times New Roman" w:hAnsi="Times New Roman" w:cs="Times New Roman"/>
          <w:b/>
          <w:sz w:val="28"/>
          <w:szCs w:val="28"/>
          <w:lang w:eastAsia="zh-CN"/>
        </w:rPr>
        <w:t xml:space="preserve"> </w:t>
      </w:r>
      <w:r w:rsidRPr="0059135E">
        <w:rPr>
          <w:rFonts w:ascii="Times New Roman" w:eastAsia="Times New Roman" w:hAnsi="Times New Roman" w:cs="Times New Roman"/>
          <w:b/>
          <w:sz w:val="28"/>
          <w:szCs w:val="28"/>
          <w:lang w:eastAsia="zh-CN"/>
        </w:rPr>
        <w:t xml:space="preserve">г.                                                                  </w:t>
      </w:r>
      <w:r w:rsidR="008A5FA0">
        <w:rPr>
          <w:rFonts w:ascii="Times New Roman" w:eastAsia="Times New Roman" w:hAnsi="Times New Roman" w:cs="Times New Roman"/>
          <w:b/>
          <w:sz w:val="28"/>
          <w:szCs w:val="28"/>
          <w:lang w:eastAsia="zh-CN"/>
        </w:rPr>
        <w:t xml:space="preserve">        </w:t>
      </w:r>
      <w:r w:rsidR="007F3B4F">
        <w:rPr>
          <w:rFonts w:ascii="Times New Roman" w:eastAsia="Times New Roman" w:hAnsi="Times New Roman" w:cs="Times New Roman"/>
          <w:b/>
          <w:sz w:val="28"/>
          <w:szCs w:val="28"/>
          <w:lang w:eastAsia="zh-CN"/>
        </w:rPr>
        <w:t xml:space="preserve">          </w:t>
      </w:r>
      <w:r w:rsidRPr="0059135E">
        <w:rPr>
          <w:rFonts w:ascii="Times New Roman" w:eastAsia="Times New Roman" w:hAnsi="Times New Roman" w:cs="Times New Roman"/>
          <w:b/>
          <w:sz w:val="28"/>
          <w:szCs w:val="28"/>
          <w:lang w:eastAsia="zh-CN"/>
        </w:rPr>
        <w:t xml:space="preserve">№ </w:t>
      </w:r>
      <w:r w:rsidR="00137D27">
        <w:rPr>
          <w:rFonts w:ascii="Times New Roman" w:eastAsia="Times New Roman" w:hAnsi="Times New Roman" w:cs="Times New Roman"/>
          <w:b/>
          <w:sz w:val="28"/>
          <w:szCs w:val="28"/>
          <w:lang w:eastAsia="zh-CN"/>
        </w:rPr>
        <w:t>241</w:t>
      </w:r>
    </w:p>
    <w:p w:rsidR="00DF57AB" w:rsidRPr="0059135E" w:rsidRDefault="00DF57AB" w:rsidP="00DF57AB">
      <w:pPr>
        <w:suppressAutoHyphens/>
        <w:autoSpaceDE w:val="0"/>
        <w:spacing w:after="560" w:line="240" w:lineRule="auto"/>
        <w:jc w:val="center"/>
        <w:rPr>
          <w:rFonts w:ascii="Times New Roman" w:eastAsia="Times New Roman" w:hAnsi="Times New Roman" w:cs="Times New Roman"/>
          <w:sz w:val="28"/>
          <w:szCs w:val="28"/>
          <w:lang w:eastAsia="zh-CN"/>
        </w:rPr>
      </w:pPr>
      <w:r w:rsidRPr="0059135E">
        <w:rPr>
          <w:rFonts w:ascii="Times New Roman" w:eastAsia="Times New Roman" w:hAnsi="Times New Roman" w:cs="Times New Roman"/>
          <w:sz w:val="28"/>
          <w:szCs w:val="28"/>
          <w:lang w:eastAsia="zh-CN"/>
        </w:rPr>
        <w:t>Сясьстрой</w:t>
      </w:r>
    </w:p>
    <w:p w:rsidR="00745EFF" w:rsidRDefault="0059135E" w:rsidP="007F3B4F">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r w:rsidRPr="0059135E">
        <w:rPr>
          <w:rFonts w:ascii="Times New Roman" w:eastAsia="Times New Roman" w:hAnsi="Times New Roman" w:cs="Times New Roman"/>
          <w:b/>
          <w:sz w:val="28"/>
          <w:szCs w:val="28"/>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B02482" w:rsidRPr="00B02482">
        <w:rPr>
          <w:rFonts w:ascii="Times New Roman" w:eastAsia="Times New Roman" w:hAnsi="Times New Roman" w:cs="Times New Roman"/>
          <w:b/>
          <w:sz w:val="28"/>
          <w:szCs w:val="28"/>
          <w:lang w:eastAsia="zh-CN"/>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w:t>
      </w:r>
    </w:p>
    <w:p w:rsidR="00DF57AB" w:rsidRPr="0059135E" w:rsidRDefault="00B02482" w:rsidP="007F3B4F">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r w:rsidRPr="00B02482">
        <w:rPr>
          <w:rFonts w:ascii="Times New Roman" w:eastAsia="Times New Roman" w:hAnsi="Times New Roman" w:cs="Times New Roman"/>
          <w:b/>
          <w:sz w:val="28"/>
          <w:szCs w:val="28"/>
          <w:lang w:eastAsia="zh-CN"/>
        </w:rPr>
        <w:t>без проведения торгов</w:t>
      </w:r>
      <w:r w:rsidR="0059135E" w:rsidRPr="0059135E">
        <w:rPr>
          <w:rFonts w:ascii="Times New Roman" w:eastAsia="Times New Roman" w:hAnsi="Times New Roman" w:cs="Times New Roman"/>
          <w:b/>
          <w:sz w:val="28"/>
          <w:szCs w:val="28"/>
          <w:lang w:eastAsia="zh-CN"/>
        </w:rPr>
        <w:t>»</w:t>
      </w:r>
    </w:p>
    <w:p w:rsidR="009E1822" w:rsidRPr="0059135E" w:rsidRDefault="009E1822" w:rsidP="00DF57AB">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p>
    <w:p w:rsidR="00DF57AB" w:rsidRDefault="009E1822" w:rsidP="00B0248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59135E">
        <w:rPr>
          <w:rFonts w:ascii="Times New Roman" w:eastAsia="Times New Roman" w:hAnsi="Times New Roman" w:cs="Times New Roman"/>
          <w:sz w:val="28"/>
          <w:szCs w:val="28"/>
          <w:lang w:eastAsia="zh-CN"/>
        </w:rPr>
        <w:t xml:space="preserve">В соответствии со ст. 39.3, 39.5, 39.6, 39.9, 39.10, 39.16 Земельного кодекса Российской Федерации, </w:t>
      </w:r>
      <w:r w:rsidR="008B3FBA" w:rsidRPr="008B3FBA">
        <w:rPr>
          <w:rFonts w:ascii="Times New Roman" w:eastAsia="Times New Roman" w:hAnsi="Times New Roman" w:cs="Times New Roman"/>
          <w:sz w:val="28"/>
          <w:szCs w:val="28"/>
          <w:lang w:eastAsia="zh-CN"/>
        </w:rPr>
        <w:t>Федеральны</w:t>
      </w:r>
      <w:r w:rsidR="00B02482">
        <w:rPr>
          <w:rFonts w:ascii="Times New Roman" w:eastAsia="Times New Roman" w:hAnsi="Times New Roman" w:cs="Times New Roman"/>
          <w:sz w:val="28"/>
          <w:szCs w:val="28"/>
          <w:lang w:eastAsia="zh-CN"/>
        </w:rPr>
        <w:t>м</w:t>
      </w:r>
      <w:r w:rsidR="008B3FBA" w:rsidRPr="008B3FBA">
        <w:rPr>
          <w:rFonts w:ascii="Times New Roman" w:eastAsia="Times New Roman" w:hAnsi="Times New Roman" w:cs="Times New Roman"/>
          <w:sz w:val="28"/>
          <w:szCs w:val="28"/>
          <w:lang w:eastAsia="zh-CN"/>
        </w:rPr>
        <w:t xml:space="preserve"> закон</w:t>
      </w:r>
      <w:r w:rsidR="00B02482">
        <w:rPr>
          <w:rFonts w:ascii="Times New Roman" w:eastAsia="Times New Roman" w:hAnsi="Times New Roman" w:cs="Times New Roman"/>
          <w:sz w:val="28"/>
          <w:szCs w:val="28"/>
          <w:lang w:eastAsia="zh-CN"/>
        </w:rPr>
        <w:t>ом</w:t>
      </w:r>
      <w:r w:rsidR="008B3FBA" w:rsidRPr="008B3FBA">
        <w:rPr>
          <w:rFonts w:ascii="Times New Roman" w:eastAsia="Times New Roman" w:hAnsi="Times New Roman" w:cs="Times New Roman"/>
          <w:sz w:val="28"/>
          <w:szCs w:val="28"/>
          <w:lang w:eastAsia="zh-CN"/>
        </w:rPr>
        <w:t xml:space="preserve"> от 25.10.2001 № 137-ФЗ «О введении в действие Земельного кодекса Российской Федерации»</w:t>
      </w:r>
      <w:r w:rsidR="00B02482">
        <w:rPr>
          <w:rFonts w:ascii="Times New Roman" w:eastAsia="Times New Roman" w:hAnsi="Times New Roman" w:cs="Times New Roman"/>
          <w:sz w:val="28"/>
          <w:szCs w:val="28"/>
          <w:lang w:eastAsia="zh-CN"/>
        </w:rPr>
        <w:t xml:space="preserve">; </w:t>
      </w:r>
      <w:r w:rsidR="008B3FBA" w:rsidRPr="008B3FBA">
        <w:rPr>
          <w:rFonts w:ascii="Times New Roman" w:eastAsia="Times New Roman" w:hAnsi="Times New Roman" w:cs="Times New Roman"/>
          <w:sz w:val="28"/>
          <w:szCs w:val="28"/>
          <w:lang w:eastAsia="zh-CN"/>
        </w:rPr>
        <w:t>Федеральны</w:t>
      </w:r>
      <w:r w:rsidR="00B02482">
        <w:rPr>
          <w:rFonts w:ascii="Times New Roman" w:eastAsia="Times New Roman" w:hAnsi="Times New Roman" w:cs="Times New Roman"/>
          <w:sz w:val="28"/>
          <w:szCs w:val="28"/>
          <w:lang w:eastAsia="zh-CN"/>
        </w:rPr>
        <w:t>м</w:t>
      </w:r>
      <w:r w:rsidR="008B3FBA" w:rsidRPr="008B3FBA">
        <w:rPr>
          <w:rFonts w:ascii="Times New Roman" w:eastAsia="Times New Roman" w:hAnsi="Times New Roman" w:cs="Times New Roman"/>
          <w:sz w:val="28"/>
          <w:szCs w:val="28"/>
          <w:lang w:eastAsia="zh-CN"/>
        </w:rPr>
        <w:t xml:space="preserve"> закон</w:t>
      </w:r>
      <w:r w:rsidR="00B02482">
        <w:rPr>
          <w:rFonts w:ascii="Times New Roman" w:eastAsia="Times New Roman" w:hAnsi="Times New Roman" w:cs="Times New Roman"/>
          <w:sz w:val="28"/>
          <w:szCs w:val="28"/>
          <w:lang w:eastAsia="zh-CN"/>
        </w:rPr>
        <w:t>ом</w:t>
      </w:r>
      <w:r w:rsidR="008B3FBA" w:rsidRPr="008B3FBA">
        <w:rPr>
          <w:rFonts w:ascii="Times New Roman" w:eastAsia="Times New Roman" w:hAnsi="Times New Roman" w:cs="Times New Roman"/>
          <w:sz w:val="28"/>
          <w:szCs w:val="28"/>
          <w:lang w:eastAsia="zh-CN"/>
        </w:rPr>
        <w:t xml:space="preserve"> от 13.07.2015 № 218-ФЗ «О государственной регистрации недвижимости»;</w:t>
      </w:r>
      <w:r w:rsidR="00B02482">
        <w:rPr>
          <w:rFonts w:ascii="Times New Roman" w:eastAsia="Times New Roman" w:hAnsi="Times New Roman" w:cs="Times New Roman"/>
          <w:sz w:val="28"/>
          <w:szCs w:val="28"/>
          <w:lang w:eastAsia="zh-CN"/>
        </w:rPr>
        <w:t xml:space="preserve"> </w:t>
      </w:r>
      <w:r w:rsidR="008B3FBA" w:rsidRPr="008B3FBA">
        <w:rPr>
          <w:rFonts w:ascii="Times New Roman" w:eastAsia="Times New Roman" w:hAnsi="Times New Roman" w:cs="Times New Roman"/>
          <w:sz w:val="28"/>
          <w:szCs w:val="28"/>
          <w:lang w:eastAsia="zh-CN"/>
        </w:rPr>
        <w:t>Федеральны</w:t>
      </w:r>
      <w:r w:rsidR="00B02482">
        <w:rPr>
          <w:rFonts w:ascii="Times New Roman" w:eastAsia="Times New Roman" w:hAnsi="Times New Roman" w:cs="Times New Roman"/>
          <w:sz w:val="28"/>
          <w:szCs w:val="28"/>
          <w:lang w:eastAsia="zh-CN"/>
        </w:rPr>
        <w:t>м</w:t>
      </w:r>
      <w:r w:rsidR="008B3FBA" w:rsidRPr="008B3FBA">
        <w:rPr>
          <w:rFonts w:ascii="Times New Roman" w:eastAsia="Times New Roman" w:hAnsi="Times New Roman" w:cs="Times New Roman"/>
          <w:sz w:val="28"/>
          <w:szCs w:val="28"/>
          <w:lang w:eastAsia="zh-CN"/>
        </w:rPr>
        <w:t xml:space="preserve"> закон</w:t>
      </w:r>
      <w:r w:rsidR="00B02482">
        <w:rPr>
          <w:rFonts w:ascii="Times New Roman" w:eastAsia="Times New Roman" w:hAnsi="Times New Roman" w:cs="Times New Roman"/>
          <w:sz w:val="28"/>
          <w:szCs w:val="28"/>
          <w:lang w:eastAsia="zh-CN"/>
        </w:rPr>
        <w:t>ом</w:t>
      </w:r>
      <w:r w:rsidR="008B3FBA" w:rsidRPr="008B3FBA">
        <w:rPr>
          <w:rFonts w:ascii="Times New Roman" w:eastAsia="Times New Roman" w:hAnsi="Times New Roman" w:cs="Times New Roman"/>
          <w:sz w:val="28"/>
          <w:szCs w:val="28"/>
          <w:lang w:eastAsia="zh-CN"/>
        </w:rPr>
        <w:t xml:space="preserve"> от 24.07.2007 № 221-ФЗ «О кадастровой деятельности»;</w:t>
      </w:r>
      <w:r w:rsidR="00643A6B" w:rsidRPr="00643A6B">
        <w:t xml:space="preserve"> </w:t>
      </w:r>
      <w:r w:rsidR="005728CF" w:rsidRPr="005728CF">
        <w:rPr>
          <w:rFonts w:ascii="Times New Roman" w:eastAsia="Times New Roman" w:hAnsi="Times New Roman" w:cs="Times New Roman"/>
          <w:sz w:val="28"/>
          <w:szCs w:val="28"/>
          <w:lang w:eastAsia="zh-CN"/>
        </w:rPr>
        <w:t>постановлением Правительства РФ 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643A6B">
        <w:rPr>
          <w:rFonts w:ascii="Times New Roman" w:eastAsia="Times New Roman" w:hAnsi="Times New Roman" w:cs="Times New Roman"/>
          <w:sz w:val="28"/>
          <w:szCs w:val="28"/>
          <w:lang w:eastAsia="zh-CN"/>
        </w:rPr>
        <w:t>,</w:t>
      </w:r>
      <w:r w:rsidRPr="0059135E">
        <w:rPr>
          <w:rFonts w:ascii="Times New Roman" w:eastAsia="Times New Roman" w:hAnsi="Times New Roman" w:cs="Times New Roman"/>
          <w:sz w:val="28"/>
          <w:szCs w:val="28"/>
          <w:lang w:eastAsia="zh-CN"/>
        </w:rPr>
        <w:t xml:space="preserve"> постановлением администрации Сясьстройско</w:t>
      </w:r>
      <w:r w:rsidR="00C06FE1">
        <w:rPr>
          <w:rFonts w:ascii="Times New Roman" w:eastAsia="Times New Roman" w:hAnsi="Times New Roman" w:cs="Times New Roman"/>
          <w:sz w:val="28"/>
          <w:szCs w:val="28"/>
          <w:lang w:eastAsia="zh-CN"/>
        </w:rPr>
        <w:t>го</w:t>
      </w:r>
      <w:r w:rsidRPr="0059135E">
        <w:rPr>
          <w:rFonts w:ascii="Times New Roman" w:eastAsia="Times New Roman" w:hAnsi="Times New Roman" w:cs="Times New Roman"/>
          <w:sz w:val="28"/>
          <w:szCs w:val="28"/>
          <w:lang w:eastAsia="zh-CN"/>
        </w:rPr>
        <w:t xml:space="preserve"> городско</w:t>
      </w:r>
      <w:r w:rsidR="00C06FE1">
        <w:rPr>
          <w:rFonts w:ascii="Times New Roman" w:eastAsia="Times New Roman" w:hAnsi="Times New Roman" w:cs="Times New Roman"/>
          <w:sz w:val="28"/>
          <w:szCs w:val="28"/>
          <w:lang w:eastAsia="zh-CN"/>
        </w:rPr>
        <w:t>го поселения</w:t>
      </w:r>
      <w:r w:rsidRPr="0059135E">
        <w:rPr>
          <w:rFonts w:ascii="Times New Roman" w:eastAsia="Times New Roman" w:hAnsi="Times New Roman" w:cs="Times New Roman"/>
          <w:sz w:val="28"/>
          <w:szCs w:val="28"/>
          <w:lang w:eastAsia="zh-CN"/>
        </w:rPr>
        <w:t xml:space="preserve"> от 01.10.2010 № 205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645C88">
        <w:rPr>
          <w:rFonts w:ascii="Times New Roman" w:eastAsia="Times New Roman" w:hAnsi="Times New Roman" w:cs="Times New Roman"/>
          <w:sz w:val="28"/>
          <w:szCs w:val="28"/>
          <w:lang w:eastAsia="zh-CN"/>
        </w:rPr>
        <w:t>»</w:t>
      </w:r>
      <w:r w:rsidRPr="0059135E">
        <w:rPr>
          <w:rFonts w:ascii="Times New Roman" w:eastAsia="Times New Roman" w:hAnsi="Times New Roman" w:cs="Times New Roman"/>
          <w:bCs/>
          <w:sz w:val="28"/>
          <w:szCs w:val="28"/>
          <w:lang w:eastAsia="zh-CN"/>
        </w:rPr>
        <w:t xml:space="preserve">, </w:t>
      </w:r>
      <w:r w:rsidRPr="0059135E">
        <w:rPr>
          <w:rFonts w:ascii="Times New Roman" w:eastAsia="Times New Roman" w:hAnsi="Times New Roman" w:cs="Times New Roman"/>
          <w:sz w:val="28"/>
          <w:szCs w:val="28"/>
          <w:lang w:eastAsia="zh-CN"/>
        </w:rPr>
        <w:t xml:space="preserve">в целях организации в администрации </w:t>
      </w:r>
      <w:r w:rsidR="0059135E">
        <w:rPr>
          <w:rFonts w:ascii="Times New Roman" w:eastAsia="Times New Roman" w:hAnsi="Times New Roman" w:cs="Times New Roman"/>
          <w:sz w:val="28"/>
          <w:szCs w:val="28"/>
          <w:lang w:eastAsia="zh-CN"/>
        </w:rPr>
        <w:t>Сясьстройск</w:t>
      </w:r>
      <w:bookmarkStart w:id="0" w:name="_GoBack"/>
      <w:bookmarkEnd w:id="0"/>
      <w:r w:rsidR="0059135E">
        <w:rPr>
          <w:rFonts w:ascii="Times New Roman" w:eastAsia="Times New Roman" w:hAnsi="Times New Roman" w:cs="Times New Roman"/>
          <w:sz w:val="28"/>
          <w:szCs w:val="28"/>
          <w:lang w:eastAsia="zh-CN"/>
        </w:rPr>
        <w:t xml:space="preserve">ого городского поселения </w:t>
      </w:r>
      <w:r w:rsidRPr="0059135E">
        <w:rPr>
          <w:rFonts w:ascii="Times New Roman" w:eastAsia="Times New Roman" w:hAnsi="Times New Roman" w:cs="Times New Roman"/>
          <w:sz w:val="28"/>
          <w:szCs w:val="28"/>
          <w:lang w:eastAsia="zh-CN"/>
        </w:rPr>
        <w:t xml:space="preserve">Волховского муниципального района Ленинградской области предоставления муниципальной услуги по </w:t>
      </w:r>
      <w:r w:rsidR="007C343F">
        <w:rPr>
          <w:rFonts w:ascii="Times New Roman" w:eastAsia="Times New Roman" w:hAnsi="Times New Roman" w:cs="Times New Roman"/>
          <w:sz w:val="28"/>
          <w:szCs w:val="28"/>
          <w:lang w:eastAsia="zh-CN"/>
        </w:rPr>
        <w:t>п</w:t>
      </w:r>
      <w:r w:rsidR="007C343F" w:rsidRPr="007C343F">
        <w:rPr>
          <w:rFonts w:ascii="Times New Roman" w:eastAsia="Times New Roman" w:hAnsi="Times New Roman" w:cs="Times New Roman"/>
          <w:sz w:val="28"/>
          <w:szCs w:val="28"/>
          <w:lang w:eastAsia="zh-CN"/>
        </w:rPr>
        <w:t>редоставлени</w:t>
      </w:r>
      <w:r w:rsidR="007C343F">
        <w:rPr>
          <w:rFonts w:ascii="Times New Roman" w:eastAsia="Times New Roman" w:hAnsi="Times New Roman" w:cs="Times New Roman"/>
          <w:sz w:val="28"/>
          <w:szCs w:val="28"/>
          <w:lang w:eastAsia="zh-CN"/>
        </w:rPr>
        <w:t>ю</w:t>
      </w:r>
      <w:r w:rsidR="007C343F" w:rsidRPr="007C343F">
        <w:rPr>
          <w:rFonts w:ascii="Times New Roman" w:eastAsia="Times New Roman" w:hAnsi="Times New Roman" w:cs="Times New Roman"/>
          <w:sz w:val="28"/>
          <w:szCs w:val="28"/>
          <w:lang w:eastAsia="zh-CN"/>
        </w:rPr>
        <w:t xml:space="preserve"> </w:t>
      </w:r>
      <w:r w:rsidR="007F3B4F" w:rsidRPr="007F3B4F">
        <w:rPr>
          <w:rFonts w:ascii="Times New Roman" w:eastAsia="Times New Roman" w:hAnsi="Times New Roman" w:cs="Times New Roman"/>
          <w:sz w:val="28"/>
          <w:szCs w:val="28"/>
          <w:lang w:eastAsia="zh-CN"/>
        </w:rPr>
        <w:t>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DF57AB" w:rsidRPr="0059135E">
        <w:rPr>
          <w:rFonts w:ascii="Times New Roman" w:eastAsia="Times New Roman" w:hAnsi="Times New Roman" w:cs="Times New Roman"/>
          <w:sz w:val="28"/>
          <w:szCs w:val="28"/>
          <w:lang w:eastAsia="zh-CN"/>
        </w:rPr>
        <w:t>,</w:t>
      </w:r>
      <w:r w:rsidRPr="0059135E">
        <w:rPr>
          <w:rFonts w:ascii="Times New Roman" w:eastAsia="Times New Roman" w:hAnsi="Times New Roman" w:cs="Times New Roman"/>
          <w:sz w:val="28"/>
          <w:szCs w:val="28"/>
          <w:lang w:eastAsia="zh-CN"/>
        </w:rPr>
        <w:t xml:space="preserve"> </w:t>
      </w:r>
      <w:r w:rsidR="003A01EF" w:rsidRPr="003A01EF">
        <w:rPr>
          <w:rFonts w:ascii="Times New Roman" w:eastAsia="Times New Roman" w:hAnsi="Times New Roman" w:cs="Times New Roman"/>
          <w:sz w:val="28"/>
          <w:szCs w:val="28"/>
          <w:lang w:eastAsia="zh-CN"/>
        </w:rPr>
        <w:t>для приведения муниципальных правовых актов в соответствие с действующим законодательством</w:t>
      </w:r>
      <w:r w:rsidR="003A01EF">
        <w:rPr>
          <w:rFonts w:ascii="Times New Roman" w:eastAsia="Times New Roman" w:hAnsi="Times New Roman" w:cs="Times New Roman"/>
          <w:sz w:val="28"/>
          <w:szCs w:val="28"/>
          <w:lang w:eastAsia="zh-CN"/>
        </w:rPr>
        <w:t>,</w:t>
      </w:r>
    </w:p>
    <w:p w:rsidR="008A5FA0" w:rsidRPr="0059135E" w:rsidRDefault="008A5FA0" w:rsidP="009E182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F57AB" w:rsidRDefault="00DF57AB" w:rsidP="008A5FA0">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r w:rsidRPr="0059135E">
        <w:rPr>
          <w:rFonts w:ascii="Times New Roman" w:eastAsia="Times New Roman" w:hAnsi="Times New Roman" w:cs="Times New Roman"/>
          <w:spacing w:val="100"/>
          <w:sz w:val="28"/>
          <w:szCs w:val="28"/>
          <w:lang w:eastAsia="zh-CN"/>
        </w:rPr>
        <w:t>постановляю:</w:t>
      </w:r>
    </w:p>
    <w:p w:rsidR="008A5FA0" w:rsidRPr="0059135E" w:rsidRDefault="008A5FA0" w:rsidP="008A5FA0">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p>
    <w:p w:rsidR="009E1822" w:rsidRPr="0059135E" w:rsidRDefault="0059135E"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8"/>
          <w:szCs w:val="28"/>
          <w:lang w:eastAsia="zh-CN"/>
        </w:rPr>
      </w:pPr>
      <w:r w:rsidRPr="0059135E">
        <w:rPr>
          <w:rFonts w:ascii="Times New Roman" w:eastAsia="Times New Roman" w:hAnsi="Times New Roman" w:cs="Times New Roman"/>
          <w:sz w:val="28"/>
          <w:szCs w:val="28"/>
          <w:lang w:eastAsia="zh-CN"/>
        </w:rPr>
        <w:t xml:space="preserve">Утвердить административный регламент по предоставлению муниципальной </w:t>
      </w:r>
      <w:r w:rsidR="007F3B4F" w:rsidRPr="0059135E">
        <w:rPr>
          <w:rFonts w:ascii="Times New Roman" w:eastAsia="Times New Roman" w:hAnsi="Times New Roman" w:cs="Times New Roman"/>
          <w:sz w:val="28"/>
          <w:szCs w:val="28"/>
          <w:lang w:eastAsia="zh-CN"/>
        </w:rPr>
        <w:t>услуги «</w:t>
      </w:r>
      <w:r w:rsidR="007F3B4F" w:rsidRPr="007F3B4F">
        <w:rPr>
          <w:rFonts w:ascii="Times New Roman" w:eastAsia="Times New Roman" w:hAnsi="Times New Roman" w:cs="Times New Roman"/>
          <w:sz w:val="28"/>
          <w:szCs w:val="28"/>
          <w:lang w:eastAsia="zh-CN"/>
        </w:rPr>
        <w:t xml:space="preserve">Предоставление земельного участка, находящегося в </w:t>
      </w:r>
      <w:r w:rsidR="007F3B4F" w:rsidRPr="007F3B4F">
        <w:rPr>
          <w:rFonts w:ascii="Times New Roman" w:eastAsia="Times New Roman" w:hAnsi="Times New Roman" w:cs="Times New Roman"/>
          <w:sz w:val="28"/>
          <w:szCs w:val="28"/>
          <w:lang w:eastAsia="zh-CN"/>
        </w:rPr>
        <w:lastRenderedPageBreak/>
        <w:t>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8"/>
          <w:szCs w:val="28"/>
          <w:lang w:eastAsia="zh-CN"/>
        </w:rPr>
        <w:t>»</w:t>
      </w:r>
      <w:r w:rsidR="009E1822" w:rsidRPr="0059135E">
        <w:rPr>
          <w:rFonts w:ascii="Times New Roman" w:eastAsia="Times New Roman" w:hAnsi="Times New Roman" w:cs="Times New Roman"/>
          <w:sz w:val="28"/>
          <w:szCs w:val="28"/>
          <w:lang w:eastAsia="zh-CN"/>
        </w:rPr>
        <w:t>.</w:t>
      </w:r>
    </w:p>
    <w:p w:rsidR="0059135E" w:rsidRPr="007F3B4F" w:rsidRDefault="0059135E" w:rsidP="007F3B4F">
      <w:pPr>
        <w:numPr>
          <w:ilvl w:val="0"/>
          <w:numId w:val="1"/>
        </w:numPr>
        <w:suppressAutoHyphens/>
        <w:spacing w:after="0" w:line="240" w:lineRule="auto"/>
        <w:ind w:left="0" w:firstLine="709"/>
        <w:contextualSpacing/>
        <w:jc w:val="both"/>
        <w:rPr>
          <w:rFonts w:ascii="Times New Roman" w:eastAsia="Times New Roman" w:hAnsi="Times New Roman" w:cs="Times New Roman"/>
          <w:b/>
          <w:sz w:val="28"/>
          <w:szCs w:val="28"/>
          <w:lang w:eastAsia="zh-CN"/>
        </w:rPr>
      </w:pPr>
      <w:r w:rsidRPr="0059135E">
        <w:rPr>
          <w:rFonts w:ascii="Times New Roman" w:eastAsia="Times New Roman" w:hAnsi="Times New Roman" w:cs="Times New Roman"/>
          <w:sz w:val="28"/>
          <w:szCs w:val="28"/>
          <w:lang w:eastAsia="zh-CN"/>
        </w:rPr>
        <w:t xml:space="preserve">Постановление от </w:t>
      </w:r>
      <w:r w:rsidR="005728CF">
        <w:rPr>
          <w:rFonts w:ascii="Times New Roman" w:eastAsia="Times New Roman" w:hAnsi="Times New Roman" w:cs="Times New Roman"/>
          <w:sz w:val="28"/>
          <w:szCs w:val="28"/>
          <w:lang w:eastAsia="zh-CN"/>
        </w:rPr>
        <w:t xml:space="preserve">07 ноября </w:t>
      </w:r>
      <w:r w:rsidRPr="0059135E">
        <w:rPr>
          <w:rFonts w:ascii="Times New Roman" w:eastAsia="Times New Roman" w:hAnsi="Times New Roman" w:cs="Times New Roman"/>
          <w:sz w:val="28"/>
          <w:szCs w:val="28"/>
          <w:lang w:eastAsia="zh-CN"/>
        </w:rPr>
        <w:t>2023 г</w:t>
      </w:r>
      <w:r w:rsidR="008A5FA0">
        <w:rPr>
          <w:rFonts w:ascii="Times New Roman" w:eastAsia="Times New Roman" w:hAnsi="Times New Roman" w:cs="Times New Roman"/>
          <w:sz w:val="28"/>
          <w:szCs w:val="28"/>
          <w:lang w:eastAsia="zh-CN"/>
        </w:rPr>
        <w:t>.</w:t>
      </w:r>
      <w:r w:rsidRPr="0059135E">
        <w:rPr>
          <w:rFonts w:ascii="Times New Roman" w:eastAsia="Times New Roman" w:hAnsi="Times New Roman" w:cs="Times New Roman"/>
          <w:sz w:val="28"/>
          <w:szCs w:val="28"/>
          <w:lang w:eastAsia="zh-CN"/>
        </w:rPr>
        <w:t xml:space="preserve"> № </w:t>
      </w:r>
      <w:r w:rsidR="005728CF">
        <w:rPr>
          <w:rFonts w:ascii="Times New Roman" w:eastAsia="Times New Roman" w:hAnsi="Times New Roman" w:cs="Times New Roman"/>
          <w:sz w:val="28"/>
          <w:szCs w:val="28"/>
          <w:lang w:eastAsia="zh-CN"/>
        </w:rPr>
        <w:t>1184</w:t>
      </w:r>
      <w:r w:rsidRPr="0059135E">
        <w:rPr>
          <w:rFonts w:ascii="Times New Roman" w:eastAsia="Times New Roman" w:hAnsi="Times New Roman" w:cs="Times New Roman"/>
          <w:sz w:val="28"/>
          <w:szCs w:val="28"/>
          <w:lang w:eastAsia="zh-CN"/>
        </w:rPr>
        <w:t xml:space="preserve"> «</w:t>
      </w:r>
      <w:r w:rsidR="005728CF" w:rsidRPr="005728CF">
        <w:rPr>
          <w:rFonts w:ascii="Times New Roman" w:eastAsia="Times New Roman" w:hAnsi="Times New Roman" w:cs="Times New Roman"/>
          <w:sz w:val="28"/>
          <w:szCs w:val="28"/>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7F3B4F">
        <w:rPr>
          <w:rFonts w:ascii="Times New Roman" w:eastAsia="Times New Roman" w:hAnsi="Times New Roman" w:cs="Times New Roman"/>
          <w:sz w:val="28"/>
          <w:szCs w:val="28"/>
          <w:lang w:eastAsia="zh-CN"/>
        </w:rPr>
        <w:t>» считать утратившим силу со дня вступления в силу настоящего постановления.</w:t>
      </w:r>
    </w:p>
    <w:p w:rsidR="009E1822" w:rsidRPr="008A5FA0" w:rsidRDefault="009E1822"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59135E">
        <w:rPr>
          <w:rFonts w:ascii="Times New Roman" w:eastAsia="Times New Roman" w:hAnsi="Times New Roman" w:cs="Times New Roman"/>
          <w:sz w:val="28"/>
          <w:szCs w:val="28"/>
          <w:lang w:eastAsia="zh-CN"/>
        </w:rPr>
        <w:t xml:space="preserve">Опубликовать настоящее постановление в средствах массовой информации и разместить на официальном сайте </w:t>
      </w:r>
      <w:r w:rsidRPr="008A5FA0">
        <w:rPr>
          <w:rFonts w:ascii="Times New Roman" w:eastAsia="Times New Roman" w:hAnsi="Times New Roman" w:cs="Times New Roman"/>
          <w:sz w:val="28"/>
          <w:szCs w:val="28"/>
          <w:lang w:eastAsia="zh-CN"/>
        </w:rPr>
        <w:t xml:space="preserve">администрации Сясьстройского городского поселения в сети «Интернет» - </w:t>
      </w:r>
      <w:hyperlink r:id="rId8" w:history="1">
        <w:r w:rsidRPr="008A5FA0">
          <w:rPr>
            <w:rFonts w:ascii="Times New Roman" w:eastAsia="Times New Roman" w:hAnsi="Times New Roman" w:cs="Times New Roman"/>
            <w:sz w:val="28"/>
            <w:szCs w:val="28"/>
            <w:u w:val="single"/>
            <w:lang w:eastAsia="zh-CN"/>
          </w:rPr>
          <w:t>http://www.администрация-сясьстрой.рф</w:t>
        </w:r>
      </w:hyperlink>
      <w:r w:rsidRPr="008A5FA0">
        <w:rPr>
          <w:rFonts w:ascii="Times New Roman" w:eastAsia="Times New Roman" w:hAnsi="Times New Roman" w:cs="Times New Roman"/>
          <w:sz w:val="28"/>
          <w:szCs w:val="28"/>
          <w:lang w:eastAsia="zh-CN"/>
        </w:rPr>
        <w:t xml:space="preserve">. </w:t>
      </w:r>
    </w:p>
    <w:p w:rsidR="009E1822" w:rsidRPr="0059135E" w:rsidRDefault="009E1822"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59135E">
        <w:rPr>
          <w:rFonts w:ascii="Times New Roman" w:eastAsia="Times New Roman" w:hAnsi="Times New Roman" w:cs="Times New Roman"/>
          <w:sz w:val="28"/>
          <w:szCs w:val="28"/>
          <w:lang w:eastAsia="zh-CN"/>
        </w:rPr>
        <w:t>Постановление вступает в силу после его официального опубликования.</w:t>
      </w:r>
    </w:p>
    <w:p w:rsidR="009E1822" w:rsidRPr="0059135E" w:rsidRDefault="009E1822"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59135E">
        <w:rPr>
          <w:rFonts w:ascii="Times New Roman" w:eastAsia="Times New Roman" w:hAnsi="Times New Roman" w:cs="Times New Roman"/>
          <w:sz w:val="28"/>
          <w:szCs w:val="28"/>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59135E" w:rsidRDefault="009E1822" w:rsidP="008A5FA0">
      <w:pPr>
        <w:suppressAutoHyphens/>
        <w:spacing w:before="560" w:after="0" w:line="240" w:lineRule="auto"/>
        <w:jc w:val="both"/>
        <w:rPr>
          <w:rFonts w:ascii="Times New Roman" w:eastAsia="Times New Roman" w:hAnsi="Times New Roman" w:cs="Times New Roman"/>
          <w:bCs/>
          <w:sz w:val="28"/>
          <w:szCs w:val="28"/>
        </w:rPr>
      </w:pPr>
      <w:proofErr w:type="spellStart"/>
      <w:r w:rsidRPr="0059135E">
        <w:rPr>
          <w:rFonts w:ascii="Times New Roman" w:eastAsia="Times New Roman" w:hAnsi="Times New Roman" w:cs="Times New Roman"/>
          <w:bCs/>
          <w:sz w:val="28"/>
          <w:szCs w:val="28"/>
        </w:rPr>
        <w:t>И.о</w:t>
      </w:r>
      <w:proofErr w:type="spellEnd"/>
      <w:r w:rsidR="00680F5A">
        <w:rPr>
          <w:rFonts w:ascii="Times New Roman" w:eastAsia="Times New Roman" w:hAnsi="Times New Roman" w:cs="Times New Roman"/>
          <w:bCs/>
          <w:sz w:val="28"/>
          <w:szCs w:val="28"/>
        </w:rPr>
        <w:t>.</w:t>
      </w:r>
      <w:r w:rsidRPr="0059135E">
        <w:rPr>
          <w:rFonts w:ascii="Times New Roman" w:eastAsia="Times New Roman" w:hAnsi="Times New Roman" w:cs="Times New Roman"/>
          <w:bCs/>
          <w:sz w:val="28"/>
          <w:szCs w:val="28"/>
        </w:rPr>
        <w:t xml:space="preserve"> главы администрации      </w:t>
      </w:r>
      <w:r w:rsidR="00680F5A">
        <w:rPr>
          <w:rFonts w:ascii="Times New Roman" w:eastAsia="Times New Roman" w:hAnsi="Times New Roman" w:cs="Times New Roman"/>
          <w:bCs/>
          <w:sz w:val="28"/>
          <w:szCs w:val="28"/>
        </w:rPr>
        <w:t xml:space="preserve"> </w:t>
      </w:r>
      <w:r w:rsidRPr="0059135E">
        <w:rPr>
          <w:rFonts w:ascii="Times New Roman" w:eastAsia="Times New Roman" w:hAnsi="Times New Roman" w:cs="Times New Roman"/>
          <w:bCs/>
          <w:sz w:val="28"/>
          <w:szCs w:val="28"/>
        </w:rPr>
        <w:t xml:space="preserve">                                    </w:t>
      </w:r>
      <w:r w:rsidR="008A5FA0">
        <w:rPr>
          <w:rFonts w:ascii="Times New Roman" w:eastAsia="Times New Roman" w:hAnsi="Times New Roman" w:cs="Times New Roman"/>
          <w:bCs/>
          <w:sz w:val="28"/>
          <w:szCs w:val="28"/>
        </w:rPr>
        <w:t xml:space="preserve"> </w:t>
      </w:r>
      <w:r w:rsidRPr="0059135E">
        <w:rPr>
          <w:rFonts w:ascii="Times New Roman" w:eastAsia="Times New Roman" w:hAnsi="Times New Roman" w:cs="Times New Roman"/>
          <w:bCs/>
          <w:sz w:val="28"/>
          <w:szCs w:val="28"/>
        </w:rPr>
        <w:t xml:space="preserve">              Ю.Н. Григорьева</w:t>
      </w: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А.</w:t>
      </w:r>
      <w:r w:rsidR="00B02482">
        <w:rPr>
          <w:rFonts w:ascii="Times New Roman" w:eastAsia="Times New Roman" w:hAnsi="Times New Roman" w:cs="Times New Roman"/>
          <w:bCs/>
          <w:sz w:val="20"/>
          <w:szCs w:val="20"/>
        </w:rPr>
        <w:t>И. Меньшикова</w:t>
      </w:r>
    </w:p>
    <w:p w:rsidR="00A90606" w:rsidRPr="00D7335E" w:rsidRDefault="009E1822" w:rsidP="00D7335E">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8(81363)</w:t>
      </w:r>
      <w:r w:rsidR="00697FCE">
        <w:rPr>
          <w:rFonts w:ascii="Times New Roman" w:eastAsia="Times New Roman" w:hAnsi="Times New Roman" w:cs="Times New Roman"/>
          <w:bCs/>
          <w:sz w:val="20"/>
          <w:szCs w:val="20"/>
        </w:rPr>
        <w:t>5</w:t>
      </w:r>
      <w:r w:rsidR="00B02482">
        <w:rPr>
          <w:rFonts w:ascii="Times New Roman" w:eastAsia="Times New Roman" w:hAnsi="Times New Roman" w:cs="Times New Roman"/>
          <w:bCs/>
          <w:sz w:val="20"/>
          <w:szCs w:val="20"/>
        </w:rPr>
        <w:t>4119</w:t>
      </w:r>
    </w:p>
    <w:p w:rsidR="007F3B4F" w:rsidRDefault="007F3B4F" w:rsidP="00A90606">
      <w:pPr>
        <w:spacing w:after="0" w:line="240" w:lineRule="auto"/>
        <w:ind w:left="4820"/>
        <w:rPr>
          <w:rFonts w:ascii="Times New Roman" w:hAnsi="Times New Roman"/>
          <w:sz w:val="24"/>
          <w:szCs w:val="24"/>
        </w:rPr>
      </w:pPr>
    </w:p>
    <w:p w:rsidR="00137D27" w:rsidRDefault="00137D27" w:rsidP="00A90606">
      <w:pPr>
        <w:spacing w:after="0" w:line="240" w:lineRule="auto"/>
        <w:ind w:left="4820"/>
        <w:rPr>
          <w:rFonts w:ascii="Times New Roman" w:hAnsi="Times New Roman"/>
          <w:sz w:val="24"/>
          <w:szCs w:val="24"/>
        </w:rPr>
      </w:pPr>
    </w:p>
    <w:p w:rsidR="00137D27" w:rsidRDefault="00137D27" w:rsidP="00A90606">
      <w:pPr>
        <w:spacing w:after="0" w:line="240" w:lineRule="auto"/>
        <w:ind w:left="4820"/>
        <w:rPr>
          <w:rFonts w:ascii="Times New Roman" w:hAnsi="Times New Roman"/>
          <w:sz w:val="24"/>
          <w:szCs w:val="24"/>
        </w:rPr>
      </w:pPr>
    </w:p>
    <w:p w:rsidR="00137D27" w:rsidRDefault="00137D27" w:rsidP="00A90606">
      <w:pPr>
        <w:spacing w:after="0" w:line="240" w:lineRule="auto"/>
        <w:ind w:left="4820"/>
        <w:rPr>
          <w:rFonts w:ascii="Times New Roman" w:hAnsi="Times New Roman"/>
          <w:sz w:val="24"/>
          <w:szCs w:val="24"/>
        </w:rPr>
      </w:pPr>
    </w:p>
    <w:p w:rsidR="00137D27" w:rsidRDefault="00137D27" w:rsidP="00A90606">
      <w:pPr>
        <w:spacing w:after="0" w:line="240" w:lineRule="auto"/>
        <w:ind w:left="4820"/>
        <w:rPr>
          <w:rFonts w:ascii="Times New Roman" w:hAnsi="Times New Roman"/>
          <w:sz w:val="24"/>
          <w:szCs w:val="24"/>
        </w:rPr>
      </w:pPr>
    </w:p>
    <w:p w:rsidR="00137D27" w:rsidRDefault="00137D27" w:rsidP="00A90606">
      <w:pPr>
        <w:spacing w:after="0" w:line="240" w:lineRule="auto"/>
        <w:ind w:left="4820"/>
        <w:rPr>
          <w:rFonts w:ascii="Times New Roman" w:hAnsi="Times New Roman"/>
          <w:sz w:val="24"/>
          <w:szCs w:val="24"/>
        </w:rPr>
      </w:pPr>
    </w:p>
    <w:p w:rsidR="00137D27" w:rsidRDefault="00137D27" w:rsidP="00A90606">
      <w:pPr>
        <w:spacing w:after="0" w:line="240" w:lineRule="auto"/>
        <w:ind w:left="4820"/>
        <w:rPr>
          <w:rFonts w:ascii="Times New Roman" w:hAnsi="Times New Roman"/>
          <w:sz w:val="24"/>
          <w:szCs w:val="24"/>
        </w:rPr>
      </w:pP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lastRenderedPageBreak/>
        <w:t xml:space="preserve">Приложение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Сясьстройского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137D27">
        <w:rPr>
          <w:rFonts w:ascii="Times New Roman" w:hAnsi="Times New Roman"/>
          <w:sz w:val="24"/>
          <w:szCs w:val="24"/>
        </w:rPr>
        <w:t>29</w:t>
      </w:r>
      <w:r w:rsidR="00B02482">
        <w:rPr>
          <w:rFonts w:ascii="Times New Roman" w:hAnsi="Times New Roman"/>
          <w:sz w:val="24"/>
          <w:szCs w:val="24"/>
        </w:rPr>
        <w:t xml:space="preserve"> февраля 2024</w:t>
      </w:r>
      <w:r w:rsidR="008A5FA0">
        <w:rPr>
          <w:rFonts w:ascii="Times New Roman" w:hAnsi="Times New Roman"/>
          <w:sz w:val="24"/>
          <w:szCs w:val="24"/>
        </w:rPr>
        <w:t xml:space="preserve"> </w:t>
      </w:r>
      <w:r w:rsidRPr="00081B8F">
        <w:rPr>
          <w:rFonts w:ascii="Times New Roman" w:hAnsi="Times New Roman"/>
          <w:sz w:val="24"/>
          <w:szCs w:val="24"/>
        </w:rPr>
        <w:t xml:space="preserve">г. № </w:t>
      </w:r>
      <w:r w:rsidR="00137D27">
        <w:rPr>
          <w:rFonts w:ascii="Times New Roman" w:hAnsi="Times New Roman"/>
          <w:sz w:val="24"/>
          <w:szCs w:val="24"/>
        </w:rPr>
        <w:t>241</w:t>
      </w:r>
    </w:p>
    <w:p w:rsidR="00DF57AB" w:rsidRDefault="00DF57AB"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680F5A" w:rsidRPr="00081B8F" w:rsidRDefault="00680F5A"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4E7AEA" w:rsidRPr="00680F5A" w:rsidRDefault="004E7AEA" w:rsidP="00680F5A">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680F5A">
        <w:rPr>
          <w:rFonts w:ascii="Times New Roman" w:eastAsia="Times New Roman" w:hAnsi="Times New Roman" w:cs="Times New Roman"/>
          <w:b/>
          <w:bCs/>
          <w:spacing w:val="100"/>
          <w:sz w:val="26"/>
          <w:szCs w:val="26"/>
          <w:lang w:eastAsia="ru-RU"/>
        </w:rPr>
        <w:t>АДМИНИСТРАТИВНЫЙ РЕГЛАМЕНТ</w:t>
      </w:r>
    </w:p>
    <w:p w:rsidR="00EB51C4" w:rsidRPr="00680F5A" w:rsidRDefault="00A90606" w:rsidP="00680F5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680F5A">
        <w:rPr>
          <w:rFonts w:ascii="Times New Roman" w:eastAsia="Times New Roman" w:hAnsi="Times New Roman" w:cs="Times New Roman"/>
          <w:b/>
          <w:bCs/>
          <w:sz w:val="26"/>
          <w:szCs w:val="26"/>
          <w:lang w:eastAsia="ru-RU"/>
        </w:rPr>
        <w:t>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7F3B4F" w:rsidRPr="00680F5A">
        <w:rPr>
          <w:rFonts w:ascii="Times New Roman" w:eastAsia="Times New Roman" w:hAnsi="Times New Roman" w:cs="Times New Roman"/>
          <w:b/>
          <w:bCs/>
          <w:sz w:val="26"/>
          <w:szCs w:val="2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4E7AEA" w:rsidRPr="00680F5A">
        <w:rPr>
          <w:rFonts w:ascii="Times New Roman" w:eastAsia="Times New Roman" w:hAnsi="Times New Roman" w:cs="Times New Roman"/>
          <w:b/>
          <w:bCs/>
          <w:sz w:val="26"/>
          <w:szCs w:val="26"/>
          <w:lang w:eastAsia="ru-RU"/>
        </w:rPr>
        <w:t>»</w:t>
      </w:r>
    </w:p>
    <w:p w:rsidR="007F3B4F" w:rsidRPr="00680F5A" w:rsidRDefault="007F3B4F" w:rsidP="00680F5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F3B4F" w:rsidRPr="00680F5A" w:rsidRDefault="007F3B4F" w:rsidP="00680F5A">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80F5A">
        <w:rPr>
          <w:rFonts w:ascii="Times New Roman" w:hAnsi="Times New Roman" w:cs="Times New Roman"/>
          <w:sz w:val="26"/>
          <w:szCs w:val="26"/>
        </w:rPr>
        <w:t>Сокращенное наименование: «Предоставление земельного участка, находящегося в муниципальной собственности, без торгов»</w:t>
      </w:r>
    </w:p>
    <w:p w:rsidR="007C343F" w:rsidRPr="00680F5A" w:rsidRDefault="007F3B4F" w:rsidP="00680F5A">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80F5A">
        <w:rPr>
          <w:rFonts w:ascii="Times New Roman" w:hAnsi="Times New Roman" w:cs="Times New Roman"/>
          <w:sz w:val="26"/>
          <w:szCs w:val="26"/>
        </w:rPr>
        <w:t>(далее – муниципальная услуга, административный регламент)</w:t>
      </w:r>
    </w:p>
    <w:p w:rsidR="007F3B4F" w:rsidRPr="00680F5A" w:rsidRDefault="007F3B4F" w:rsidP="00680F5A">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B02482" w:rsidRPr="00680F5A" w:rsidRDefault="00B02482" w:rsidP="00680F5A">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1. Общие положения</w:t>
      </w:r>
    </w:p>
    <w:p w:rsidR="00B02482" w:rsidRPr="00680F5A" w:rsidRDefault="00B02482" w:rsidP="00680F5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bookmarkStart w:id="1" w:name="Par45"/>
      <w:bookmarkEnd w:id="1"/>
      <w:r w:rsidRPr="00680F5A">
        <w:rPr>
          <w:rFonts w:ascii="Times New Roman" w:eastAsiaTheme="minorEastAsia" w:hAnsi="Times New Roman" w:cs="Times New Roman"/>
          <w:sz w:val="26"/>
          <w:szCs w:val="26"/>
          <w:lang w:eastAsia="ru-RU"/>
        </w:rPr>
        <w:t>1.1. Административный р</w:t>
      </w:r>
      <w:r w:rsidRPr="00680F5A">
        <w:rPr>
          <w:rFonts w:ascii="Times New Roman" w:eastAsia="Times New Roman" w:hAnsi="Times New Roman" w:cs="Times New Roman"/>
          <w:sz w:val="26"/>
          <w:szCs w:val="26"/>
          <w:lang w:eastAsia="ru-RU"/>
        </w:rPr>
        <w:t>егламент устанавливает порядок и стандарт предоставления муниципальной услуги.</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Возможные цели обращения заявителя в рамках предоставления муниципальной услуги:</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 предоставление земельного участка в собственность за плату без проведения торгов;</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 предоставление земельного участка в аренду без проведения торгов;</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 предоставление земельного участка в постоянное бессрочное пользование;</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 предоставление земельного участка в безвозмездное пользование.</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hAnsi="Times New Roman" w:cs="Times New Roman"/>
          <w:sz w:val="26"/>
          <w:szCs w:val="26"/>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680F5A">
        <w:rPr>
          <w:rFonts w:ascii="Times New Roman" w:eastAsia="Times New Roman" w:hAnsi="Times New Roman" w:cs="Times New Roman"/>
          <w:sz w:val="26"/>
          <w:szCs w:val="26"/>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1.2 Заявителями, имеющими право на получение муниципальной услуги, являются:</w:t>
      </w:r>
    </w:p>
    <w:p w:rsidR="00B02482" w:rsidRPr="00680F5A" w:rsidRDefault="00B02482" w:rsidP="00680F5A">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физические лица;</w:t>
      </w:r>
    </w:p>
    <w:p w:rsidR="009B62EC" w:rsidRPr="00680F5A" w:rsidRDefault="00B02482" w:rsidP="00680F5A">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02482" w:rsidRPr="00680F5A" w:rsidRDefault="00B02482" w:rsidP="00680F5A">
      <w:pPr>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Представлять интересы заявителя имеют право:</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9B62EC" w:rsidRPr="00680F5A">
        <w:rPr>
          <w:rFonts w:ascii="Times New Roman" w:eastAsia="Times New Roman" w:hAnsi="Times New Roman" w:cs="Times New Roman"/>
          <w:sz w:val="26"/>
          <w:szCs w:val="26"/>
          <w:lang w:eastAsia="ru-RU"/>
        </w:rPr>
        <w:t>.</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ar49"/>
      <w:bookmarkEnd w:id="2"/>
      <w:r w:rsidRPr="00680F5A">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на сайте Администрации;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80F5A">
        <w:rPr>
          <w:rFonts w:ascii="Times New Roman" w:eastAsia="Times New Roman" w:hAnsi="Times New Roman" w:cs="Times New Roman"/>
          <w:sz w:val="26"/>
          <w:szCs w:val="26"/>
          <w:lang w:val="en-US" w:eastAsia="ru-RU"/>
        </w:rPr>
        <w:t>n</w:t>
      </w:r>
      <w:r w:rsidRPr="00680F5A">
        <w:rPr>
          <w:rFonts w:ascii="Times New Roman" w:eastAsia="Times New Roman" w:hAnsi="Times New Roman" w:cs="Times New Roman"/>
          <w:sz w:val="26"/>
          <w:szCs w:val="26"/>
          <w:lang w:eastAsia="ru-RU"/>
        </w:rPr>
        <w:t>obl.ru, www.gosuslugi.ru.</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02482" w:rsidRPr="00680F5A" w:rsidRDefault="00B02482" w:rsidP="00680F5A">
      <w:pPr>
        <w:spacing w:after="0" w:line="240" w:lineRule="auto"/>
        <w:ind w:firstLine="709"/>
        <w:jc w:val="both"/>
        <w:rPr>
          <w:rFonts w:ascii="Times New Roman" w:eastAsiaTheme="minorEastAsia" w:hAnsi="Times New Roman" w:cs="Times New Roman"/>
          <w:sz w:val="26"/>
          <w:szCs w:val="26"/>
          <w:lang w:eastAsia="ru-RU"/>
        </w:rPr>
      </w:pPr>
    </w:p>
    <w:p w:rsidR="00B02482" w:rsidRPr="00680F5A" w:rsidRDefault="00B02482" w:rsidP="00680F5A">
      <w:pPr>
        <w:widowControl w:val="0"/>
        <w:autoSpaceDE w:val="0"/>
        <w:autoSpaceDN w:val="0"/>
        <w:adjustRightInd w:val="0"/>
        <w:spacing w:after="0" w:line="240" w:lineRule="auto"/>
        <w:jc w:val="center"/>
        <w:rPr>
          <w:rFonts w:ascii="Times New Roman" w:hAnsi="Times New Roman" w:cs="Times New Roman"/>
          <w:sz w:val="26"/>
          <w:szCs w:val="26"/>
        </w:rPr>
      </w:pPr>
      <w:bookmarkStart w:id="3" w:name="Par130"/>
      <w:bookmarkEnd w:id="3"/>
      <w:r w:rsidRPr="00680F5A">
        <w:rPr>
          <w:rFonts w:ascii="Times New Roman" w:hAnsi="Times New Roman" w:cs="Times New Roman"/>
          <w:sz w:val="26"/>
          <w:szCs w:val="26"/>
        </w:rPr>
        <w:t>2. Стандарт предоставления муниципальной услуги</w:t>
      </w:r>
    </w:p>
    <w:p w:rsidR="00B02482" w:rsidRPr="00680F5A" w:rsidRDefault="00B02482" w:rsidP="00680F5A">
      <w:pPr>
        <w:widowControl w:val="0"/>
        <w:autoSpaceDE w:val="0"/>
        <w:autoSpaceDN w:val="0"/>
        <w:adjustRightInd w:val="0"/>
        <w:spacing w:after="0" w:line="240" w:lineRule="auto"/>
        <w:jc w:val="center"/>
        <w:rPr>
          <w:rFonts w:ascii="Times New Roman" w:hAnsi="Times New Roman" w:cs="Times New Roman"/>
          <w:sz w:val="26"/>
          <w:szCs w:val="26"/>
        </w:rPr>
      </w:pP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2.1. Полное наименование муниципальной услуги: </w:t>
      </w:r>
      <w:r w:rsidRPr="00680F5A">
        <w:rPr>
          <w:rFonts w:ascii="Times New Roman" w:hAnsi="Times New Roman" w:cs="Times New Roman"/>
          <w:sz w:val="26"/>
          <w:szCs w:val="26"/>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 Сокращенное наименование муниципальной услуги: </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80F5A">
        <w:rPr>
          <w:rFonts w:ascii="Times New Roman" w:eastAsiaTheme="minorEastAsia" w:hAnsi="Times New Roman" w:cs="Times New Roman"/>
          <w:sz w:val="26"/>
          <w:szCs w:val="26"/>
          <w:lang w:eastAsia="ru-RU"/>
        </w:rPr>
        <w:t>Предоставление земельного участка, находящегося в муниципальной собственности, без торгов</w:t>
      </w:r>
      <w:r w:rsidRPr="00680F5A">
        <w:rPr>
          <w:rFonts w:ascii="Times New Roman" w:eastAsia="Calibri" w:hAnsi="Times New Roman" w:cs="Times New Roman"/>
          <w:sz w:val="26"/>
          <w:szCs w:val="26"/>
        </w:rPr>
        <w:t>.</w:t>
      </w:r>
    </w:p>
    <w:p w:rsidR="00B02482" w:rsidRPr="00680F5A" w:rsidRDefault="00B02482" w:rsidP="00680F5A">
      <w:pPr>
        <w:spacing w:after="0" w:line="240" w:lineRule="auto"/>
        <w:ind w:firstLine="709"/>
        <w:jc w:val="both"/>
        <w:rPr>
          <w:rFonts w:ascii="Times New Roman" w:eastAsia="Calibri" w:hAnsi="Times New Roman" w:cs="Times New Roman"/>
          <w:sz w:val="26"/>
          <w:szCs w:val="26"/>
        </w:rPr>
      </w:pPr>
      <w:r w:rsidRPr="00680F5A">
        <w:rPr>
          <w:rFonts w:ascii="Times New Roman" w:hAnsi="Times New Roman" w:cs="Times New Roman"/>
          <w:sz w:val="26"/>
          <w:szCs w:val="26"/>
        </w:rPr>
        <w:t xml:space="preserve">2.2. </w:t>
      </w:r>
      <w:r w:rsidRPr="00680F5A">
        <w:rPr>
          <w:rFonts w:ascii="Times New Roman" w:eastAsia="Calibri" w:hAnsi="Times New Roman" w:cs="Times New Roman"/>
          <w:sz w:val="26"/>
          <w:szCs w:val="26"/>
        </w:rPr>
        <w:t>Муниципальную услугу предоставляют:</w:t>
      </w:r>
    </w:p>
    <w:p w:rsidR="00B02482" w:rsidRPr="00680F5A" w:rsidRDefault="00B02482" w:rsidP="00680F5A">
      <w:pPr>
        <w:spacing w:after="0" w:line="240" w:lineRule="auto"/>
        <w:ind w:firstLine="709"/>
        <w:jc w:val="both"/>
        <w:rPr>
          <w:rFonts w:ascii="Times New Roman" w:eastAsia="Calibri" w:hAnsi="Times New Roman" w:cs="Times New Roman"/>
          <w:color w:val="FF0000"/>
          <w:sz w:val="26"/>
          <w:szCs w:val="26"/>
        </w:rPr>
      </w:pPr>
      <w:r w:rsidRPr="00680F5A">
        <w:rPr>
          <w:rFonts w:ascii="Times New Roman" w:eastAsia="Calibri" w:hAnsi="Times New Roman" w:cs="Times New Roman"/>
          <w:sz w:val="26"/>
          <w:szCs w:val="26"/>
        </w:rPr>
        <w:t xml:space="preserve">Администрация </w:t>
      </w:r>
      <w:r w:rsidR="009B62EC" w:rsidRPr="00680F5A">
        <w:rPr>
          <w:rFonts w:ascii="Times New Roman" w:eastAsia="Calibri" w:hAnsi="Times New Roman" w:cs="Times New Roman"/>
          <w:sz w:val="26"/>
          <w:szCs w:val="26"/>
        </w:rPr>
        <w:t>Сясьстройского городского поселения Волховского муниципального района</w:t>
      </w:r>
      <w:r w:rsidRPr="00680F5A">
        <w:rPr>
          <w:rFonts w:ascii="Times New Roman" w:eastAsia="Calibri" w:hAnsi="Times New Roman" w:cs="Times New Roman"/>
          <w:sz w:val="26"/>
          <w:szCs w:val="26"/>
        </w:rPr>
        <w:t xml:space="preserve"> Ленинградской области.</w:t>
      </w:r>
    </w:p>
    <w:p w:rsidR="00B02482" w:rsidRPr="00680F5A" w:rsidRDefault="00B02482" w:rsidP="00680F5A">
      <w:pPr>
        <w:spacing w:after="0" w:line="240" w:lineRule="auto"/>
        <w:ind w:firstLine="709"/>
        <w:jc w:val="both"/>
        <w:rPr>
          <w:rFonts w:ascii="Times New Roman" w:eastAsia="Calibri" w:hAnsi="Times New Roman" w:cs="Times New Roman"/>
          <w:sz w:val="26"/>
          <w:szCs w:val="26"/>
          <w:lang w:eastAsia="ru-RU"/>
        </w:rPr>
      </w:pPr>
      <w:r w:rsidRPr="00680F5A">
        <w:rPr>
          <w:rFonts w:ascii="Times New Roman" w:eastAsia="Calibri" w:hAnsi="Times New Roman" w:cs="Times New Roman"/>
          <w:sz w:val="26"/>
          <w:szCs w:val="26"/>
          <w:lang w:eastAsia="ru-RU"/>
        </w:rPr>
        <w:t>В предоставлении муниципальной услуги участвуют:</w:t>
      </w:r>
    </w:p>
    <w:p w:rsidR="00B02482" w:rsidRPr="00680F5A" w:rsidRDefault="00B02482" w:rsidP="00680F5A">
      <w:pPr>
        <w:numPr>
          <w:ilvl w:val="0"/>
          <w:numId w:val="3"/>
        </w:numPr>
        <w:spacing w:after="0" w:line="240" w:lineRule="auto"/>
        <w:jc w:val="both"/>
        <w:rPr>
          <w:rFonts w:ascii="Times New Roman" w:eastAsia="Calibri" w:hAnsi="Times New Roman" w:cs="Times New Roman"/>
          <w:sz w:val="26"/>
          <w:szCs w:val="26"/>
        </w:rPr>
      </w:pPr>
      <w:r w:rsidRPr="00680F5A">
        <w:rPr>
          <w:rFonts w:ascii="Times New Roman" w:hAnsi="Times New Roman" w:cs="Times New Roman"/>
          <w:sz w:val="26"/>
          <w:szCs w:val="26"/>
        </w:rPr>
        <w:t>ГБУ ЛО «МФЦ»;</w:t>
      </w:r>
    </w:p>
    <w:p w:rsidR="00B02482" w:rsidRPr="00680F5A" w:rsidRDefault="00B02482" w:rsidP="00680F5A">
      <w:pPr>
        <w:numPr>
          <w:ilvl w:val="0"/>
          <w:numId w:val="3"/>
        </w:numPr>
        <w:spacing w:after="0" w:line="240" w:lineRule="auto"/>
        <w:ind w:left="0" w:firstLine="993"/>
        <w:jc w:val="both"/>
        <w:rPr>
          <w:rFonts w:ascii="Times New Roman" w:eastAsia="Calibri" w:hAnsi="Times New Roman" w:cs="Times New Roman"/>
          <w:sz w:val="26"/>
          <w:szCs w:val="26"/>
        </w:rPr>
      </w:pPr>
      <w:r w:rsidRPr="00680F5A">
        <w:rPr>
          <w:rFonts w:ascii="Times New Roman" w:hAnsi="Times New Roman" w:cs="Times New Roman"/>
          <w:sz w:val="26"/>
          <w:szCs w:val="26"/>
        </w:rPr>
        <w:t>органы Федеральной службы государственной регистрации, кадастра и картографии;</w:t>
      </w:r>
    </w:p>
    <w:p w:rsidR="00B02482" w:rsidRPr="00680F5A" w:rsidRDefault="00B02482" w:rsidP="00680F5A">
      <w:pPr>
        <w:numPr>
          <w:ilvl w:val="0"/>
          <w:numId w:val="3"/>
        </w:numPr>
        <w:spacing w:after="0" w:line="240" w:lineRule="auto"/>
        <w:ind w:left="0" w:firstLine="993"/>
        <w:jc w:val="both"/>
        <w:rPr>
          <w:rFonts w:ascii="Times New Roman" w:eastAsia="Calibri" w:hAnsi="Times New Roman" w:cs="Times New Roman"/>
          <w:sz w:val="26"/>
          <w:szCs w:val="26"/>
        </w:rPr>
      </w:pPr>
      <w:r w:rsidRPr="00680F5A">
        <w:rPr>
          <w:rFonts w:ascii="Times New Roman" w:hAnsi="Times New Roman" w:cs="Times New Roman"/>
          <w:sz w:val="26"/>
          <w:szCs w:val="26"/>
        </w:rPr>
        <w:t>органы Федеральной налоговой службы.</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принимается:</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1) при личной явке:</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Администрации;</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филиалах, отделах, удаленных рабочих местах ГБУ ЛО «МФЦ»;</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 без личной явки:</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ar132"/>
      <w:bookmarkEnd w:id="4"/>
      <w:r w:rsidRPr="00680F5A">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lastRenderedPageBreak/>
        <w:t>1) посредством ПГУ ЛО/ЕПГУ - в МФЦ;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 посредством сайта ОМСУ, МФЦ (при технической реализации) - в МФЦ;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 по телефону - в Администрацию, МФЦ.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02482" w:rsidRPr="00680F5A" w:rsidRDefault="00B02482" w:rsidP="00680F5A">
      <w:pPr>
        <w:autoSpaceDE w:val="0"/>
        <w:autoSpaceDN w:val="0"/>
        <w:adjustRightInd w:val="0"/>
        <w:spacing w:after="0" w:line="240" w:lineRule="auto"/>
        <w:ind w:firstLine="709"/>
        <w:jc w:val="both"/>
        <w:rPr>
          <w:rFonts w:ascii="Times New Roman" w:hAnsi="Times New Roman"/>
          <w:sz w:val="26"/>
          <w:szCs w:val="26"/>
          <w:lang w:eastAsia="ru-RU"/>
        </w:rPr>
      </w:pPr>
      <w:r w:rsidRPr="00680F5A">
        <w:rPr>
          <w:rFonts w:ascii="Times New Roman" w:hAnsi="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proofErr w:type="spellStart"/>
      <w:r w:rsidR="009B62EC" w:rsidRPr="00680F5A">
        <w:rPr>
          <w:rFonts w:ascii="Times New Roman" w:hAnsi="Times New Roman"/>
          <w:sz w:val="26"/>
          <w:szCs w:val="26"/>
        </w:rPr>
        <w:t>Сясьстроского</w:t>
      </w:r>
      <w:proofErr w:type="spellEnd"/>
      <w:r w:rsidR="009B62EC" w:rsidRPr="00680F5A">
        <w:rPr>
          <w:rFonts w:ascii="Times New Roman" w:hAnsi="Times New Roman"/>
          <w:sz w:val="26"/>
          <w:szCs w:val="26"/>
        </w:rPr>
        <w:t xml:space="preserve"> городского поселения</w:t>
      </w:r>
      <w:r w:rsidRPr="00680F5A">
        <w:rPr>
          <w:rFonts w:ascii="Times New Roman" w:hAnsi="Times New Roman"/>
          <w:sz w:val="26"/>
          <w:szCs w:val="26"/>
        </w:rPr>
        <w:t xml:space="preserve">, ГБУ ЛО «МФЦ» </w:t>
      </w:r>
      <w:r w:rsidRPr="00680F5A">
        <w:rPr>
          <w:rFonts w:ascii="Times New Roman" w:hAnsi="Times New Roman"/>
          <w:sz w:val="26"/>
          <w:szCs w:val="26"/>
          <w:lang w:eastAsia="ru-RU"/>
        </w:rPr>
        <w:t xml:space="preserve">с использованием информационных технологий, указанных в </w:t>
      </w:r>
      <w:hyperlink r:id="rId9" w:history="1">
        <w:r w:rsidRPr="00680F5A">
          <w:rPr>
            <w:rFonts w:ascii="Times New Roman" w:hAnsi="Times New Roman"/>
            <w:sz w:val="26"/>
            <w:szCs w:val="26"/>
            <w:lang w:eastAsia="ru-RU"/>
          </w:rPr>
          <w:t>частях 10</w:t>
        </w:r>
      </w:hyperlink>
      <w:r w:rsidRPr="00680F5A">
        <w:rPr>
          <w:rFonts w:ascii="Times New Roman" w:hAnsi="Times New Roman"/>
          <w:sz w:val="26"/>
          <w:szCs w:val="26"/>
          <w:lang w:eastAsia="ru-RU"/>
        </w:rPr>
        <w:t xml:space="preserve"> и </w:t>
      </w:r>
      <w:hyperlink r:id="rId10" w:history="1">
        <w:r w:rsidRPr="00680F5A">
          <w:rPr>
            <w:rFonts w:ascii="Times New Roman" w:hAnsi="Times New Roman"/>
            <w:sz w:val="26"/>
            <w:szCs w:val="26"/>
            <w:lang w:eastAsia="ru-RU"/>
          </w:rPr>
          <w:t>11 статьи 7</w:t>
        </w:r>
      </w:hyperlink>
      <w:r w:rsidRPr="00680F5A">
        <w:rPr>
          <w:rFonts w:ascii="Times New Roman" w:hAnsi="Times New Roman"/>
          <w:sz w:val="26"/>
          <w:szCs w:val="26"/>
          <w:lang w:eastAsia="ru-RU"/>
        </w:rPr>
        <w:t xml:space="preserve"> Федерального закона от 27.07.2010 № 210-ФЗ «Об организации предоставления государственных и муниципальных услуг» </w:t>
      </w:r>
      <w:r w:rsidRPr="00680F5A">
        <w:rPr>
          <w:rFonts w:ascii="Times New Roman" w:hAnsi="Times New Roman"/>
          <w:sz w:val="26"/>
          <w:szCs w:val="26"/>
        </w:rPr>
        <w:t>(при наличии технической возможности).</w:t>
      </w:r>
    </w:p>
    <w:p w:rsidR="00B02482" w:rsidRPr="00680F5A" w:rsidRDefault="00B02482" w:rsidP="00680F5A">
      <w:pPr>
        <w:spacing w:after="0" w:line="240" w:lineRule="auto"/>
        <w:ind w:firstLine="709"/>
        <w:jc w:val="both"/>
        <w:rPr>
          <w:rFonts w:ascii="Times New Roman" w:hAnsi="Times New Roman"/>
          <w:sz w:val="26"/>
          <w:szCs w:val="26"/>
        </w:rPr>
      </w:pPr>
      <w:r w:rsidRPr="00680F5A">
        <w:rPr>
          <w:rFonts w:ascii="Times New Roman" w:hAnsi="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B02482" w:rsidRPr="00680F5A" w:rsidRDefault="00B02482" w:rsidP="00680F5A">
      <w:pPr>
        <w:spacing w:after="0" w:line="240" w:lineRule="auto"/>
        <w:ind w:firstLine="709"/>
        <w:jc w:val="both"/>
        <w:rPr>
          <w:rFonts w:ascii="Times New Roman" w:hAnsi="Times New Roman"/>
          <w:sz w:val="26"/>
          <w:szCs w:val="26"/>
        </w:rPr>
      </w:pPr>
      <w:r w:rsidRPr="00680F5A">
        <w:rPr>
          <w:rFonts w:ascii="Times New Roman" w:hAnsi="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02482" w:rsidRPr="00680F5A" w:rsidRDefault="00B02482" w:rsidP="00680F5A">
      <w:pPr>
        <w:spacing w:after="0" w:line="240" w:lineRule="auto"/>
        <w:ind w:firstLine="709"/>
        <w:jc w:val="both"/>
        <w:rPr>
          <w:sz w:val="26"/>
          <w:szCs w:val="26"/>
        </w:rPr>
      </w:pPr>
      <w:r w:rsidRPr="00680F5A">
        <w:rPr>
          <w:rFonts w:ascii="Times New Roman" w:hAnsi="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eastAsia="Times New Roman" w:hAnsi="Times New Roman" w:cs="Times New Roman"/>
          <w:sz w:val="26"/>
          <w:szCs w:val="26"/>
          <w:lang w:eastAsia="ru-RU"/>
        </w:rPr>
        <w:t xml:space="preserve">2.3. </w:t>
      </w:r>
      <w:r w:rsidRPr="00680F5A">
        <w:rPr>
          <w:rFonts w:ascii="Times New Roman" w:hAnsi="Times New Roman" w:cs="Times New Roman"/>
          <w:sz w:val="26"/>
          <w:szCs w:val="26"/>
        </w:rPr>
        <w:t>Результатом предоставления муниципальной услуги является:</w:t>
      </w:r>
    </w:p>
    <w:p w:rsidR="00B02482" w:rsidRPr="00680F5A" w:rsidRDefault="00B02482" w:rsidP="00680F5A">
      <w:pPr>
        <w:numPr>
          <w:ilvl w:val="0"/>
          <w:numId w:val="4"/>
        </w:numPr>
        <w:tabs>
          <w:tab w:val="left" w:pos="1276"/>
        </w:tabs>
        <w:spacing w:after="0" w:line="240" w:lineRule="auto"/>
        <w:ind w:left="0" w:firstLine="568"/>
        <w:jc w:val="both"/>
        <w:rPr>
          <w:rFonts w:ascii="Times New Roman" w:eastAsia="Times New Roman" w:hAnsi="Times New Roman" w:cs="Times New Roman"/>
          <w:strike/>
          <w:sz w:val="26"/>
          <w:szCs w:val="26"/>
          <w:lang w:eastAsia="ru-RU"/>
        </w:rPr>
      </w:pPr>
      <w:r w:rsidRPr="00680F5A">
        <w:rPr>
          <w:rFonts w:ascii="Times New Roman" w:eastAsia="Times New Roman" w:hAnsi="Times New Roman" w:cs="Times New Roman"/>
          <w:sz w:val="26"/>
          <w:szCs w:val="26"/>
          <w:lang w:eastAsia="ru-RU"/>
        </w:rPr>
        <w:t>проект договора купли-продажи земельного участка;</w:t>
      </w:r>
    </w:p>
    <w:p w:rsidR="009B62EC" w:rsidRPr="00680F5A" w:rsidRDefault="00B02482" w:rsidP="00680F5A">
      <w:pPr>
        <w:numPr>
          <w:ilvl w:val="0"/>
          <w:numId w:val="4"/>
        </w:numPr>
        <w:tabs>
          <w:tab w:val="left" w:pos="1134"/>
        </w:tabs>
        <w:spacing w:after="0" w:line="240" w:lineRule="auto"/>
        <w:ind w:left="0" w:firstLine="568"/>
        <w:jc w:val="both"/>
        <w:rPr>
          <w:rFonts w:ascii="Times New Roman" w:eastAsia="Times New Roman" w:hAnsi="Times New Roman" w:cs="Times New Roman"/>
          <w:strike/>
          <w:sz w:val="26"/>
          <w:szCs w:val="26"/>
          <w:lang w:eastAsia="ru-RU"/>
        </w:rPr>
      </w:pPr>
      <w:r w:rsidRPr="00680F5A">
        <w:rPr>
          <w:rFonts w:ascii="Times New Roman" w:eastAsia="Times New Roman" w:hAnsi="Times New Roman" w:cs="Times New Roman"/>
          <w:sz w:val="26"/>
          <w:szCs w:val="26"/>
          <w:lang w:eastAsia="ru-RU"/>
        </w:rPr>
        <w:t>проект договора аренды земельного участка;</w:t>
      </w:r>
    </w:p>
    <w:p w:rsidR="009B62EC" w:rsidRPr="00680F5A" w:rsidRDefault="00B02482" w:rsidP="00680F5A">
      <w:pPr>
        <w:numPr>
          <w:ilvl w:val="0"/>
          <w:numId w:val="4"/>
        </w:numPr>
        <w:tabs>
          <w:tab w:val="left" w:pos="1134"/>
        </w:tabs>
        <w:spacing w:after="0" w:line="240" w:lineRule="auto"/>
        <w:ind w:left="0" w:firstLine="568"/>
        <w:jc w:val="both"/>
        <w:rPr>
          <w:rFonts w:ascii="Times New Roman" w:eastAsia="Times New Roman" w:hAnsi="Times New Roman" w:cs="Times New Roman"/>
          <w:strike/>
          <w:sz w:val="26"/>
          <w:szCs w:val="26"/>
          <w:lang w:eastAsia="ru-RU"/>
        </w:rPr>
      </w:pPr>
      <w:r w:rsidRPr="00680F5A">
        <w:rPr>
          <w:rFonts w:ascii="Times New Roman" w:eastAsia="Times New Roman" w:hAnsi="Times New Roman" w:cs="Times New Roman"/>
          <w:sz w:val="26"/>
          <w:szCs w:val="26"/>
          <w:lang w:eastAsia="ru-RU"/>
        </w:rPr>
        <w:t>проект договора безвозмездного пользования земельным участком;</w:t>
      </w:r>
    </w:p>
    <w:p w:rsidR="00B02482" w:rsidRPr="00680F5A" w:rsidRDefault="00B02482" w:rsidP="00680F5A">
      <w:pPr>
        <w:numPr>
          <w:ilvl w:val="0"/>
          <w:numId w:val="4"/>
        </w:numPr>
        <w:tabs>
          <w:tab w:val="left" w:pos="1134"/>
        </w:tabs>
        <w:spacing w:after="0" w:line="240" w:lineRule="auto"/>
        <w:ind w:left="0" w:firstLine="568"/>
        <w:jc w:val="both"/>
        <w:rPr>
          <w:rFonts w:ascii="Times New Roman" w:eastAsia="Times New Roman" w:hAnsi="Times New Roman" w:cs="Times New Roman"/>
          <w:strike/>
          <w:sz w:val="26"/>
          <w:szCs w:val="26"/>
          <w:lang w:eastAsia="ru-RU"/>
        </w:rPr>
      </w:pPr>
      <w:r w:rsidRPr="00680F5A">
        <w:rPr>
          <w:rFonts w:ascii="Times New Roman" w:eastAsia="Times New Roman" w:hAnsi="Times New Roman" w:cs="Times New Roman"/>
          <w:sz w:val="26"/>
          <w:szCs w:val="26"/>
        </w:rPr>
        <w:t xml:space="preserve">решение о предоставлении земельного участка в постоянное (бессрочное) пользование (приложение </w:t>
      </w:r>
      <w:r w:rsidR="00AB3391">
        <w:rPr>
          <w:rFonts w:ascii="Times New Roman" w:eastAsia="Times New Roman" w:hAnsi="Times New Roman" w:cs="Times New Roman"/>
          <w:sz w:val="26"/>
          <w:szCs w:val="26"/>
        </w:rPr>
        <w:t xml:space="preserve">№ </w:t>
      </w:r>
      <w:r w:rsidRPr="00680F5A">
        <w:rPr>
          <w:rFonts w:ascii="Times New Roman" w:eastAsia="Times New Roman" w:hAnsi="Times New Roman" w:cs="Times New Roman"/>
          <w:sz w:val="26"/>
          <w:szCs w:val="26"/>
        </w:rPr>
        <w:t>2 к настоящему административному регламенту);</w:t>
      </w:r>
    </w:p>
    <w:p w:rsidR="00B02482" w:rsidRPr="00680F5A" w:rsidRDefault="00B02482" w:rsidP="00680F5A">
      <w:pPr>
        <w:pStyle w:val="ab"/>
        <w:numPr>
          <w:ilvl w:val="0"/>
          <w:numId w:val="4"/>
        </w:numPr>
        <w:tabs>
          <w:tab w:val="left" w:pos="1276"/>
        </w:tabs>
        <w:spacing w:after="0" w:line="240" w:lineRule="auto"/>
        <w:ind w:left="0" w:firstLine="709"/>
        <w:jc w:val="both"/>
        <w:rPr>
          <w:rFonts w:ascii="Times New Roman" w:eastAsia="Times New Roman" w:hAnsi="Times New Roman" w:cs="Times New Roman"/>
          <w:sz w:val="26"/>
          <w:szCs w:val="26"/>
        </w:rPr>
      </w:pPr>
      <w:r w:rsidRPr="00680F5A">
        <w:rPr>
          <w:rFonts w:ascii="Times New Roman" w:eastAsia="Times New Roman" w:hAnsi="Times New Roman" w:cs="Times New Roman"/>
          <w:sz w:val="26"/>
          <w:szCs w:val="26"/>
        </w:rPr>
        <w:t xml:space="preserve">решение об отказе в предоставлении муниципальной услуги (приложение </w:t>
      </w:r>
      <w:r w:rsidR="00AB3391">
        <w:rPr>
          <w:rFonts w:ascii="Times New Roman" w:eastAsia="Times New Roman" w:hAnsi="Times New Roman" w:cs="Times New Roman"/>
          <w:sz w:val="26"/>
          <w:szCs w:val="26"/>
        </w:rPr>
        <w:t xml:space="preserve">№ </w:t>
      </w:r>
      <w:r w:rsidRPr="00680F5A">
        <w:rPr>
          <w:rFonts w:ascii="Times New Roman" w:eastAsia="Times New Roman" w:hAnsi="Times New Roman" w:cs="Times New Roman"/>
          <w:sz w:val="26"/>
          <w:szCs w:val="26"/>
        </w:rPr>
        <w:t xml:space="preserve">3 к настоящему административному регламенту). </w:t>
      </w:r>
    </w:p>
    <w:p w:rsidR="00B02482" w:rsidRPr="00680F5A" w:rsidRDefault="00B02482" w:rsidP="00680F5A">
      <w:pPr>
        <w:pStyle w:val="ab"/>
        <w:numPr>
          <w:ilvl w:val="0"/>
          <w:numId w:val="4"/>
        </w:numPr>
        <w:tabs>
          <w:tab w:val="left" w:pos="1276"/>
        </w:tabs>
        <w:spacing w:after="0" w:line="240" w:lineRule="auto"/>
        <w:ind w:left="0" w:firstLine="709"/>
        <w:jc w:val="both"/>
        <w:rPr>
          <w:rFonts w:ascii="Times New Roman" w:eastAsia="Times New Roman" w:hAnsi="Times New Roman" w:cs="Times New Roman"/>
          <w:sz w:val="26"/>
          <w:szCs w:val="26"/>
        </w:rPr>
      </w:pPr>
      <w:r w:rsidRPr="00680F5A">
        <w:rPr>
          <w:rFonts w:ascii="Times New Roman" w:eastAsia="Times New Roman" w:hAnsi="Times New Roman" w:cs="Times New Roman"/>
          <w:sz w:val="26"/>
          <w:szCs w:val="26"/>
        </w:rPr>
        <w:t xml:space="preserve">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w:t>
      </w:r>
      <w:r w:rsidR="00680F5A">
        <w:rPr>
          <w:rFonts w:ascii="Times New Roman" w:eastAsia="Times New Roman" w:hAnsi="Times New Roman" w:cs="Times New Roman"/>
          <w:sz w:val="26"/>
          <w:szCs w:val="26"/>
        </w:rPr>
        <w:t xml:space="preserve">№ </w:t>
      </w:r>
      <w:r w:rsidRPr="00680F5A">
        <w:rPr>
          <w:rFonts w:ascii="Times New Roman" w:eastAsia="Times New Roman" w:hAnsi="Times New Roman" w:cs="Times New Roman"/>
          <w:sz w:val="26"/>
          <w:szCs w:val="26"/>
        </w:rPr>
        <w:t>4 к настоящему административному регламенту);</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1) при личной явке:</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Администрации;</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филиалах, отделах, удаленных рабочих местах ГБУ ЛО «МФЦ»;</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 без личной явки:</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B02482" w:rsidRPr="00680F5A" w:rsidRDefault="00B02482" w:rsidP="00680F5A">
      <w:pPr>
        <w:spacing w:after="0" w:line="240" w:lineRule="auto"/>
        <w:ind w:firstLine="709"/>
        <w:jc w:val="both"/>
        <w:rPr>
          <w:rFonts w:ascii="Times New Roman" w:hAnsi="Times New Roman" w:cs="Times New Roman"/>
          <w:color w:val="000000" w:themeColor="text1"/>
          <w:sz w:val="26"/>
          <w:szCs w:val="26"/>
        </w:rPr>
      </w:pPr>
      <w:r w:rsidRPr="00680F5A">
        <w:rPr>
          <w:rFonts w:ascii="Times New Roman" w:hAnsi="Times New Roman" w:cs="Times New Roman"/>
          <w:color w:val="000000" w:themeColor="text1"/>
          <w:sz w:val="26"/>
          <w:szCs w:val="26"/>
        </w:rPr>
        <w:t>по электронной почте (e-</w:t>
      </w:r>
      <w:proofErr w:type="spellStart"/>
      <w:r w:rsidRPr="00680F5A">
        <w:rPr>
          <w:rFonts w:ascii="Times New Roman" w:hAnsi="Times New Roman" w:cs="Times New Roman"/>
          <w:color w:val="000000" w:themeColor="text1"/>
          <w:sz w:val="26"/>
          <w:szCs w:val="26"/>
        </w:rPr>
        <w:t>mail</w:t>
      </w:r>
      <w:proofErr w:type="spellEnd"/>
      <w:r w:rsidRPr="00680F5A">
        <w:rPr>
          <w:rFonts w:ascii="Times New Roman" w:hAnsi="Times New Roman" w:cs="Times New Roman"/>
          <w:color w:val="000000" w:themeColor="text1"/>
          <w:sz w:val="26"/>
          <w:szCs w:val="26"/>
        </w:rPr>
        <w:t>).</w:t>
      </w:r>
    </w:p>
    <w:p w:rsidR="00B02482" w:rsidRPr="00680F5A" w:rsidRDefault="00B02482" w:rsidP="00680F5A">
      <w:pPr>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hAnsi="Times New Roman" w:cs="Times New Roman"/>
          <w:color w:val="000000" w:themeColor="text1"/>
          <w:sz w:val="26"/>
          <w:szCs w:val="26"/>
        </w:rPr>
        <w:lastRenderedPageBreak/>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B02482" w:rsidRPr="00680F5A" w:rsidRDefault="00B02482" w:rsidP="00680F5A">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2.5. Нормативно-правовые акты, регулирующие предоставление муниципальной услуги:</w:t>
      </w:r>
    </w:p>
    <w:p w:rsidR="00B02482" w:rsidRPr="00680F5A" w:rsidRDefault="00B02482" w:rsidP="00680F5A">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bookmarkStart w:id="5" w:name="Par201"/>
      <w:bookmarkEnd w:id="5"/>
      <w:r w:rsidRPr="00680F5A">
        <w:rPr>
          <w:rFonts w:ascii="Times New Roman" w:eastAsiaTheme="minorEastAsia" w:hAnsi="Times New Roman" w:cs="Times New Roman"/>
          <w:sz w:val="26"/>
          <w:szCs w:val="26"/>
          <w:lang w:eastAsia="ru-RU"/>
        </w:rPr>
        <w:t>Гражданский кодекс Российской Федерации (часть первая) от 30.11.1994 № 51-ФЗ;</w:t>
      </w:r>
    </w:p>
    <w:p w:rsidR="00B02482" w:rsidRPr="00680F5A" w:rsidRDefault="00B02482" w:rsidP="00680F5A">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Гражданский кодекс Российской Федерации (часть вторая) от 26.01.1996 № 14-ФЗ;</w:t>
      </w:r>
    </w:p>
    <w:p w:rsidR="00B02482" w:rsidRPr="00680F5A" w:rsidRDefault="00B02482" w:rsidP="00680F5A">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Земельный кодекс Российской Федерации от 25.10.2001 № 136-ФЗ;</w:t>
      </w:r>
    </w:p>
    <w:p w:rsidR="00B02482" w:rsidRPr="00680F5A" w:rsidRDefault="00B02482" w:rsidP="00680F5A">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Федеральный закон от 25.10.2001 № 137-ФЗ «О введении в действие Земельного кодекса Российской Федерации»;</w:t>
      </w:r>
    </w:p>
    <w:p w:rsidR="00B02482" w:rsidRPr="00680F5A" w:rsidRDefault="00B02482" w:rsidP="00680F5A">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80F5A">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B02482" w:rsidRPr="00680F5A" w:rsidRDefault="00B02482" w:rsidP="00680F5A">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80F5A">
        <w:rPr>
          <w:rFonts w:ascii="Times New Roman" w:eastAsia="Calibri" w:hAnsi="Times New Roman" w:cs="Times New Roman"/>
          <w:sz w:val="26"/>
          <w:szCs w:val="26"/>
          <w:lang w:eastAsia="ru-RU"/>
        </w:rPr>
        <w:t>Федеральный закон от 24.07.2007 № 221-ФЗ «О кадастровой деятельности»;</w:t>
      </w:r>
    </w:p>
    <w:p w:rsidR="00B02482" w:rsidRPr="00680F5A" w:rsidRDefault="00B02482" w:rsidP="00680F5A">
      <w:pPr>
        <w:pStyle w:val="ConsPlusNormal"/>
        <w:numPr>
          <w:ilvl w:val="0"/>
          <w:numId w:val="6"/>
        </w:numPr>
        <w:adjustRightInd/>
        <w:ind w:left="0" w:firstLine="709"/>
        <w:jc w:val="both"/>
        <w:rPr>
          <w:rFonts w:ascii="Times New Roman" w:eastAsia="Times New Roman" w:hAnsi="Times New Roman" w:cs="Times New Roman"/>
          <w:sz w:val="26"/>
          <w:szCs w:val="26"/>
        </w:rPr>
      </w:pPr>
      <w:r w:rsidRPr="00680F5A">
        <w:rPr>
          <w:rFonts w:ascii="Times New Roman" w:hAnsi="Times New Roman" w:cs="Times New Roman"/>
          <w:sz w:val="26"/>
          <w:szCs w:val="26"/>
        </w:rPr>
        <w:t xml:space="preserve">Постановление Правительства РФ </w:t>
      </w:r>
      <w:r w:rsidR="009B62EC" w:rsidRPr="00680F5A">
        <w:rPr>
          <w:rFonts w:ascii="Times New Roman" w:hAnsi="Times New Roman" w:cs="Times New Roman"/>
          <w:sz w:val="26"/>
          <w:szCs w:val="26"/>
        </w:rPr>
        <w:t>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680F5A">
        <w:rPr>
          <w:rFonts w:ascii="Times New Roman" w:eastAsia="Times New Roman" w:hAnsi="Times New Roman" w:cs="Times New Roman"/>
          <w:sz w:val="26"/>
          <w:szCs w:val="26"/>
        </w:rPr>
        <w:t>;</w:t>
      </w:r>
    </w:p>
    <w:p w:rsidR="00B02482" w:rsidRPr="00680F5A" w:rsidRDefault="00B02482" w:rsidP="00680F5A">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80F5A">
        <w:rPr>
          <w:rFonts w:ascii="Times New Roman" w:eastAsia="Calibri" w:hAnsi="Times New Roman" w:cs="Times New Roman"/>
          <w:sz w:val="26"/>
          <w:szCs w:val="26"/>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heme="minorEastAsia" w:hAnsi="Times New Roman" w:cs="Times New Roman"/>
          <w:sz w:val="26"/>
          <w:szCs w:val="26"/>
          <w:lang w:eastAsia="ru-RU"/>
        </w:rPr>
        <w:t xml:space="preserve">1) </w:t>
      </w:r>
      <w:r w:rsidRPr="00680F5A">
        <w:rPr>
          <w:rFonts w:ascii="Times New Roman" w:eastAsia="Times New Roman" w:hAnsi="Times New Roman" w:cs="Times New Roman"/>
          <w:sz w:val="26"/>
          <w:szCs w:val="26"/>
          <w:lang w:eastAsia="ru-RU"/>
        </w:rPr>
        <w:t xml:space="preserve">для предоставления муниципальной услуги заполняется заявление в электронной форме согласно приложению </w:t>
      </w:r>
      <w:r w:rsidR="00AB3391">
        <w:rPr>
          <w:rFonts w:ascii="Times New Roman" w:eastAsia="Times New Roman" w:hAnsi="Times New Roman" w:cs="Times New Roman"/>
          <w:sz w:val="26"/>
          <w:szCs w:val="26"/>
          <w:lang w:eastAsia="ru-RU"/>
        </w:rPr>
        <w:t xml:space="preserve">№ </w:t>
      </w:r>
      <w:r w:rsidRPr="00680F5A">
        <w:rPr>
          <w:rFonts w:ascii="Times New Roman" w:eastAsia="Times New Roman" w:hAnsi="Times New Roman" w:cs="Times New Roman"/>
          <w:sz w:val="26"/>
          <w:szCs w:val="26"/>
          <w:lang w:eastAsia="ru-RU"/>
        </w:rPr>
        <w:t>1 к административному регламенту:</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лично заявителем при обращении в Администрацию и на ЕПГУ/ПГУ ЛО;</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при обращении в Администрацию, МФЦ необходимо предъявить документ, удостоверяющий личность: </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иностранного гражданина, лица без гражданства, включая вид на жительство и удостоверение беженца;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r w:rsidRPr="00680F5A">
        <w:rPr>
          <w:rFonts w:ascii="Times New Roman" w:eastAsia="Times New Roman" w:hAnsi="Times New Roman" w:cs="Times New Roman"/>
          <w:sz w:val="26"/>
          <w:szCs w:val="26"/>
          <w:lang w:eastAsia="ru-RU"/>
        </w:rPr>
        <w:lastRenderedPageBreak/>
        <w:t>Представитель заявителя из числа уполномоченных лиц дополнительно представляет документ, удостоверяющий личность;</w:t>
      </w:r>
    </w:p>
    <w:p w:rsidR="00B02482" w:rsidRPr="00680F5A" w:rsidRDefault="00B02482" w:rsidP="00680F5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Заявление о предоставлении земельного участка без проведения торгов </w:t>
      </w:r>
      <w:r w:rsidRPr="00680F5A">
        <w:rPr>
          <w:rFonts w:ascii="Times New Roman" w:eastAsiaTheme="minorEastAsia" w:hAnsi="Times New Roman" w:cs="Times New Roman"/>
          <w:sz w:val="26"/>
          <w:szCs w:val="26"/>
          <w:lang w:eastAsia="ru-RU"/>
        </w:rPr>
        <w:t>должно содержать следующую информацию:</w:t>
      </w:r>
    </w:p>
    <w:p w:rsidR="00B02482" w:rsidRPr="00680F5A" w:rsidRDefault="00B02482" w:rsidP="00680F5A">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B02482" w:rsidRPr="00680F5A" w:rsidRDefault="00B02482" w:rsidP="00680F5A">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02482" w:rsidRPr="00680F5A" w:rsidRDefault="00B02482" w:rsidP="00680F5A">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кадастровый номер испрашиваемого земельного участка;</w:t>
      </w:r>
    </w:p>
    <w:p w:rsidR="00B02482" w:rsidRPr="00680F5A" w:rsidRDefault="00B02482" w:rsidP="00680F5A">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B02482" w:rsidRPr="00680F5A" w:rsidRDefault="00B02482" w:rsidP="00680F5A">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02482" w:rsidRPr="00680F5A" w:rsidRDefault="00B02482" w:rsidP="00680F5A">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цель использования земельного участка;</w:t>
      </w:r>
    </w:p>
    <w:p w:rsidR="00B02482" w:rsidRPr="00680F5A" w:rsidRDefault="00B02482" w:rsidP="00680F5A">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2482" w:rsidRPr="00680F5A" w:rsidRDefault="00B02482" w:rsidP="00680F5A">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02482" w:rsidRPr="00680F5A" w:rsidRDefault="00B02482" w:rsidP="00680F5A">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2482" w:rsidRPr="00680F5A" w:rsidRDefault="00B02482" w:rsidP="00680F5A">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адрес электронной почты, номер телефона для связи с заявителем</w:t>
      </w:r>
      <w:r w:rsidRPr="00680F5A">
        <w:rPr>
          <w:sz w:val="26"/>
          <w:szCs w:val="26"/>
        </w:rPr>
        <w:t xml:space="preserve"> </w:t>
      </w:r>
      <w:r w:rsidRPr="00680F5A">
        <w:rPr>
          <w:rFonts w:ascii="Times New Roman" w:eastAsiaTheme="minorEastAsia" w:hAnsi="Times New Roman" w:cs="Times New Roman"/>
          <w:sz w:val="26"/>
          <w:szCs w:val="26"/>
          <w:lang w:eastAsia="ru-RU"/>
        </w:rPr>
        <w:t>или представителем заявителя;</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Для физических лиц: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680F5A">
        <w:rPr>
          <w:sz w:val="26"/>
          <w:szCs w:val="26"/>
        </w:rPr>
        <w:t xml:space="preserve"> </w:t>
      </w:r>
      <w:r w:rsidRPr="00680F5A">
        <w:rPr>
          <w:rFonts w:ascii="Times New Roman" w:eastAsia="Times New Roman" w:hAnsi="Times New Roman" w:cs="Times New Roman"/>
          <w:sz w:val="26"/>
          <w:szCs w:val="26"/>
          <w:lang w:eastAsia="ru-RU"/>
        </w:rPr>
        <w:t xml:space="preserve">должностным лицом, уполномоченным на совершение этих действий; </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680F5A">
        <w:rPr>
          <w:rFonts w:ascii="Times New Roman" w:eastAsia="Times New Roman" w:hAnsi="Times New Roman" w:cs="Times New Roman"/>
          <w:sz w:val="26"/>
          <w:szCs w:val="26"/>
          <w:lang w:eastAsia="ru-RU"/>
        </w:rPr>
        <w:lastRenderedPageBreak/>
        <w:t xml:space="preserve">нотариальной: </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Для юридических лиц: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680F5A">
        <w:rPr>
          <w:rFonts w:ascii="Times New Roman" w:eastAsiaTheme="minorEastAsia" w:hAnsi="Times New Roman" w:cs="Times New Roman"/>
          <w:sz w:val="26"/>
          <w:szCs w:val="26"/>
          <w:lang w:eastAsia="ru-RU"/>
        </w:rPr>
        <w:t>государства в случае если</w:t>
      </w:r>
      <w:proofErr w:type="gramEnd"/>
      <w:r w:rsidRPr="00680F5A">
        <w:rPr>
          <w:rFonts w:ascii="Times New Roman" w:eastAsiaTheme="minorEastAsia" w:hAnsi="Times New Roman" w:cs="Times New Roman"/>
          <w:sz w:val="26"/>
          <w:szCs w:val="26"/>
          <w:lang w:eastAsia="ru-RU"/>
        </w:rPr>
        <w:t xml:space="preserve"> заявителем является иностранное юридическое лицо;</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02482" w:rsidRPr="00680F5A" w:rsidRDefault="00B02482" w:rsidP="00680F5A">
      <w:pPr>
        <w:pStyle w:val="ab"/>
        <w:widowControl w:val="0"/>
        <w:numPr>
          <w:ilvl w:val="0"/>
          <w:numId w:val="24"/>
        </w:numPr>
        <w:tabs>
          <w:tab w:val="left" w:pos="1110"/>
        </w:tabs>
        <w:spacing w:after="0" w:line="240" w:lineRule="auto"/>
        <w:ind w:left="0" w:firstLine="709"/>
        <w:jc w:val="both"/>
        <w:rPr>
          <w:rFonts w:ascii="Times New Roman" w:eastAsia="Times New Roman" w:hAnsi="Times New Roman" w:cs="Times New Roman"/>
          <w:color w:val="000000"/>
          <w:sz w:val="26"/>
          <w:szCs w:val="26"/>
          <w:lang w:bidi="ru-RU"/>
        </w:rPr>
      </w:pPr>
      <w:r w:rsidRPr="00680F5A">
        <w:rPr>
          <w:rFonts w:ascii="Times New Roman" w:eastAsia="Times New Roman" w:hAnsi="Times New Roman" w:cs="Times New Roman"/>
          <w:color w:val="000000"/>
          <w:sz w:val="26"/>
          <w:szCs w:val="26"/>
          <w:lang w:bidi="ru-RU"/>
        </w:rPr>
        <w:t xml:space="preserve">документ, подтверждающий членство заявителя в садоводческом или огородническом некоммерческом </w:t>
      </w:r>
      <w:proofErr w:type="gramStart"/>
      <w:r w:rsidRPr="00680F5A">
        <w:rPr>
          <w:rFonts w:ascii="Times New Roman" w:eastAsia="Times New Roman" w:hAnsi="Times New Roman" w:cs="Times New Roman"/>
          <w:color w:val="000000"/>
          <w:sz w:val="26"/>
          <w:szCs w:val="26"/>
          <w:lang w:bidi="ru-RU"/>
        </w:rPr>
        <w:t>товариществе, в случае, если</w:t>
      </w:r>
      <w:proofErr w:type="gramEnd"/>
      <w:r w:rsidRPr="00680F5A">
        <w:rPr>
          <w:rFonts w:ascii="Times New Roman" w:eastAsia="Times New Roman" w:hAnsi="Times New Roman" w:cs="Times New Roman"/>
          <w:color w:val="000000"/>
          <w:sz w:val="26"/>
          <w:szCs w:val="26"/>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B02482" w:rsidRPr="00680F5A" w:rsidRDefault="00B02482" w:rsidP="00680F5A">
      <w:pPr>
        <w:pStyle w:val="ab"/>
        <w:widowControl w:val="0"/>
        <w:numPr>
          <w:ilvl w:val="0"/>
          <w:numId w:val="24"/>
        </w:numPr>
        <w:tabs>
          <w:tab w:val="left" w:pos="1110"/>
        </w:tabs>
        <w:spacing w:after="0" w:line="240" w:lineRule="auto"/>
        <w:ind w:left="0" w:firstLine="709"/>
        <w:jc w:val="both"/>
        <w:rPr>
          <w:rFonts w:ascii="Times New Roman" w:eastAsia="Times New Roman" w:hAnsi="Times New Roman" w:cs="Times New Roman"/>
          <w:color w:val="000000"/>
          <w:sz w:val="26"/>
          <w:szCs w:val="26"/>
          <w:lang w:bidi="ru-RU"/>
        </w:rPr>
      </w:pPr>
      <w:r w:rsidRPr="00680F5A">
        <w:rPr>
          <w:rFonts w:ascii="Times New Roman" w:eastAsia="Times New Roman" w:hAnsi="Times New Roman" w:cs="Times New Roman"/>
          <w:color w:val="000000"/>
          <w:sz w:val="26"/>
          <w:szCs w:val="26"/>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680F5A">
        <w:rPr>
          <w:rFonts w:ascii="Times New Roman" w:eastAsia="Times New Roman" w:hAnsi="Times New Roman" w:cs="Times New Roman"/>
          <w:color w:val="000000"/>
          <w:sz w:val="26"/>
          <w:szCs w:val="26"/>
          <w:lang w:bidi="ru-RU"/>
        </w:rPr>
        <w:t>заявителю, в случае, если</w:t>
      </w:r>
      <w:proofErr w:type="gramEnd"/>
      <w:r w:rsidRPr="00680F5A">
        <w:rPr>
          <w:rFonts w:ascii="Times New Roman" w:eastAsia="Times New Roman" w:hAnsi="Times New Roman" w:cs="Times New Roman"/>
          <w:color w:val="000000"/>
          <w:sz w:val="26"/>
          <w:szCs w:val="26"/>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02482" w:rsidRPr="00680F5A" w:rsidRDefault="00B02482" w:rsidP="00680F5A">
      <w:pPr>
        <w:widowControl w:val="0"/>
        <w:numPr>
          <w:ilvl w:val="0"/>
          <w:numId w:val="24"/>
        </w:numPr>
        <w:tabs>
          <w:tab w:val="left" w:pos="1114"/>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w:t>
      </w:r>
      <w:r w:rsidRPr="00680F5A">
        <w:rPr>
          <w:rFonts w:ascii="Times New Roman" w:eastAsia="Times New Roman" w:hAnsi="Times New Roman" w:cs="Times New Roman"/>
          <w:color w:val="000000"/>
          <w:sz w:val="26"/>
          <w:szCs w:val="26"/>
          <w:lang w:eastAsia="ru-RU" w:bidi="ru-RU"/>
        </w:rPr>
        <w:lastRenderedPageBreak/>
        <w:t>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B02482" w:rsidRPr="00680F5A" w:rsidRDefault="00B02482" w:rsidP="00680F5A">
      <w:pPr>
        <w:widowControl w:val="0"/>
        <w:numPr>
          <w:ilvl w:val="0"/>
          <w:numId w:val="24"/>
        </w:numPr>
        <w:tabs>
          <w:tab w:val="left" w:pos="1138"/>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02482" w:rsidRPr="00680F5A" w:rsidRDefault="00B02482" w:rsidP="00680F5A">
      <w:pPr>
        <w:widowControl w:val="0"/>
        <w:numPr>
          <w:ilvl w:val="0"/>
          <w:numId w:val="24"/>
        </w:numPr>
        <w:tabs>
          <w:tab w:val="left" w:pos="1239"/>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02482" w:rsidRPr="00680F5A" w:rsidRDefault="00B02482" w:rsidP="00680F5A">
      <w:pPr>
        <w:widowControl w:val="0"/>
        <w:numPr>
          <w:ilvl w:val="0"/>
          <w:numId w:val="24"/>
        </w:numPr>
        <w:tabs>
          <w:tab w:val="left" w:pos="1249"/>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02482" w:rsidRPr="00680F5A" w:rsidRDefault="00B02482" w:rsidP="00680F5A">
      <w:pPr>
        <w:widowControl w:val="0"/>
        <w:numPr>
          <w:ilvl w:val="0"/>
          <w:numId w:val="24"/>
        </w:numPr>
        <w:tabs>
          <w:tab w:val="left" w:pos="1239"/>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680F5A">
        <w:rPr>
          <w:rFonts w:ascii="Times New Roman" w:eastAsia="Times New Roman" w:hAnsi="Times New Roman" w:cs="Times New Roman"/>
          <w:color w:val="000000"/>
          <w:sz w:val="26"/>
          <w:szCs w:val="26"/>
          <w:lang w:eastAsia="ru-RU" w:bidi="ru-RU"/>
        </w:rPr>
        <w:t>участка, в случае, если</w:t>
      </w:r>
      <w:proofErr w:type="gramEnd"/>
      <w:r w:rsidRPr="00680F5A">
        <w:rPr>
          <w:rFonts w:ascii="Times New Roman" w:eastAsia="Times New Roman" w:hAnsi="Times New Roman" w:cs="Times New Roman"/>
          <w:color w:val="000000"/>
          <w:sz w:val="26"/>
          <w:szCs w:val="26"/>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02482" w:rsidRPr="00680F5A" w:rsidRDefault="00B02482" w:rsidP="00680F5A">
      <w:pPr>
        <w:widowControl w:val="0"/>
        <w:numPr>
          <w:ilvl w:val="0"/>
          <w:numId w:val="24"/>
        </w:numPr>
        <w:tabs>
          <w:tab w:val="left" w:pos="1244"/>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решение суда, на основании которого изъят земельный </w:t>
      </w:r>
      <w:proofErr w:type="gramStart"/>
      <w:r w:rsidRPr="00680F5A">
        <w:rPr>
          <w:rFonts w:ascii="Times New Roman" w:eastAsia="Times New Roman" w:hAnsi="Times New Roman" w:cs="Times New Roman"/>
          <w:color w:val="000000"/>
          <w:sz w:val="26"/>
          <w:szCs w:val="26"/>
          <w:lang w:eastAsia="ru-RU" w:bidi="ru-RU"/>
        </w:rPr>
        <w:t>участок, в случае, если</w:t>
      </w:r>
      <w:proofErr w:type="gramEnd"/>
      <w:r w:rsidRPr="00680F5A">
        <w:rPr>
          <w:rFonts w:ascii="Times New Roman" w:eastAsia="Times New Roman" w:hAnsi="Times New Roman" w:cs="Times New Roman"/>
          <w:color w:val="000000"/>
          <w:sz w:val="26"/>
          <w:szCs w:val="26"/>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02482" w:rsidRPr="00680F5A" w:rsidRDefault="00B02482" w:rsidP="00680F5A">
      <w:pPr>
        <w:widowControl w:val="0"/>
        <w:numPr>
          <w:ilvl w:val="0"/>
          <w:numId w:val="24"/>
        </w:numPr>
        <w:tabs>
          <w:tab w:val="left" w:pos="1239"/>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w:t>
      </w:r>
      <w:r w:rsidRPr="00680F5A">
        <w:rPr>
          <w:rFonts w:ascii="Times New Roman" w:eastAsia="Times New Roman" w:hAnsi="Times New Roman" w:cs="Times New Roman"/>
          <w:color w:val="000000"/>
          <w:sz w:val="26"/>
          <w:szCs w:val="26"/>
          <w:lang w:eastAsia="ru-RU" w:bidi="ru-RU"/>
        </w:rPr>
        <w:lastRenderedPageBreak/>
        <w:t>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02482" w:rsidRPr="00680F5A" w:rsidRDefault="00B02482" w:rsidP="00680F5A">
      <w:pPr>
        <w:widowControl w:val="0"/>
        <w:numPr>
          <w:ilvl w:val="0"/>
          <w:numId w:val="24"/>
        </w:numPr>
        <w:tabs>
          <w:tab w:val="left" w:pos="1239"/>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680F5A">
        <w:rPr>
          <w:rFonts w:ascii="Times New Roman" w:eastAsia="Times New Roman" w:hAnsi="Times New Roman" w:cs="Times New Roman"/>
          <w:color w:val="000000"/>
          <w:sz w:val="26"/>
          <w:szCs w:val="26"/>
          <w:lang w:eastAsia="ru-RU" w:bidi="ru-RU"/>
        </w:rPr>
        <w:t>нужд, в случае, если</w:t>
      </w:r>
      <w:proofErr w:type="gramEnd"/>
      <w:r w:rsidRPr="00680F5A">
        <w:rPr>
          <w:rFonts w:ascii="Times New Roman" w:eastAsia="Times New Roman" w:hAnsi="Times New Roman" w:cs="Times New Roman"/>
          <w:color w:val="000000"/>
          <w:sz w:val="26"/>
          <w:szCs w:val="26"/>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rsidR="00B02482" w:rsidRPr="00680F5A" w:rsidRDefault="00B02482" w:rsidP="00680F5A">
      <w:pPr>
        <w:widowControl w:val="0"/>
        <w:numPr>
          <w:ilvl w:val="0"/>
          <w:numId w:val="24"/>
        </w:numPr>
        <w:tabs>
          <w:tab w:val="left" w:pos="1244"/>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02482" w:rsidRPr="00680F5A" w:rsidRDefault="00B02482" w:rsidP="00680F5A">
      <w:pPr>
        <w:widowControl w:val="0"/>
        <w:numPr>
          <w:ilvl w:val="0"/>
          <w:numId w:val="24"/>
        </w:numPr>
        <w:tabs>
          <w:tab w:val="left" w:pos="1234"/>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02482" w:rsidRPr="00680F5A" w:rsidRDefault="00B02482" w:rsidP="00680F5A">
      <w:pPr>
        <w:widowControl w:val="0"/>
        <w:numPr>
          <w:ilvl w:val="0"/>
          <w:numId w:val="24"/>
        </w:numPr>
        <w:tabs>
          <w:tab w:val="left" w:pos="1244"/>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02482" w:rsidRPr="00680F5A" w:rsidRDefault="00B02482" w:rsidP="00680F5A">
      <w:pPr>
        <w:widowControl w:val="0"/>
        <w:numPr>
          <w:ilvl w:val="0"/>
          <w:numId w:val="24"/>
        </w:numPr>
        <w:tabs>
          <w:tab w:val="left" w:pos="1239"/>
        </w:tabs>
        <w:spacing w:after="0" w:line="240" w:lineRule="auto"/>
        <w:ind w:left="0" w:firstLine="7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02482" w:rsidRPr="00680F5A" w:rsidRDefault="00B02482" w:rsidP="00680F5A">
      <w:pPr>
        <w:widowControl w:val="0"/>
        <w:numPr>
          <w:ilvl w:val="0"/>
          <w:numId w:val="24"/>
        </w:numPr>
        <w:tabs>
          <w:tab w:val="left" w:pos="1239"/>
          <w:tab w:val="left" w:pos="9206"/>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02482" w:rsidRPr="00680F5A" w:rsidRDefault="00B02482" w:rsidP="00680F5A">
      <w:pPr>
        <w:widowControl w:val="0"/>
        <w:numPr>
          <w:ilvl w:val="0"/>
          <w:numId w:val="24"/>
        </w:numPr>
        <w:tabs>
          <w:tab w:val="left" w:pos="0"/>
        </w:tabs>
        <w:spacing w:after="0" w:line="240" w:lineRule="auto"/>
        <w:ind w:left="0" w:firstLine="71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проектная документация на выполнение работ, связанных с пользованием недрами, </w:t>
      </w:r>
      <w:r w:rsidRPr="00680F5A">
        <w:rPr>
          <w:rFonts w:ascii="Times New Roman" w:hAnsi="Times New Roman" w:cs="Times New Roman"/>
          <w:sz w:val="26"/>
          <w:szCs w:val="26"/>
        </w:rPr>
        <w:t>либо ее часть, предусматривающая осуществление соответствующей деятельности (за исключением сведений, содержащих государственную тайну)</w:t>
      </w:r>
      <w:r w:rsidRPr="00680F5A">
        <w:rPr>
          <w:rFonts w:ascii="Times New Roman" w:eastAsia="Times New Roman" w:hAnsi="Times New Roman" w:cs="Times New Roman"/>
          <w:color w:val="000000"/>
          <w:sz w:val="26"/>
          <w:szCs w:val="26"/>
          <w:lang w:eastAsia="ru-RU" w:bidi="ru-RU"/>
        </w:rPr>
        <w:t>, если обращается недропользователь за предоставлением в аренду;</w:t>
      </w:r>
    </w:p>
    <w:p w:rsidR="00B02482" w:rsidRPr="00680F5A" w:rsidRDefault="00B02482" w:rsidP="00680F5A">
      <w:pPr>
        <w:widowControl w:val="0"/>
        <w:numPr>
          <w:ilvl w:val="0"/>
          <w:numId w:val="24"/>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02482" w:rsidRPr="00680F5A" w:rsidRDefault="00B02482" w:rsidP="00680F5A">
      <w:pPr>
        <w:widowControl w:val="0"/>
        <w:numPr>
          <w:ilvl w:val="0"/>
          <w:numId w:val="24"/>
        </w:numPr>
        <w:tabs>
          <w:tab w:val="left" w:pos="0"/>
        </w:tabs>
        <w:spacing w:after="0" w:line="240" w:lineRule="auto"/>
        <w:ind w:left="0" w:firstLine="71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договор аренды земельного участка, если обращается арендатор земельного участка за заключением нового договора аренды и</w:t>
      </w:r>
      <w:r w:rsidR="00680F5A">
        <w:rPr>
          <w:rFonts w:ascii="Times New Roman" w:eastAsia="Times New Roman" w:hAnsi="Times New Roman" w:cs="Times New Roman"/>
          <w:color w:val="000000"/>
          <w:sz w:val="26"/>
          <w:szCs w:val="26"/>
          <w:lang w:eastAsia="ru-RU" w:bidi="ru-RU"/>
        </w:rPr>
        <w:t>,</w:t>
      </w:r>
      <w:r w:rsidRPr="00680F5A">
        <w:rPr>
          <w:rFonts w:ascii="Times New Roman" w:eastAsia="Times New Roman" w:hAnsi="Times New Roman" w:cs="Times New Roman"/>
          <w:color w:val="000000"/>
          <w:sz w:val="26"/>
          <w:szCs w:val="26"/>
          <w:lang w:eastAsia="ru-RU" w:bidi="ru-RU"/>
        </w:rPr>
        <w:t xml:space="preserve"> если ранее договор аренды на такой земельный участок не был зарегистрировано в ЕГРН.</w:t>
      </w:r>
    </w:p>
    <w:p w:rsidR="00B02482" w:rsidRPr="00680F5A" w:rsidRDefault="00B02482" w:rsidP="00680F5A">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680F5A">
        <w:rPr>
          <w:rFonts w:ascii="Times New Roman" w:eastAsia="Times New Roman" w:hAnsi="Times New Roman" w:cs="Times New Roman"/>
          <w:color w:val="000000"/>
          <w:sz w:val="26"/>
          <w:szCs w:val="26"/>
          <w:lang w:eastAsia="ru-RU" w:bidi="ru-RU"/>
        </w:rPr>
        <w:t>рассмотрения</w:t>
      </w:r>
      <w:proofErr w:type="gramEnd"/>
      <w:r w:rsidRPr="00680F5A">
        <w:rPr>
          <w:rFonts w:ascii="Times New Roman" w:eastAsia="Times New Roman" w:hAnsi="Times New Roman" w:cs="Times New Roman"/>
          <w:color w:val="000000"/>
          <w:sz w:val="26"/>
          <w:szCs w:val="26"/>
          <w:lang w:eastAsia="ru-RU" w:bidi="ru-RU"/>
        </w:rPr>
        <w:t xml:space="preserve"> которого принято решение о предварительном согласовании предоставления земельного участка.</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680F5A">
        <w:rPr>
          <w:rFonts w:ascii="Times New Roman" w:hAnsi="Times New Roman" w:cs="Times New Roman"/>
          <w:sz w:val="26"/>
          <w:szCs w:val="26"/>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02482" w:rsidRPr="00680F5A" w:rsidRDefault="00B02482" w:rsidP="00680F5A">
      <w:pPr>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1)  выписка из Единого государственного реестра недвижимости об объекте недвижимости (ЕГРН);</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 выписка из Единого государственного реестра юридических лиц (ЕГРЮЛ);</w:t>
      </w:r>
    </w:p>
    <w:p w:rsidR="00B02482" w:rsidRPr="00680F5A" w:rsidRDefault="00B02482" w:rsidP="00680F5A">
      <w:pPr>
        <w:pStyle w:val="ab"/>
        <w:widowControl w:val="0"/>
        <w:numPr>
          <w:ilvl w:val="0"/>
          <w:numId w:val="27"/>
        </w:numPr>
        <w:tabs>
          <w:tab w:val="left" w:pos="1133"/>
        </w:tabs>
        <w:spacing w:after="0" w:line="240" w:lineRule="auto"/>
        <w:ind w:left="0" w:firstLine="709"/>
        <w:jc w:val="both"/>
        <w:rPr>
          <w:rFonts w:ascii="Times New Roman" w:eastAsia="Times New Roman" w:hAnsi="Times New Roman" w:cs="Times New Roman"/>
          <w:color w:val="000000"/>
          <w:sz w:val="26"/>
          <w:szCs w:val="26"/>
          <w:lang w:bidi="ru-RU"/>
        </w:rPr>
      </w:pPr>
      <w:r w:rsidRPr="00680F5A">
        <w:rPr>
          <w:rFonts w:ascii="Times New Roman" w:eastAsia="Times New Roman" w:hAnsi="Times New Roman" w:cs="Times New Roman"/>
          <w:color w:val="000000"/>
          <w:sz w:val="26"/>
          <w:szCs w:val="26"/>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B02482" w:rsidRPr="00680F5A" w:rsidRDefault="00B02482" w:rsidP="00680F5A">
      <w:pPr>
        <w:pStyle w:val="ab"/>
        <w:widowControl w:val="0"/>
        <w:numPr>
          <w:ilvl w:val="0"/>
          <w:numId w:val="27"/>
        </w:numPr>
        <w:tabs>
          <w:tab w:val="left" w:pos="1133"/>
        </w:tabs>
        <w:spacing w:after="0" w:line="240" w:lineRule="auto"/>
        <w:ind w:left="0" w:firstLine="360"/>
        <w:jc w:val="both"/>
        <w:rPr>
          <w:rFonts w:ascii="Times New Roman" w:eastAsia="Times New Roman" w:hAnsi="Times New Roman" w:cs="Times New Roman"/>
          <w:color w:val="000000"/>
          <w:sz w:val="26"/>
          <w:szCs w:val="26"/>
          <w:lang w:bidi="ru-RU"/>
        </w:rPr>
      </w:pPr>
      <w:r w:rsidRPr="00680F5A">
        <w:rPr>
          <w:rFonts w:ascii="Times New Roman" w:eastAsia="Times New Roman" w:hAnsi="Times New Roman" w:cs="Times New Roman"/>
          <w:color w:val="000000"/>
          <w:sz w:val="26"/>
          <w:szCs w:val="26"/>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02482" w:rsidRPr="00680F5A" w:rsidRDefault="00B02482" w:rsidP="00680F5A">
      <w:pPr>
        <w:widowControl w:val="0"/>
        <w:numPr>
          <w:ilvl w:val="0"/>
          <w:numId w:val="27"/>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02482" w:rsidRPr="00680F5A" w:rsidRDefault="00B02482" w:rsidP="00680F5A">
      <w:pPr>
        <w:widowControl w:val="0"/>
        <w:numPr>
          <w:ilvl w:val="0"/>
          <w:numId w:val="27"/>
        </w:numPr>
        <w:tabs>
          <w:tab w:val="left" w:pos="1117"/>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680F5A">
        <w:rPr>
          <w:rFonts w:ascii="Times New Roman" w:eastAsia="Times New Roman" w:hAnsi="Times New Roman" w:cs="Times New Roman"/>
          <w:color w:val="000000"/>
          <w:sz w:val="26"/>
          <w:szCs w:val="26"/>
          <w:lang w:eastAsia="ru-RU" w:bidi="ru-RU"/>
        </w:rPr>
        <w:t>социально</w:t>
      </w:r>
      <w:r w:rsidRPr="00680F5A">
        <w:rPr>
          <w:rFonts w:ascii="Times New Roman" w:eastAsia="Times New Roman" w:hAnsi="Times New Roman" w:cs="Times New Roman"/>
          <w:color w:val="000000"/>
          <w:sz w:val="26"/>
          <w:szCs w:val="26"/>
          <w:lang w:eastAsia="ru-RU" w:bidi="ru-RU"/>
        </w:rPr>
        <w:softHyphen/>
        <w:t>культурного</w:t>
      </w:r>
      <w:proofErr w:type="spellEnd"/>
      <w:r w:rsidRPr="00680F5A">
        <w:rPr>
          <w:rFonts w:ascii="Times New Roman" w:eastAsia="Times New Roman" w:hAnsi="Times New Roman" w:cs="Times New Roman"/>
          <w:color w:val="000000"/>
          <w:sz w:val="26"/>
          <w:szCs w:val="26"/>
          <w:lang w:eastAsia="ru-RU" w:bidi="ru-RU"/>
        </w:rPr>
        <w:t xml:space="preserve"> назначения, реализации масштабных инвестиционных проектов, за </w:t>
      </w:r>
      <w:r w:rsidRPr="00680F5A">
        <w:rPr>
          <w:rFonts w:ascii="Times New Roman" w:eastAsia="Times New Roman" w:hAnsi="Times New Roman" w:cs="Times New Roman"/>
          <w:color w:val="000000"/>
          <w:sz w:val="26"/>
          <w:szCs w:val="26"/>
          <w:lang w:eastAsia="ru-RU" w:bidi="ru-RU"/>
        </w:rPr>
        <w:lastRenderedPageBreak/>
        <w:t>предоставлением в аренду;</w:t>
      </w:r>
    </w:p>
    <w:p w:rsidR="00B02482" w:rsidRPr="00680F5A" w:rsidRDefault="00B02482" w:rsidP="00680F5A">
      <w:pPr>
        <w:widowControl w:val="0"/>
        <w:numPr>
          <w:ilvl w:val="0"/>
          <w:numId w:val="27"/>
        </w:numPr>
        <w:tabs>
          <w:tab w:val="left" w:pos="1117"/>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02482" w:rsidRPr="00680F5A" w:rsidRDefault="00B02482" w:rsidP="00680F5A">
      <w:pPr>
        <w:widowControl w:val="0"/>
        <w:numPr>
          <w:ilvl w:val="0"/>
          <w:numId w:val="27"/>
        </w:numPr>
        <w:tabs>
          <w:tab w:val="left" w:pos="1117"/>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02482" w:rsidRPr="00680F5A" w:rsidRDefault="00B02482" w:rsidP="00680F5A">
      <w:pPr>
        <w:widowControl w:val="0"/>
        <w:numPr>
          <w:ilvl w:val="0"/>
          <w:numId w:val="27"/>
        </w:numPr>
        <w:tabs>
          <w:tab w:val="left" w:pos="1220"/>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02482" w:rsidRPr="00680F5A" w:rsidRDefault="00B02482" w:rsidP="00680F5A">
      <w:pPr>
        <w:widowControl w:val="0"/>
        <w:numPr>
          <w:ilvl w:val="0"/>
          <w:numId w:val="27"/>
        </w:numPr>
        <w:tabs>
          <w:tab w:val="left" w:pos="1215"/>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02482" w:rsidRPr="00680F5A" w:rsidRDefault="00B02482" w:rsidP="00680F5A">
      <w:pPr>
        <w:widowControl w:val="0"/>
        <w:numPr>
          <w:ilvl w:val="0"/>
          <w:numId w:val="27"/>
        </w:numPr>
        <w:tabs>
          <w:tab w:val="left" w:pos="1220"/>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02482" w:rsidRPr="00680F5A" w:rsidRDefault="00B02482" w:rsidP="00680F5A">
      <w:pPr>
        <w:widowControl w:val="0"/>
        <w:numPr>
          <w:ilvl w:val="0"/>
          <w:numId w:val="27"/>
        </w:numPr>
        <w:tabs>
          <w:tab w:val="left" w:pos="1215"/>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02482" w:rsidRPr="00680F5A" w:rsidRDefault="00B02482" w:rsidP="00680F5A">
      <w:pPr>
        <w:widowControl w:val="0"/>
        <w:numPr>
          <w:ilvl w:val="0"/>
          <w:numId w:val="27"/>
        </w:numPr>
        <w:tabs>
          <w:tab w:val="left" w:pos="1215"/>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02482" w:rsidRPr="00680F5A" w:rsidRDefault="00B02482" w:rsidP="00680F5A">
      <w:pPr>
        <w:widowControl w:val="0"/>
        <w:numPr>
          <w:ilvl w:val="0"/>
          <w:numId w:val="27"/>
        </w:numPr>
        <w:tabs>
          <w:tab w:val="left" w:pos="1225"/>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16) договор найма служебного жилого </w:t>
      </w:r>
      <w:proofErr w:type="gramStart"/>
      <w:r w:rsidRPr="00680F5A">
        <w:rPr>
          <w:rFonts w:ascii="Times New Roman" w:eastAsia="Times New Roman" w:hAnsi="Times New Roman" w:cs="Times New Roman"/>
          <w:color w:val="000000"/>
          <w:sz w:val="26"/>
          <w:szCs w:val="26"/>
          <w:lang w:eastAsia="ru-RU" w:bidi="ru-RU"/>
        </w:rPr>
        <w:t>помещения, в случае, если</w:t>
      </w:r>
      <w:proofErr w:type="gramEnd"/>
      <w:r w:rsidRPr="00680F5A">
        <w:rPr>
          <w:rFonts w:ascii="Times New Roman" w:eastAsia="Times New Roman" w:hAnsi="Times New Roman" w:cs="Times New Roman"/>
          <w:color w:val="000000"/>
          <w:sz w:val="26"/>
          <w:szCs w:val="26"/>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rsidR="00B02482" w:rsidRPr="00680F5A" w:rsidRDefault="00B02482" w:rsidP="00680F5A">
      <w:pPr>
        <w:widowControl w:val="0"/>
        <w:tabs>
          <w:tab w:val="left" w:pos="1244"/>
        </w:tabs>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rsidRPr="00680F5A">
        <w:rPr>
          <w:rFonts w:ascii="Times New Roman" w:eastAsia="Times New Roman" w:hAnsi="Times New Roman" w:cs="Times New Roman"/>
          <w:color w:val="000000"/>
          <w:sz w:val="26"/>
          <w:szCs w:val="26"/>
          <w:lang w:eastAsia="ru-RU" w:bidi="ru-RU"/>
        </w:rPr>
        <w:lastRenderedPageBreak/>
        <w:t>средств федерального бюджета, за предоставлением в безвозмездное пользование;</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21) договор аренды исходного земельного участка, в том числе предоставленного для комплексного развития территории,</w:t>
      </w:r>
      <w:r w:rsidRPr="00680F5A">
        <w:rPr>
          <w:sz w:val="26"/>
          <w:szCs w:val="26"/>
        </w:rPr>
        <w:t xml:space="preserve"> </w:t>
      </w:r>
      <w:r w:rsidRPr="00680F5A">
        <w:rPr>
          <w:rFonts w:ascii="Times New Roman" w:eastAsia="Times New Roman" w:hAnsi="Times New Roman" w:cs="Times New Roman"/>
          <w:color w:val="000000"/>
          <w:sz w:val="26"/>
          <w:szCs w:val="26"/>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23) </w:t>
      </w:r>
      <w:r w:rsidRPr="00680F5A">
        <w:rPr>
          <w:rFonts w:ascii="Times New Roman" w:eastAsia="Times New Roman" w:hAnsi="Times New Roman" w:cs="Times New Roman"/>
          <w:color w:val="000000"/>
          <w:sz w:val="26"/>
          <w:szCs w:val="26"/>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25) </w:t>
      </w:r>
      <w:r w:rsidRPr="00680F5A">
        <w:rPr>
          <w:rFonts w:ascii="Times New Roman" w:eastAsia="Times New Roman" w:hAnsi="Times New Roman" w:cs="Times New Roman"/>
          <w:color w:val="000000"/>
          <w:sz w:val="26"/>
          <w:szCs w:val="26"/>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26)</w:t>
      </w:r>
      <w:r w:rsidRPr="00680F5A">
        <w:rPr>
          <w:rFonts w:ascii="Times New Roman" w:eastAsia="Times New Roman" w:hAnsi="Times New Roman" w:cs="Times New Roman"/>
          <w:color w:val="000000"/>
          <w:sz w:val="26"/>
          <w:szCs w:val="26"/>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27) </w:t>
      </w:r>
      <w:r w:rsidRPr="00680F5A">
        <w:rPr>
          <w:rFonts w:ascii="Times New Roman" w:eastAsia="Times New Roman" w:hAnsi="Times New Roman" w:cs="Times New Roman"/>
          <w:color w:val="000000"/>
          <w:sz w:val="26"/>
          <w:szCs w:val="26"/>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28)</w:t>
      </w:r>
      <w:r w:rsidRPr="00680F5A">
        <w:rPr>
          <w:rFonts w:ascii="Times New Roman" w:eastAsia="Times New Roman" w:hAnsi="Times New Roman" w:cs="Times New Roman"/>
          <w:color w:val="000000"/>
          <w:sz w:val="26"/>
          <w:szCs w:val="26"/>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29)</w:t>
      </w:r>
      <w:r w:rsidRPr="00680F5A">
        <w:rPr>
          <w:rFonts w:ascii="Times New Roman" w:eastAsia="Times New Roman" w:hAnsi="Times New Roman" w:cs="Times New Roman"/>
          <w:color w:val="000000"/>
          <w:sz w:val="26"/>
          <w:szCs w:val="26"/>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30)</w:t>
      </w:r>
      <w:r w:rsidRPr="00680F5A">
        <w:rPr>
          <w:rFonts w:ascii="Times New Roman" w:eastAsia="Times New Roman" w:hAnsi="Times New Roman" w:cs="Times New Roman"/>
          <w:color w:val="000000"/>
          <w:sz w:val="26"/>
          <w:szCs w:val="26"/>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bidi="ru-RU"/>
        </w:rPr>
      </w:pPr>
      <w:r w:rsidRPr="00680F5A">
        <w:rPr>
          <w:rFonts w:ascii="Times New Roman" w:eastAsia="Times New Roman" w:hAnsi="Times New Roman" w:cs="Times New Roman"/>
          <w:color w:val="000000"/>
          <w:sz w:val="26"/>
          <w:szCs w:val="26"/>
          <w:lang w:eastAsia="ru-RU" w:bidi="ru-RU"/>
        </w:rPr>
        <w:t xml:space="preserve">31) </w:t>
      </w:r>
      <w:proofErr w:type="spellStart"/>
      <w:r w:rsidRPr="00680F5A">
        <w:rPr>
          <w:rFonts w:ascii="Times New Roman" w:eastAsia="Times New Roman" w:hAnsi="Times New Roman" w:cs="Times New Roman"/>
          <w:color w:val="000000"/>
          <w:sz w:val="26"/>
          <w:szCs w:val="26"/>
          <w:lang w:eastAsia="ru-RU" w:bidi="ru-RU"/>
        </w:rPr>
        <w:t>охотхозяйственное</w:t>
      </w:r>
      <w:proofErr w:type="spellEnd"/>
      <w:r w:rsidRPr="00680F5A">
        <w:rPr>
          <w:rFonts w:ascii="Times New Roman" w:eastAsia="Times New Roman" w:hAnsi="Times New Roman" w:cs="Times New Roman"/>
          <w:color w:val="000000"/>
          <w:sz w:val="26"/>
          <w:szCs w:val="26"/>
          <w:lang w:eastAsia="ru-RU" w:bidi="ru-RU"/>
        </w:rPr>
        <w:t xml:space="preserve"> соглашение, если обращается лицо, с которым заключено </w:t>
      </w:r>
      <w:proofErr w:type="spellStart"/>
      <w:r w:rsidRPr="00680F5A">
        <w:rPr>
          <w:rFonts w:ascii="Times New Roman" w:eastAsia="Times New Roman" w:hAnsi="Times New Roman" w:cs="Times New Roman"/>
          <w:color w:val="000000"/>
          <w:sz w:val="26"/>
          <w:szCs w:val="26"/>
          <w:lang w:eastAsia="ru-RU" w:bidi="ru-RU"/>
        </w:rPr>
        <w:t>охотхозяйственное</w:t>
      </w:r>
      <w:proofErr w:type="spellEnd"/>
      <w:r w:rsidRPr="00680F5A">
        <w:rPr>
          <w:rFonts w:ascii="Times New Roman" w:eastAsia="Times New Roman" w:hAnsi="Times New Roman" w:cs="Times New Roman"/>
          <w:color w:val="000000"/>
          <w:sz w:val="26"/>
          <w:szCs w:val="26"/>
          <w:lang w:eastAsia="ru-RU" w:bidi="ru-RU"/>
        </w:rPr>
        <w:t xml:space="preserve"> соглашение,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32) инвестиционная декларация, в составе которой представлен </w:t>
      </w:r>
      <w:r w:rsidRPr="00680F5A">
        <w:rPr>
          <w:rFonts w:ascii="Times New Roman" w:hAnsi="Times New Roman" w:cs="Times New Roman"/>
          <w:sz w:val="26"/>
          <w:szCs w:val="26"/>
        </w:rPr>
        <w:lastRenderedPageBreak/>
        <w:t>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33)</w:t>
      </w:r>
      <w:r w:rsidRPr="00680F5A">
        <w:rPr>
          <w:sz w:val="26"/>
          <w:szCs w:val="26"/>
        </w:rPr>
        <w:t xml:space="preserve"> </w:t>
      </w:r>
      <w:r w:rsidRPr="00680F5A">
        <w:rPr>
          <w:rFonts w:ascii="Times New Roman" w:hAnsi="Times New Roman" w:cs="Times New Roman"/>
          <w:sz w:val="26"/>
          <w:szCs w:val="26"/>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680F5A">
        <w:rPr>
          <w:rFonts w:ascii="Times New Roman" w:hAnsi="Times New Roman" w:cs="Times New Roman"/>
          <w:sz w:val="26"/>
          <w:szCs w:val="26"/>
        </w:rPr>
        <w:t>ЕГРН, в случае, если</w:t>
      </w:r>
      <w:proofErr w:type="gramEnd"/>
      <w:r w:rsidRPr="00680F5A">
        <w:rPr>
          <w:rFonts w:ascii="Times New Roman" w:hAnsi="Times New Roman" w:cs="Times New Roman"/>
          <w:sz w:val="26"/>
          <w:szCs w:val="26"/>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34) решение о создании некоммерческой </w:t>
      </w:r>
      <w:proofErr w:type="gramStart"/>
      <w:r w:rsidRPr="00680F5A">
        <w:rPr>
          <w:rFonts w:ascii="Times New Roman" w:hAnsi="Times New Roman" w:cs="Times New Roman"/>
          <w:sz w:val="26"/>
          <w:szCs w:val="26"/>
        </w:rPr>
        <w:t>организации, в случае, если</w:t>
      </w:r>
      <w:proofErr w:type="gramEnd"/>
      <w:r w:rsidRPr="00680F5A">
        <w:rPr>
          <w:rFonts w:ascii="Times New Roman" w:hAnsi="Times New Roman" w:cs="Times New Roman"/>
          <w:sz w:val="26"/>
          <w:szCs w:val="26"/>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36)</w:t>
      </w:r>
      <w:r w:rsidRPr="00680F5A">
        <w:rPr>
          <w:rFonts w:ascii="Times New Roman" w:hAnsi="Times New Roman" w:cs="Times New Roman"/>
          <w:sz w:val="26"/>
          <w:szCs w:val="26"/>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37)</w:t>
      </w:r>
      <w:r w:rsidRPr="00680F5A">
        <w:rPr>
          <w:rFonts w:ascii="Times New Roman" w:hAnsi="Times New Roman" w:cs="Times New Roman"/>
          <w:sz w:val="26"/>
          <w:szCs w:val="26"/>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Заявитель вправе представить документы, указанные в пункте 2.7 настоящего административного регламента, по собственной инициативе.</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w:t>
      </w:r>
      <w:r w:rsidRPr="00680F5A">
        <w:rPr>
          <w:rFonts w:ascii="Times New Roman" w:eastAsia="Times New Roman" w:hAnsi="Times New Roman" w:cs="Times New Roman"/>
          <w:sz w:val="26"/>
          <w:szCs w:val="26"/>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80F5A">
        <w:rPr>
          <w:rFonts w:ascii="Times New Roman" w:eastAsia="Times New Roman" w:hAnsi="Times New Roman" w:cs="Times New Roman"/>
          <w:sz w:val="26"/>
          <w:szCs w:val="26"/>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w:t>
      </w:r>
      <w:r w:rsidRPr="00680F5A">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80F5A">
        <w:rPr>
          <w:rFonts w:ascii="Times New Roman" w:eastAsiaTheme="minorEastAsia" w:hAnsi="Times New Roman" w:cs="Times New Roman"/>
          <w:sz w:val="26"/>
          <w:szCs w:val="26"/>
          <w:lang w:eastAsia="ru-RU"/>
        </w:rPr>
        <w:t xml:space="preserve">за исключением случаев, </w:t>
      </w:r>
      <w:r w:rsidRPr="00680F5A">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hAnsi="Times New Roman" w:cs="Times New Roman"/>
          <w:sz w:val="26"/>
          <w:szCs w:val="26"/>
        </w:rPr>
        <w:t xml:space="preserve">2.9. Основания для </w:t>
      </w:r>
      <w:r w:rsidRPr="00680F5A">
        <w:rPr>
          <w:rFonts w:ascii="Times New Roman" w:eastAsiaTheme="minorEastAsia" w:hAnsi="Times New Roman" w:cs="Times New Roman"/>
          <w:sz w:val="26"/>
          <w:szCs w:val="26"/>
          <w:lang w:eastAsia="ru-RU"/>
        </w:rPr>
        <w:t>отказа в приеме документов, необходимых для предоставления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w:t>
      </w:r>
      <w:r w:rsidRPr="00680F5A">
        <w:rPr>
          <w:rFonts w:ascii="Times New Roman" w:eastAsiaTheme="minorEastAsia" w:hAnsi="Times New Roman" w:cs="Times New Roman"/>
          <w:sz w:val="26"/>
          <w:szCs w:val="26"/>
          <w:lang w:eastAsia="ru-RU"/>
        </w:rPr>
        <w:lastRenderedPageBreak/>
        <w:t>оказания услуги, подлежащих представлению заявителем:</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заявление подано лицом, не уполномоченным на осуществление таких действий;</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xml:space="preserve"> - заявителем не представлены документы, установленные </w:t>
      </w:r>
      <w:hyperlink w:anchor="P112" w:history="1">
        <w:r w:rsidRPr="00680F5A">
          <w:rPr>
            <w:rFonts w:ascii="Times New Roman" w:eastAsiaTheme="minorEastAsia" w:hAnsi="Times New Roman" w:cs="Times New Roman"/>
            <w:sz w:val="26"/>
            <w:szCs w:val="26"/>
            <w:lang w:eastAsia="ru-RU"/>
          </w:rPr>
          <w:t>пунктом 2.6</w:t>
        </w:r>
      </w:hyperlink>
      <w:r w:rsidRPr="00680F5A">
        <w:rPr>
          <w:rFonts w:ascii="Times New Roman" w:eastAsiaTheme="minorEastAsia" w:hAnsi="Times New Roman" w:cs="Times New Roman"/>
          <w:sz w:val="26"/>
          <w:szCs w:val="26"/>
          <w:lang w:eastAsia="ru-RU"/>
        </w:rPr>
        <w:t xml:space="preserve"> административного регламента; </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представленные документы утратили силу на момент обращения за муниципальной услугой;</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неполное заполнение полей в форме заявления, в том числе в интерактивной форме заявления на ЕПГУ/ПГУ ЛО.</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6" w:name="P140"/>
      <w:bookmarkEnd w:id="6"/>
      <w:r w:rsidRPr="00680F5A">
        <w:rPr>
          <w:rFonts w:ascii="Times New Roman" w:hAnsi="Times New Roman" w:cs="Times New Roman"/>
          <w:sz w:val="26"/>
          <w:szCs w:val="26"/>
        </w:rPr>
        <w:t>2.10. Исчерпывающий перечень оснований для отказа в предоставлении муниципальной услуги</w:t>
      </w:r>
      <w:bookmarkStart w:id="7" w:name="Par281"/>
      <w:bookmarkEnd w:id="7"/>
      <w:r w:rsidRPr="00680F5A">
        <w:rPr>
          <w:rFonts w:ascii="Times New Roman" w:eastAsiaTheme="minorEastAsia" w:hAnsi="Times New Roman" w:cs="Times New Roman"/>
          <w:sz w:val="26"/>
          <w:szCs w:val="26"/>
          <w:lang w:eastAsia="ru-RU"/>
        </w:rPr>
        <w:t>:</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Отсутствие права на предоставление муниципальной услуги:</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Pr="00680F5A">
        <w:rPr>
          <w:rFonts w:ascii="Times New Roman" w:hAnsi="Times New Roman" w:cs="Times New Roman"/>
          <w:sz w:val="26"/>
          <w:szCs w:val="26"/>
        </w:rP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80F5A">
          <w:rPr>
            <w:rFonts w:ascii="Times New Roman" w:hAnsi="Times New Roman" w:cs="Times New Roman"/>
            <w:sz w:val="26"/>
            <w:szCs w:val="26"/>
          </w:rPr>
          <w:t>статьей 39.36</w:t>
        </w:r>
      </w:hyperlink>
      <w:r w:rsidRPr="00680F5A">
        <w:rPr>
          <w:rFonts w:ascii="Times New Roman" w:hAnsi="Times New Roman" w:cs="Times New Roman"/>
          <w:sz w:val="26"/>
          <w:szCs w:val="26"/>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680F5A">
        <w:rPr>
          <w:rFonts w:ascii="Times New Roman" w:hAnsi="Times New Roman" w:cs="Times New Roman"/>
          <w:sz w:val="26"/>
          <w:szCs w:val="26"/>
        </w:rPr>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указанный в заявлении о предоставлении земельного участка земельный участок является предметом аукциона, извещение о проведении</w:t>
      </w:r>
      <w:r w:rsidR="00680F5A">
        <w:rPr>
          <w:rFonts w:ascii="Times New Roman" w:hAnsi="Times New Roman" w:cs="Times New Roman"/>
          <w:sz w:val="26"/>
          <w:szCs w:val="26"/>
        </w:rPr>
        <w:t>,</w:t>
      </w:r>
      <w:r w:rsidRPr="00680F5A">
        <w:rPr>
          <w:rFonts w:ascii="Times New Roman" w:hAnsi="Times New Roman" w:cs="Times New Roman"/>
          <w:sz w:val="26"/>
          <w:szCs w:val="26"/>
        </w:rPr>
        <w:t xml:space="preserve"> которого размещено в соответствии с пунктом 19 статьи 39.11 Земельного кодекса Российской Федерации;</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в отношении земельного участка, указанного в заявлении о его предоставлении, поступило предусмотренное </w:t>
      </w:r>
      <w:hyperlink r:id="rId12" w:history="1">
        <w:r w:rsidRPr="00680F5A">
          <w:rPr>
            <w:rFonts w:ascii="Times New Roman" w:hAnsi="Times New Roman" w:cs="Times New Roman"/>
            <w:sz w:val="26"/>
            <w:szCs w:val="26"/>
          </w:rPr>
          <w:t>подпунктом 6 пункта 4 статьи 39.11</w:t>
        </w:r>
      </w:hyperlink>
      <w:r w:rsidRPr="00680F5A">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680F5A">
          <w:rPr>
            <w:rFonts w:ascii="Times New Roman" w:hAnsi="Times New Roman" w:cs="Times New Roman"/>
            <w:sz w:val="26"/>
            <w:szCs w:val="26"/>
          </w:rPr>
          <w:t>подпунктом 4 пункта 4 статьи 39.11</w:t>
        </w:r>
      </w:hyperlink>
      <w:r w:rsidRPr="00680F5A">
        <w:rPr>
          <w:rFonts w:ascii="Times New Roman" w:hAnsi="Times New Roman" w:cs="Times New Roman"/>
          <w:sz w:val="26"/>
          <w:szCs w:val="2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680F5A">
          <w:rPr>
            <w:rFonts w:ascii="Times New Roman" w:hAnsi="Times New Roman" w:cs="Times New Roman"/>
            <w:sz w:val="26"/>
            <w:szCs w:val="26"/>
          </w:rPr>
          <w:t>пунктом 8 статьи 39.11</w:t>
        </w:r>
      </w:hyperlink>
      <w:r w:rsidRPr="00680F5A">
        <w:rPr>
          <w:rFonts w:ascii="Times New Roman" w:hAnsi="Times New Roman" w:cs="Times New Roman"/>
          <w:sz w:val="26"/>
          <w:szCs w:val="26"/>
        </w:rPr>
        <w:t xml:space="preserve"> Земельного кодекса Российской Федерации;</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680F5A">
          <w:rPr>
            <w:rFonts w:ascii="Times New Roman" w:hAnsi="Times New Roman" w:cs="Times New Roman"/>
            <w:sz w:val="26"/>
            <w:szCs w:val="26"/>
          </w:rPr>
          <w:t>порядке</w:t>
        </w:r>
      </w:hyperlink>
      <w:r w:rsidRPr="00680F5A">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680F5A">
          <w:rPr>
            <w:rFonts w:ascii="Times New Roman" w:hAnsi="Times New Roman" w:cs="Times New Roman"/>
            <w:sz w:val="26"/>
            <w:szCs w:val="26"/>
          </w:rPr>
          <w:t>подпунктом 10 пункта 2 статьи 39.10</w:t>
        </w:r>
      </w:hyperlink>
      <w:r w:rsidRPr="00680F5A">
        <w:rPr>
          <w:rFonts w:ascii="Times New Roman" w:hAnsi="Times New Roman" w:cs="Times New Roman"/>
          <w:sz w:val="26"/>
          <w:szCs w:val="26"/>
        </w:rPr>
        <w:t xml:space="preserve"> Земельного кодекса Российской Федерации;</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680F5A">
        <w:rPr>
          <w:rFonts w:ascii="Times New Roman" w:hAnsi="Times New Roman" w:cs="Times New Roman"/>
          <w:sz w:val="26"/>
          <w:szCs w:val="26"/>
        </w:rPr>
        <w:lastRenderedPageBreak/>
        <w:t xml:space="preserve">предоставлении земельного участка обратилось лицо, не уполномоченное на строительство этих объектов; </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предоставление земельного участка на заявленном виде прав не допускается;</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в отношении земельного участка, указанного в заявлении о его предоставлении, не установлен вид разрешенного использования;</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указанный в заявлении о предоставлении земельного участка земельный участок не отнесен к определенной категории земель;</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2482" w:rsidRPr="00680F5A" w:rsidRDefault="00B02482" w:rsidP="00680F5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02482" w:rsidRPr="00680F5A" w:rsidRDefault="00B02482" w:rsidP="00680F5A">
      <w:pPr>
        <w:pStyle w:val="ab"/>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02482" w:rsidRPr="00680F5A" w:rsidRDefault="00B02482" w:rsidP="00680F5A">
      <w:pPr>
        <w:pStyle w:val="ab"/>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680F5A">
          <w:rPr>
            <w:rFonts w:ascii="Times New Roman" w:hAnsi="Times New Roman" w:cs="Times New Roman"/>
            <w:sz w:val="26"/>
            <w:szCs w:val="26"/>
          </w:rPr>
          <w:t>частью 4 статьи 18</w:t>
        </w:r>
      </w:hyperlink>
      <w:r w:rsidRPr="00680F5A">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680F5A">
          <w:rPr>
            <w:rFonts w:ascii="Times New Roman" w:hAnsi="Times New Roman" w:cs="Times New Roman"/>
            <w:sz w:val="26"/>
            <w:szCs w:val="26"/>
          </w:rPr>
          <w:t>частью 3 статьи 14</w:t>
        </w:r>
      </w:hyperlink>
      <w:r w:rsidRPr="00680F5A">
        <w:rPr>
          <w:rFonts w:ascii="Times New Roman" w:hAnsi="Times New Roman" w:cs="Times New Roman"/>
          <w:sz w:val="26"/>
          <w:szCs w:val="26"/>
        </w:rPr>
        <w:t xml:space="preserve"> указанного Федерального закона.</w:t>
      </w:r>
    </w:p>
    <w:p w:rsidR="00B02482" w:rsidRPr="00680F5A" w:rsidRDefault="00B02482" w:rsidP="00680F5A">
      <w:pPr>
        <w:pStyle w:val="ab"/>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Решение об отказе в предоставлении муниципальной услуги должно быть обоснованным и содержать все основания отказа.</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2.10.1. Заявление о предоставлении муниципальной услуги подлежит возврату заявителю в течение 10 (десяти) календарных дней со дня регистрации</w:t>
      </w:r>
      <w:r w:rsidRPr="00680F5A">
        <w:rPr>
          <w:rFonts w:ascii="Times New Roman" w:eastAsiaTheme="minorEastAsia" w:hAnsi="Times New Roman" w:cs="Times New Roman"/>
          <w:sz w:val="26"/>
          <w:szCs w:val="26"/>
          <w:highlight w:val="green"/>
          <w:lang w:eastAsia="ru-RU"/>
        </w:rPr>
        <w:t xml:space="preserve"> </w:t>
      </w:r>
      <w:r w:rsidRPr="00680F5A">
        <w:rPr>
          <w:rFonts w:ascii="Times New Roman" w:eastAsiaTheme="minorEastAsia" w:hAnsi="Times New Roman" w:cs="Times New Roman"/>
          <w:sz w:val="26"/>
          <w:szCs w:val="26"/>
          <w:lang w:eastAsia="ru-RU"/>
        </w:rPr>
        <w:t>(поступления) в Администрации по следующим основаниям:</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1) заявление не соответствует требованиям подпункта 1 пункта 2.6 регламента;</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2) заявление подано в иной уполномоченный орган;</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lastRenderedPageBreak/>
        <w:t>3) к заявлению не приложены документы, предусмотренные подпунктами 2</w:t>
      </w:r>
      <w:r w:rsidRPr="00680F5A">
        <w:rPr>
          <w:rFonts w:ascii="Times New Roman" w:eastAsiaTheme="minorEastAsia" w:hAnsi="Times New Roman" w:cs="Times New Roman"/>
          <w:strike/>
          <w:sz w:val="26"/>
          <w:szCs w:val="26"/>
          <w:lang w:eastAsia="ru-RU"/>
        </w:rPr>
        <w:t xml:space="preserve"> </w:t>
      </w:r>
      <w:r w:rsidRPr="00680F5A">
        <w:rPr>
          <w:rFonts w:ascii="Times New Roman" w:eastAsiaTheme="minorEastAsia" w:hAnsi="Times New Roman" w:cs="Times New Roman"/>
          <w:sz w:val="26"/>
          <w:szCs w:val="26"/>
          <w:lang w:eastAsia="ru-RU"/>
        </w:rPr>
        <w:t>38 пункта 2.6 регламента;</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Администрацией должны быть указаны причины возврата заявления о предоставлении земельного участка.</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8" w:name="Par285"/>
      <w:bookmarkEnd w:id="8"/>
      <w:r w:rsidRPr="00680F5A">
        <w:rPr>
          <w:rFonts w:ascii="Times New Roman" w:hAnsi="Times New Roman" w:cs="Times New Roman"/>
          <w:sz w:val="26"/>
          <w:szCs w:val="26"/>
        </w:rPr>
        <w:t>2.11. Муниципальная услуга предоставляется бесплатно.</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2.13. Срок регистрации заявления о предоставлении муниципальной услуги составляет:</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при обращении заявителя в ГБУ ЛО "МФЦ" - в течение 1 рабочего дня;</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при подаче заявления на бумажном носителе в Администрацию - в течение не более 1 (одного) дня с даты поступления заявления и документов;</w:t>
      </w:r>
    </w:p>
    <w:p w:rsidR="00B02482" w:rsidRPr="00680F5A" w:rsidRDefault="00B02482" w:rsidP="00680F5A">
      <w:pPr>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2.14.7. При необходимости работником Администрации и МФЦ инвалиду оказывается помощь в преодолении барьеров при получении муниципальной услуги </w:t>
      </w:r>
      <w:r w:rsidRPr="00680F5A">
        <w:rPr>
          <w:rFonts w:ascii="Times New Roman" w:eastAsia="Times New Roman" w:hAnsi="Times New Roman" w:cs="Times New Roman"/>
          <w:sz w:val="26"/>
          <w:szCs w:val="26"/>
          <w:lang w:eastAsia="ru-RU"/>
        </w:rPr>
        <w:lastRenderedPageBreak/>
        <w:t>в интересах заявителей.</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80F5A">
        <w:rPr>
          <w:rFonts w:ascii="Times New Roman" w:eastAsia="Times New Roman" w:hAnsi="Times New Roman" w:cs="Times New Roman"/>
          <w:sz w:val="26"/>
          <w:szCs w:val="26"/>
          <w:lang w:eastAsia="ru-RU"/>
        </w:rPr>
        <w:t>тифлосурдопереводчика</w:t>
      </w:r>
      <w:proofErr w:type="spellEnd"/>
      <w:r w:rsidRPr="00680F5A">
        <w:rPr>
          <w:rFonts w:ascii="Times New Roman" w:eastAsia="Times New Roman" w:hAnsi="Times New Roman" w:cs="Times New Roman"/>
          <w:sz w:val="26"/>
          <w:szCs w:val="26"/>
          <w:lang w:eastAsia="ru-RU"/>
        </w:rPr>
        <w:t>.</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муниципальная услуга;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680F5A">
          <w:rPr>
            <w:rFonts w:ascii="Times New Roman" w:eastAsia="Times New Roman" w:hAnsi="Times New Roman" w:cs="Times New Roman"/>
            <w:sz w:val="26"/>
            <w:szCs w:val="26"/>
            <w:lang w:eastAsia="ru-RU"/>
          </w:rPr>
          <w:t>п. 2.14</w:t>
        </w:r>
      </w:hyperlink>
      <w:r w:rsidRPr="00680F5A">
        <w:rPr>
          <w:rFonts w:ascii="Times New Roman" w:eastAsia="Times New Roman" w:hAnsi="Times New Roman" w:cs="Times New Roman"/>
          <w:sz w:val="26"/>
          <w:szCs w:val="26"/>
          <w:lang w:eastAsia="ru-RU"/>
        </w:rPr>
        <w:t xml:space="preserve"> административного регламента;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 исполнение требований доступности услуг для инвалидов;</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2.15.3. Показатели качества муниципальной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lastRenderedPageBreak/>
        <w:t>1) соблюдение срока предоставления муниципальной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2.17.1. Предоставление муниципальной услуги по экстерриториальному принципу не предусмотрено.</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80F5A" w:rsidRDefault="00680F5A" w:rsidP="00680F5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9" w:name="Par383"/>
      <w:bookmarkEnd w:id="9"/>
    </w:p>
    <w:p w:rsidR="00B02482" w:rsidRPr="00680F5A" w:rsidRDefault="00B02482" w:rsidP="00680F5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 Состав, последовательность и сроки выполнения</w:t>
      </w:r>
    </w:p>
    <w:p w:rsidR="00B02482" w:rsidRPr="00680F5A" w:rsidRDefault="00B02482" w:rsidP="00680F5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административных процедур, требования к порядку их</w:t>
      </w:r>
    </w:p>
    <w:p w:rsidR="00B02482" w:rsidRPr="00680F5A" w:rsidRDefault="00B02482" w:rsidP="00680F5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выполнения, в том числе особенности выполнения</w:t>
      </w:r>
    </w:p>
    <w:p w:rsidR="00B02482" w:rsidRPr="00680F5A" w:rsidRDefault="00B02482" w:rsidP="00680F5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административных процедур в электронной форме</w:t>
      </w:r>
    </w:p>
    <w:p w:rsidR="00B02482" w:rsidRPr="00680F5A" w:rsidRDefault="00B02482" w:rsidP="00680F5A">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3.1.1. Предоставления муниципальной услуги включает в себя следующие административные процедуры:</w:t>
      </w:r>
    </w:p>
    <w:p w:rsidR="00B02482" w:rsidRPr="00680F5A" w:rsidRDefault="00B02482" w:rsidP="00680F5A">
      <w:pPr>
        <w:pStyle w:val="ab"/>
        <w:widowControl w:val="0"/>
        <w:numPr>
          <w:ilvl w:val="0"/>
          <w:numId w:val="18"/>
        </w:numPr>
        <w:autoSpaceDE w:val="0"/>
        <w:autoSpaceDN w:val="0"/>
        <w:adjustRightInd w:val="0"/>
        <w:spacing w:after="0" w:line="240" w:lineRule="auto"/>
        <w:ind w:left="0" w:firstLine="1069"/>
        <w:jc w:val="both"/>
        <w:rPr>
          <w:rFonts w:ascii="Times New Roman" w:hAnsi="Times New Roman" w:cs="Times New Roman"/>
          <w:sz w:val="26"/>
          <w:szCs w:val="26"/>
        </w:rPr>
      </w:pPr>
      <w:r w:rsidRPr="00680F5A">
        <w:rPr>
          <w:rFonts w:ascii="Times New Roman" w:hAnsi="Times New Roman" w:cs="Times New Roman"/>
          <w:sz w:val="26"/>
          <w:szCs w:val="26"/>
        </w:rPr>
        <w:t xml:space="preserve">прием и регистрация заявления и документов о предоставлении муниципальной услуги – 1 рабочий день; </w:t>
      </w:r>
    </w:p>
    <w:p w:rsidR="00B02482" w:rsidRPr="00680F5A" w:rsidRDefault="00B02482" w:rsidP="00680F5A">
      <w:pPr>
        <w:pStyle w:val="ab"/>
        <w:widowControl w:val="0"/>
        <w:numPr>
          <w:ilvl w:val="0"/>
          <w:numId w:val="18"/>
        </w:numPr>
        <w:autoSpaceDE w:val="0"/>
        <w:autoSpaceDN w:val="0"/>
        <w:adjustRightInd w:val="0"/>
        <w:spacing w:after="0" w:line="240" w:lineRule="auto"/>
        <w:ind w:left="0" w:firstLine="1069"/>
        <w:jc w:val="both"/>
        <w:rPr>
          <w:rFonts w:ascii="Times New Roman" w:hAnsi="Times New Roman" w:cs="Times New Roman"/>
          <w:sz w:val="26"/>
          <w:szCs w:val="26"/>
        </w:rPr>
      </w:pPr>
      <w:r w:rsidRPr="00680F5A">
        <w:rPr>
          <w:rFonts w:ascii="Times New Roman" w:hAnsi="Times New Roman" w:cs="Times New Roman"/>
          <w:sz w:val="26"/>
          <w:szCs w:val="26"/>
        </w:rPr>
        <w:t>рассмотрение заявления и документов о предоставлении муниципальной услуги – 10 рабочих дней (в период до 01.01.2024 – 6 рабочих дней);</w:t>
      </w:r>
    </w:p>
    <w:p w:rsidR="00B02482" w:rsidRPr="00680F5A" w:rsidRDefault="00B02482" w:rsidP="00680F5A">
      <w:pPr>
        <w:pStyle w:val="ab"/>
        <w:widowControl w:val="0"/>
        <w:autoSpaceDE w:val="0"/>
        <w:autoSpaceDN w:val="0"/>
        <w:adjustRightInd w:val="0"/>
        <w:spacing w:after="0" w:line="240" w:lineRule="auto"/>
        <w:ind w:left="0" w:firstLine="1134"/>
        <w:jc w:val="both"/>
        <w:rPr>
          <w:rFonts w:ascii="Times New Roman" w:hAnsi="Times New Roman" w:cs="Times New Roman"/>
          <w:sz w:val="26"/>
          <w:szCs w:val="26"/>
        </w:rPr>
      </w:pPr>
      <w:r w:rsidRPr="00680F5A">
        <w:rPr>
          <w:rFonts w:ascii="Times New Roman" w:hAnsi="Times New Roman" w:cs="Times New Roman"/>
          <w:sz w:val="26"/>
          <w:szCs w:val="26"/>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B02482" w:rsidRPr="00680F5A" w:rsidRDefault="00B02482" w:rsidP="00680F5A">
      <w:pPr>
        <w:widowControl w:val="0"/>
        <w:numPr>
          <w:ilvl w:val="0"/>
          <w:numId w:val="18"/>
        </w:numPr>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680F5A">
        <w:rPr>
          <w:rFonts w:ascii="Times New Roman" w:eastAsia="Calibri" w:hAnsi="Times New Roman" w:cs="Times New Roman"/>
          <w:sz w:val="26"/>
          <w:szCs w:val="26"/>
          <w:lang w:eastAsia="ru-RU"/>
        </w:rPr>
        <w:t>принятие решения о предоставлении муниципальной услуги или об отказе в предоставлении муниципальной услуги – 2 рабочих дня;</w:t>
      </w:r>
    </w:p>
    <w:p w:rsidR="00B02482" w:rsidRPr="00680F5A" w:rsidRDefault="00B02482" w:rsidP="00680F5A">
      <w:pPr>
        <w:widowControl w:val="0"/>
        <w:numPr>
          <w:ilvl w:val="0"/>
          <w:numId w:val="18"/>
        </w:numPr>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680F5A">
        <w:rPr>
          <w:rFonts w:ascii="Times New Roman" w:eastAsia="Calibri" w:hAnsi="Times New Roman" w:cs="Times New Roman"/>
          <w:sz w:val="26"/>
          <w:szCs w:val="26"/>
          <w:lang w:eastAsia="ru-RU"/>
        </w:rPr>
        <w:t>выдача результата предоставления муниципальной услуги – 1 рабочий день.</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xml:space="preserve">3.1.2. </w:t>
      </w:r>
      <w:bookmarkStart w:id="10" w:name="Par395"/>
      <w:bookmarkEnd w:id="10"/>
      <w:r w:rsidRPr="00680F5A">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xml:space="preserve">3.1.2.1. Основание для начала административной процедуры: поступление в </w:t>
      </w:r>
      <w:r w:rsidRPr="00680F5A">
        <w:rPr>
          <w:rFonts w:ascii="Times New Roman" w:eastAsiaTheme="minorEastAsia" w:hAnsi="Times New Roman" w:cs="Times New Roman"/>
          <w:sz w:val="26"/>
          <w:szCs w:val="26"/>
          <w:lang w:eastAsia="ru-RU"/>
        </w:rPr>
        <w:lastRenderedPageBreak/>
        <w:t>Администрацию заявления и документов, предусмотренных п. 2.6 административного регламента,</w:t>
      </w:r>
      <w:r w:rsidRPr="00680F5A">
        <w:rPr>
          <w:sz w:val="26"/>
          <w:szCs w:val="26"/>
        </w:rPr>
        <w:t xml:space="preserve"> </w:t>
      </w:r>
      <w:r w:rsidRPr="00680F5A">
        <w:rPr>
          <w:rFonts w:ascii="Times New Roman" w:eastAsiaTheme="minorEastAsia" w:hAnsi="Times New Roman" w:cs="Times New Roman"/>
          <w:sz w:val="26"/>
          <w:szCs w:val="26"/>
          <w:lang w:eastAsia="ru-RU"/>
        </w:rPr>
        <w:t>способом, указанным в п. 2.2 административного регламента.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680F5A">
        <w:rPr>
          <w:rFonts w:ascii="Times New Roman" w:eastAsia="Times New Roman" w:hAnsi="Times New Roman" w:cs="Times New Roman"/>
          <w:sz w:val="26"/>
          <w:szCs w:val="26"/>
          <w:lang w:eastAsia="ru-RU"/>
        </w:rPr>
        <w:t>Межвед</w:t>
      </w:r>
      <w:proofErr w:type="spellEnd"/>
      <w:r w:rsidRPr="00680F5A">
        <w:rPr>
          <w:rFonts w:ascii="Times New Roman" w:eastAsia="Times New Roman" w:hAnsi="Times New Roman" w:cs="Times New Roman"/>
          <w:sz w:val="26"/>
          <w:szCs w:val="26"/>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680F5A">
        <w:rPr>
          <w:rFonts w:ascii="Times New Roman" w:eastAsia="Times New Roman" w:hAnsi="Times New Roman" w:cs="Times New Roman"/>
          <w:sz w:val="26"/>
          <w:szCs w:val="26"/>
          <w:lang w:eastAsia="ru-RU"/>
        </w:rPr>
        <w:t>Межвед</w:t>
      </w:r>
      <w:proofErr w:type="spellEnd"/>
      <w:r w:rsidRPr="00680F5A">
        <w:rPr>
          <w:rFonts w:ascii="Times New Roman" w:eastAsia="Times New Roman" w:hAnsi="Times New Roman" w:cs="Times New Roman"/>
          <w:sz w:val="26"/>
          <w:szCs w:val="26"/>
          <w:lang w:eastAsia="ru-RU"/>
        </w:rPr>
        <w:t xml:space="preserve"> ЛО» в соответствии с правилами делопроизводства, установленными в Администрации, в течение не более 1 рабочего дня.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680F5A">
        <w:rPr>
          <w:rFonts w:ascii="Times New Roman" w:eastAsia="Times New Roman" w:hAnsi="Times New Roman" w:cs="Times New Roman"/>
          <w:sz w:val="26"/>
          <w:szCs w:val="26"/>
          <w:lang w:eastAsia="ru-RU"/>
        </w:rPr>
        <w:t>Межвед</w:t>
      </w:r>
      <w:proofErr w:type="spellEnd"/>
      <w:r w:rsidRPr="00680F5A">
        <w:rPr>
          <w:rFonts w:ascii="Times New Roman" w:eastAsia="Times New Roman" w:hAnsi="Times New Roman" w:cs="Times New Roman"/>
          <w:sz w:val="26"/>
          <w:szCs w:val="26"/>
          <w:lang w:eastAsia="ru-RU"/>
        </w:rPr>
        <w:t xml:space="preserve"> ЛО».</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3.1.2.5. Результат выполнения административной процедуры:</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680F5A">
        <w:rPr>
          <w:rFonts w:ascii="Times New Roman" w:eastAsiaTheme="minorEastAsia" w:hAnsi="Times New Roman" w:cs="Times New Roman"/>
          <w:sz w:val="26"/>
          <w:szCs w:val="26"/>
          <w:lang w:eastAsia="ru-RU"/>
        </w:rPr>
        <w:t>Межвед</w:t>
      </w:r>
      <w:proofErr w:type="spellEnd"/>
      <w:r w:rsidRPr="00680F5A">
        <w:rPr>
          <w:rFonts w:ascii="Times New Roman" w:eastAsiaTheme="minorEastAsia" w:hAnsi="Times New Roman" w:cs="Times New Roman"/>
          <w:sz w:val="26"/>
          <w:szCs w:val="26"/>
          <w:lang w:eastAsia="ru-RU"/>
        </w:rPr>
        <w:t xml:space="preserve"> ЛО» заявителю в личный кабинет ПГУ ЛО/ЕПГУ;</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680F5A">
        <w:rPr>
          <w:rFonts w:ascii="Times New Roman" w:eastAsiaTheme="minorEastAsia" w:hAnsi="Times New Roman" w:cs="Times New Roman"/>
          <w:sz w:val="26"/>
          <w:szCs w:val="26"/>
          <w:lang w:eastAsia="ru-RU"/>
        </w:rPr>
        <w:t>Межвед</w:t>
      </w:r>
      <w:proofErr w:type="spellEnd"/>
      <w:r w:rsidRPr="00680F5A">
        <w:rPr>
          <w:rFonts w:ascii="Times New Roman" w:eastAsiaTheme="minorEastAsia" w:hAnsi="Times New Roman" w:cs="Times New Roman"/>
          <w:sz w:val="26"/>
          <w:szCs w:val="26"/>
          <w:lang w:eastAsia="ru-RU"/>
        </w:rPr>
        <w:t xml:space="preserve"> ЛО».</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3.1.3.</w:t>
      </w:r>
      <w:bookmarkStart w:id="11" w:name="Par411"/>
      <w:bookmarkEnd w:id="11"/>
      <w:r w:rsidRPr="00680F5A">
        <w:rPr>
          <w:rFonts w:ascii="Times New Roman" w:eastAsiaTheme="minorEastAsia" w:hAnsi="Times New Roman" w:cs="Times New Roman"/>
          <w:sz w:val="26"/>
          <w:szCs w:val="26"/>
          <w:lang w:eastAsia="ru-RU"/>
        </w:rPr>
        <w:t xml:space="preserve"> Рассмотрение заявления и документов о предоставлении муниципальной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3.1.3.1. Основание для начала административной процедуры: прием заявления и документов в АИС «</w:t>
      </w:r>
      <w:proofErr w:type="spellStart"/>
      <w:r w:rsidRPr="00680F5A">
        <w:rPr>
          <w:rFonts w:ascii="Times New Roman" w:eastAsia="Times New Roman" w:hAnsi="Times New Roman" w:cs="Times New Roman"/>
          <w:sz w:val="26"/>
          <w:szCs w:val="26"/>
          <w:lang w:eastAsia="ru-RU"/>
        </w:rPr>
        <w:t>Межвед</w:t>
      </w:r>
      <w:proofErr w:type="spellEnd"/>
      <w:r w:rsidRPr="00680F5A">
        <w:rPr>
          <w:rFonts w:ascii="Times New Roman" w:eastAsia="Times New Roman" w:hAnsi="Times New Roman" w:cs="Times New Roman"/>
          <w:sz w:val="26"/>
          <w:szCs w:val="26"/>
          <w:lang w:eastAsia="ru-RU"/>
        </w:rPr>
        <w:t xml:space="preserve"> ЛО» работником Администрации, ответственным за рассмотрение документов и формирование проекта решения.</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u w:val="single"/>
          <w:lang w:eastAsia="ru-RU"/>
        </w:rPr>
        <w:t>1 действие:</w:t>
      </w:r>
      <w:r w:rsidRPr="00680F5A">
        <w:rPr>
          <w:rFonts w:ascii="Times New Roman" w:eastAsiaTheme="minorEastAsia"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u w:val="single"/>
          <w:lang w:eastAsia="ru-RU"/>
        </w:rPr>
        <w:t>2 действие:</w:t>
      </w:r>
      <w:r w:rsidRPr="00680F5A">
        <w:rPr>
          <w:rFonts w:ascii="Times New Roman" w:eastAsiaTheme="minorEastAsia" w:hAnsi="Times New Roman" w:cs="Times New Roman"/>
          <w:sz w:val="26"/>
          <w:szCs w:val="26"/>
          <w:lang w:eastAsia="ru-RU"/>
        </w:rPr>
        <w:t xml:space="preserve"> </w:t>
      </w:r>
      <w:r w:rsidRPr="00680F5A">
        <w:rPr>
          <w:rFonts w:ascii="Times New Roman" w:eastAsia="Times New Roman" w:hAnsi="Times New Roman" w:cs="Times New Roman"/>
          <w:sz w:val="26"/>
          <w:szCs w:val="26"/>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680F5A">
        <w:rPr>
          <w:rFonts w:ascii="Times New Roman" w:eastAsia="Times New Roman" w:hAnsi="Times New Roman" w:cs="Times New Roman"/>
          <w:sz w:val="26"/>
          <w:szCs w:val="26"/>
          <w:lang w:eastAsia="ru-RU"/>
        </w:rPr>
        <w:t>Межвед</w:t>
      </w:r>
      <w:proofErr w:type="spellEnd"/>
      <w:r w:rsidRPr="00680F5A">
        <w:rPr>
          <w:rFonts w:ascii="Times New Roman" w:eastAsia="Times New Roman" w:hAnsi="Times New Roman" w:cs="Times New Roman"/>
          <w:sz w:val="26"/>
          <w:szCs w:val="26"/>
          <w:lang w:eastAsia="ru-RU"/>
        </w:rPr>
        <w:t xml:space="preserve"> ЛО»</w:t>
      </w:r>
      <w:r w:rsidRPr="00680F5A">
        <w:rPr>
          <w:rFonts w:ascii="Times New Roman" w:eastAsiaTheme="minorEastAsia" w:hAnsi="Times New Roman" w:cs="Times New Roman"/>
          <w:sz w:val="26"/>
          <w:szCs w:val="26"/>
          <w:lang w:eastAsia="ru-RU"/>
        </w:rPr>
        <w:t>;</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hAnsi="Times New Roman"/>
          <w:sz w:val="26"/>
          <w:szCs w:val="26"/>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sidRPr="00680F5A">
        <w:rPr>
          <w:rFonts w:ascii="Times New Roman" w:hAnsi="Times New Roman"/>
          <w:sz w:val="26"/>
          <w:szCs w:val="26"/>
        </w:rPr>
        <w:lastRenderedPageBreak/>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680F5A">
        <w:rPr>
          <w:rFonts w:ascii="Times New Roman" w:eastAsiaTheme="minorEastAsia" w:hAnsi="Times New Roman" w:cs="Times New Roman"/>
          <w:sz w:val="26"/>
          <w:szCs w:val="26"/>
          <w:lang w:eastAsia="ru-RU"/>
        </w:rPr>
        <w:t>;</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u w:val="single"/>
          <w:lang w:eastAsia="ru-RU"/>
        </w:rPr>
        <w:t>3 действие:</w:t>
      </w:r>
      <w:r w:rsidRPr="00680F5A">
        <w:rPr>
          <w:rFonts w:ascii="Times New Roman" w:eastAsiaTheme="minorEastAsia" w:hAnsi="Times New Roman" w:cs="Times New Roman"/>
          <w:sz w:val="26"/>
          <w:szCs w:val="2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heme="minorEastAsia" w:hAnsi="Times New Roman" w:cs="Times New Roman"/>
          <w:sz w:val="26"/>
          <w:szCs w:val="26"/>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680F5A">
        <w:rPr>
          <w:rFonts w:ascii="Times New Roman" w:eastAsia="Times New Roman" w:hAnsi="Times New Roman" w:cs="Times New Roman"/>
          <w:sz w:val="26"/>
          <w:szCs w:val="26"/>
          <w:lang w:eastAsia="ru-RU"/>
        </w:rPr>
        <w:t>документов и формирование проекта решения.</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3.1.3.4. Критерии принятия решения:</w:t>
      </w:r>
      <w:r w:rsidRPr="00680F5A">
        <w:rPr>
          <w:sz w:val="26"/>
          <w:szCs w:val="26"/>
        </w:rPr>
        <w:t xml:space="preserve"> </w:t>
      </w:r>
      <w:r w:rsidRPr="00680F5A">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80F5A">
        <w:rPr>
          <w:rFonts w:ascii="Times New Roman" w:eastAsiaTheme="minorEastAsia" w:hAnsi="Times New Roman" w:cs="Times New Roman"/>
          <w:sz w:val="26"/>
          <w:szCs w:val="26"/>
          <w:lang w:eastAsia="ru-RU"/>
        </w:rPr>
        <w:t xml:space="preserve">3.1.3.4. Результат выполнения административной процедуры: </w:t>
      </w:r>
    </w:p>
    <w:p w:rsidR="00B02482" w:rsidRPr="00680F5A" w:rsidRDefault="00B02482" w:rsidP="00680F5A">
      <w:pPr>
        <w:widowControl w:val="0"/>
        <w:numPr>
          <w:ilvl w:val="0"/>
          <w:numId w:val="12"/>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80F5A">
        <w:rPr>
          <w:rFonts w:ascii="Times New Roman" w:eastAsia="Calibri" w:hAnsi="Times New Roman" w:cs="Times New Roman"/>
          <w:sz w:val="26"/>
          <w:szCs w:val="26"/>
          <w:lang w:eastAsia="ru-RU"/>
        </w:rPr>
        <w:t>проект договора купли-продажи/аренды/безвозмездного пользования земельным участком в трех экземплярах;</w:t>
      </w:r>
    </w:p>
    <w:p w:rsidR="00B02482" w:rsidRPr="00680F5A" w:rsidRDefault="00B02482" w:rsidP="00680F5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80F5A">
        <w:rPr>
          <w:rFonts w:ascii="Times New Roman" w:eastAsia="Calibri" w:hAnsi="Times New Roman" w:cs="Times New Roman"/>
          <w:sz w:val="26"/>
          <w:szCs w:val="26"/>
          <w:lang w:eastAsia="ru-RU"/>
        </w:rPr>
        <w:t>проект решения о предоставлении земельного участка в постоянное (бессрочное) пользование;</w:t>
      </w:r>
    </w:p>
    <w:p w:rsidR="00B02482" w:rsidRPr="00680F5A" w:rsidRDefault="00B02482" w:rsidP="00680F5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80F5A">
        <w:rPr>
          <w:rFonts w:ascii="Times New Roman" w:eastAsia="Calibri" w:hAnsi="Times New Roman" w:cs="Times New Roman"/>
          <w:sz w:val="26"/>
          <w:szCs w:val="26"/>
          <w:lang w:eastAsia="ru-RU"/>
        </w:rPr>
        <w:t>проект решения о возврате заявления о предоставлении муниципальной услуги и прилагаемых к нему документов;</w:t>
      </w:r>
    </w:p>
    <w:p w:rsidR="00B02482" w:rsidRPr="00680F5A" w:rsidRDefault="00B02482" w:rsidP="00680F5A">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проект решения об </w:t>
      </w:r>
      <w:r w:rsidRPr="00680F5A">
        <w:rPr>
          <w:rFonts w:ascii="Times New Roman" w:eastAsia="Calibri" w:hAnsi="Times New Roman" w:cs="Times New Roman"/>
          <w:sz w:val="26"/>
          <w:szCs w:val="26"/>
          <w:lang w:eastAsia="ru-RU"/>
        </w:rPr>
        <w:t xml:space="preserve">отказе в предоставлении </w:t>
      </w:r>
      <w:r w:rsidRPr="00680F5A">
        <w:rPr>
          <w:rFonts w:ascii="Times New Roman" w:eastAsia="Calibri" w:hAnsi="Times New Roman" w:cs="Times New Roman"/>
          <w:color w:val="000000"/>
          <w:sz w:val="26"/>
          <w:szCs w:val="26"/>
          <w:lang w:eastAsia="ru-RU"/>
        </w:rPr>
        <w:t>муниципальной услуги</w:t>
      </w:r>
      <w:r w:rsidRPr="00680F5A">
        <w:rPr>
          <w:rFonts w:ascii="Times New Roman" w:eastAsia="Times New Roman" w:hAnsi="Times New Roman" w:cs="Times New Roman"/>
          <w:sz w:val="26"/>
          <w:szCs w:val="26"/>
          <w:lang w:eastAsia="ru-RU"/>
        </w:rPr>
        <w:t xml:space="preserve">. </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3.1.4.4. Критерии принятия решения: наличие/отсутствие у заявителя права на получение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3.1.4.5. Результат выполнения административной процедуры:</w:t>
      </w:r>
    </w:p>
    <w:p w:rsidR="00B02482" w:rsidRPr="00680F5A" w:rsidRDefault="00B02482" w:rsidP="00680F5A">
      <w:pPr>
        <w:pStyle w:val="ab"/>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80F5A">
        <w:rPr>
          <w:rFonts w:ascii="Times New Roman" w:eastAsia="Times New Roman" w:hAnsi="Times New Roman" w:cs="Times New Roman"/>
          <w:sz w:val="26"/>
          <w:szCs w:val="26"/>
        </w:rPr>
        <w:t>подписание трех экземпляров проекта договора купли-продажи/аренды/безвозмездного пользования земельным участком;</w:t>
      </w:r>
    </w:p>
    <w:p w:rsidR="00B02482" w:rsidRPr="00680F5A" w:rsidRDefault="00B02482" w:rsidP="00680F5A">
      <w:pPr>
        <w:pStyle w:val="ab"/>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80F5A">
        <w:rPr>
          <w:rFonts w:ascii="Times New Roman" w:eastAsia="Times New Roman" w:hAnsi="Times New Roman" w:cs="Times New Roman"/>
          <w:sz w:val="26"/>
          <w:szCs w:val="26"/>
        </w:rPr>
        <w:t>- подписание решения о предоставлении земельного участка в постоянное (бессрочное) пользование;</w:t>
      </w:r>
    </w:p>
    <w:p w:rsidR="00B02482" w:rsidRPr="00680F5A" w:rsidRDefault="00B02482" w:rsidP="00680F5A">
      <w:pPr>
        <w:pStyle w:val="ab"/>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80F5A">
        <w:rPr>
          <w:rFonts w:ascii="Times New Roman" w:eastAsia="Times New Roman" w:hAnsi="Times New Roman" w:cs="Times New Roman"/>
          <w:sz w:val="26"/>
          <w:szCs w:val="26"/>
        </w:rPr>
        <w:t xml:space="preserve">подписание решения о возврате заявления о предоставлении муниципальной услуги и прилагаемых к нему документов </w:t>
      </w:r>
    </w:p>
    <w:p w:rsidR="00B02482" w:rsidRPr="00680F5A" w:rsidRDefault="00B02482" w:rsidP="00680F5A">
      <w:pPr>
        <w:pStyle w:val="ab"/>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80F5A">
        <w:rPr>
          <w:rFonts w:ascii="Times New Roman" w:eastAsia="Times New Roman" w:hAnsi="Times New Roman" w:cs="Times New Roman"/>
          <w:sz w:val="26"/>
          <w:szCs w:val="26"/>
        </w:rPr>
        <w:lastRenderedPageBreak/>
        <w:t xml:space="preserve">подписание решения об отказе в предоставлении муниципальной услуги. </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3.1.5. Выдача результата предоставления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680F5A">
        <w:rPr>
          <w:rFonts w:ascii="Times New Roman" w:eastAsia="Times New Roman" w:hAnsi="Times New Roman" w:cs="Times New Roman"/>
          <w:sz w:val="26"/>
          <w:szCs w:val="26"/>
          <w:lang w:eastAsia="ru-RU"/>
        </w:rPr>
        <w:t>Межвед</w:t>
      </w:r>
      <w:proofErr w:type="spellEnd"/>
      <w:r w:rsidRPr="00680F5A">
        <w:rPr>
          <w:rFonts w:ascii="Times New Roman" w:eastAsia="Times New Roman" w:hAnsi="Times New Roman" w:cs="Times New Roman"/>
          <w:sz w:val="26"/>
          <w:szCs w:val="26"/>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Администрации, ответственный за делопроизводство.</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3.1.5.4. Результат выполнения административной процедуры: внесение сведений о принятом решении в АИС «</w:t>
      </w:r>
      <w:proofErr w:type="spellStart"/>
      <w:r w:rsidRPr="00680F5A">
        <w:rPr>
          <w:rFonts w:ascii="Times New Roman" w:eastAsia="Times New Roman" w:hAnsi="Times New Roman" w:cs="Times New Roman"/>
          <w:sz w:val="26"/>
          <w:szCs w:val="26"/>
          <w:lang w:eastAsia="ru-RU"/>
        </w:rPr>
        <w:t>Межвед</w:t>
      </w:r>
      <w:proofErr w:type="spellEnd"/>
      <w:r w:rsidRPr="00680F5A">
        <w:rPr>
          <w:rFonts w:ascii="Times New Roman" w:eastAsia="Times New Roman" w:hAnsi="Times New Roman" w:cs="Times New Roman"/>
          <w:sz w:val="26"/>
          <w:szCs w:val="26"/>
          <w:lang w:eastAsia="ru-RU"/>
        </w:rPr>
        <w:t xml:space="preserve"> ЛО» и направление результата предоставления муниципальной услуги способом, указанным в заявлении.</w:t>
      </w:r>
    </w:p>
    <w:p w:rsidR="00B02482" w:rsidRPr="00680F5A" w:rsidRDefault="00B02482" w:rsidP="00680F5A">
      <w:pPr>
        <w:widowControl w:val="0"/>
        <w:autoSpaceDE w:val="0"/>
        <w:autoSpaceDN w:val="0"/>
        <w:spacing w:after="0" w:line="240" w:lineRule="auto"/>
        <w:ind w:firstLine="709"/>
        <w:jc w:val="both"/>
        <w:outlineLvl w:val="2"/>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9" w:history="1">
        <w:r w:rsidRPr="00680F5A">
          <w:rPr>
            <w:rFonts w:ascii="Times New Roman" w:eastAsia="Times New Roman" w:hAnsi="Times New Roman" w:cs="Times New Roman"/>
            <w:sz w:val="26"/>
            <w:szCs w:val="26"/>
            <w:lang w:eastAsia="ru-RU"/>
          </w:rPr>
          <w:t>законом</w:t>
        </w:r>
      </w:hyperlink>
      <w:r w:rsidRPr="00680F5A">
        <w:rPr>
          <w:rFonts w:ascii="Times New Roman" w:eastAsia="Times New Roman" w:hAnsi="Times New Roman" w:cs="Times New Roman"/>
          <w:sz w:val="26"/>
          <w:szCs w:val="26"/>
          <w:lang w:eastAsia="ru-RU"/>
        </w:rPr>
        <w:t xml:space="preserve"> № 210-ФЗ, Федеральным </w:t>
      </w:r>
      <w:hyperlink r:id="rId20" w:history="1">
        <w:r w:rsidRPr="00680F5A">
          <w:rPr>
            <w:rFonts w:ascii="Times New Roman" w:eastAsia="Times New Roman" w:hAnsi="Times New Roman" w:cs="Times New Roman"/>
            <w:sz w:val="26"/>
            <w:szCs w:val="26"/>
            <w:lang w:eastAsia="ru-RU"/>
          </w:rPr>
          <w:t>законом</w:t>
        </w:r>
      </w:hyperlink>
      <w:r w:rsidRPr="00680F5A">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21" w:history="1">
        <w:r w:rsidRPr="00680F5A">
          <w:rPr>
            <w:rFonts w:ascii="Times New Roman" w:eastAsia="Times New Roman" w:hAnsi="Times New Roman" w:cs="Times New Roman"/>
            <w:sz w:val="26"/>
            <w:szCs w:val="26"/>
            <w:lang w:eastAsia="ru-RU"/>
          </w:rPr>
          <w:t>постановлением</w:t>
        </w:r>
      </w:hyperlink>
      <w:r w:rsidRPr="00680F5A">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пройти идентификацию и аутентификацию в ЕСИА;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680F5A">
        <w:rPr>
          <w:rFonts w:ascii="Times New Roman" w:eastAsia="Times New Roman" w:hAnsi="Times New Roman" w:cs="Times New Roman"/>
          <w:sz w:val="26"/>
          <w:szCs w:val="26"/>
          <w:lang w:eastAsia="ru-RU"/>
        </w:rPr>
        <w:t>Межвед</w:t>
      </w:r>
      <w:proofErr w:type="spellEnd"/>
      <w:r w:rsidRPr="00680F5A">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680F5A">
        <w:rPr>
          <w:rFonts w:ascii="Times New Roman" w:eastAsia="Times New Roman" w:hAnsi="Times New Roman" w:cs="Times New Roman"/>
          <w:sz w:val="26"/>
          <w:szCs w:val="26"/>
          <w:lang w:eastAsia="ru-RU"/>
        </w:rPr>
        <w:lastRenderedPageBreak/>
        <w:t>наделенному функциями по принятию решения;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0F5A">
        <w:rPr>
          <w:rFonts w:ascii="Times New Roman" w:eastAsia="Times New Roman" w:hAnsi="Times New Roman" w:cs="Times New Roman"/>
          <w:sz w:val="26"/>
          <w:szCs w:val="26"/>
          <w:lang w:eastAsia="ru-RU"/>
        </w:rPr>
        <w:t>Межвед</w:t>
      </w:r>
      <w:proofErr w:type="spellEnd"/>
      <w:r w:rsidRPr="00680F5A">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680F5A">
        <w:rPr>
          <w:rFonts w:ascii="Times New Roman" w:eastAsia="Times New Roman" w:hAnsi="Times New Roman" w:cs="Times New Roman"/>
          <w:sz w:val="26"/>
          <w:szCs w:val="26"/>
          <w:lang w:eastAsia="ru-RU"/>
        </w:rPr>
        <w:t>Межвед</w:t>
      </w:r>
      <w:proofErr w:type="spellEnd"/>
      <w:r w:rsidRPr="00680F5A">
        <w:rPr>
          <w:rFonts w:ascii="Times New Roman" w:eastAsia="Times New Roman" w:hAnsi="Times New Roman" w:cs="Times New Roman"/>
          <w:sz w:val="26"/>
          <w:szCs w:val="26"/>
          <w:lang w:eastAsia="ru-RU"/>
        </w:rPr>
        <w:t xml:space="preserve"> ЛО»;</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w:anchor="P99" w:history="1">
        <w:r w:rsidRPr="00680F5A">
          <w:rPr>
            <w:rFonts w:ascii="Times New Roman" w:eastAsia="Times New Roman" w:hAnsi="Times New Roman" w:cs="Times New Roman"/>
            <w:sz w:val="26"/>
            <w:szCs w:val="26"/>
            <w:lang w:eastAsia="ru-RU"/>
          </w:rPr>
          <w:t>пункте 2.6</w:t>
        </w:r>
      </w:hyperlink>
      <w:r w:rsidRPr="00680F5A">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AB3391">
        <w:rPr>
          <w:rFonts w:ascii="Times New Roman" w:eastAsia="Times New Roman" w:hAnsi="Times New Roman" w:cs="Times New Roman"/>
          <w:sz w:val="26"/>
          <w:szCs w:val="26"/>
          <w:lang w:eastAsia="ru-RU"/>
        </w:rPr>
        <w:t xml:space="preserve">№ </w:t>
      </w:r>
      <w:r w:rsidRPr="00680F5A">
        <w:rPr>
          <w:rFonts w:ascii="Times New Roman" w:eastAsia="Times New Roman" w:hAnsi="Times New Roman" w:cs="Times New Roman"/>
          <w:sz w:val="26"/>
          <w:szCs w:val="26"/>
          <w:lang w:eastAsia="ru-RU"/>
        </w:rPr>
        <w:t>6 к настоящему административному регламенту).</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02482" w:rsidRPr="00680F5A" w:rsidRDefault="00B02482" w:rsidP="00680F5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B02482" w:rsidRPr="00680F5A" w:rsidRDefault="00B02482" w:rsidP="00680F5A">
      <w:pPr>
        <w:autoSpaceDE w:val="0"/>
        <w:autoSpaceDN w:val="0"/>
        <w:adjustRightInd w:val="0"/>
        <w:spacing w:after="0" w:line="240" w:lineRule="auto"/>
        <w:ind w:firstLine="709"/>
        <w:jc w:val="center"/>
        <w:outlineLvl w:val="0"/>
        <w:rPr>
          <w:rFonts w:ascii="Times New Roman" w:eastAsiaTheme="minorEastAsia" w:hAnsi="Times New Roman" w:cs="Times New Roman"/>
          <w:sz w:val="26"/>
          <w:szCs w:val="26"/>
          <w:lang w:eastAsia="ru-RU"/>
        </w:rPr>
      </w:pPr>
      <w:bookmarkStart w:id="12" w:name="Par469"/>
      <w:bookmarkEnd w:id="12"/>
      <w:r w:rsidRPr="00680F5A">
        <w:rPr>
          <w:rFonts w:ascii="Times New Roman" w:eastAsiaTheme="minorEastAsia" w:hAnsi="Times New Roman" w:cs="Times New Roman"/>
          <w:sz w:val="26"/>
          <w:szCs w:val="26"/>
          <w:lang w:eastAsia="ru-RU"/>
        </w:rPr>
        <w:t>4. Формы контроля за исполнением административного регламента</w:t>
      </w:r>
    </w:p>
    <w:p w:rsidR="00B02482" w:rsidRPr="00680F5A" w:rsidRDefault="00B02482" w:rsidP="00680F5A">
      <w:pPr>
        <w:autoSpaceDE w:val="0"/>
        <w:autoSpaceDN w:val="0"/>
        <w:adjustRightInd w:val="0"/>
        <w:spacing w:after="0" w:line="240" w:lineRule="auto"/>
        <w:ind w:firstLine="709"/>
        <w:jc w:val="center"/>
        <w:outlineLvl w:val="0"/>
        <w:rPr>
          <w:rFonts w:ascii="Times New Roman" w:eastAsiaTheme="minorEastAsia" w:hAnsi="Times New Roman" w:cs="Times New Roman"/>
          <w:b/>
          <w:sz w:val="26"/>
          <w:szCs w:val="26"/>
          <w:lang w:eastAsia="ru-RU"/>
        </w:rPr>
      </w:pP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По результатам рассмотрения обращений дается письменный ответ.</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680F5A">
        <w:rPr>
          <w:rFonts w:ascii="Times New Roman" w:hAnsi="Times New Roman" w:cs="Times New Roman"/>
          <w:sz w:val="26"/>
          <w:szCs w:val="26"/>
        </w:rPr>
        <w:t>,</w:t>
      </w:r>
      <w:r w:rsidRPr="00680F5A">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680F5A">
        <w:rPr>
          <w:rFonts w:ascii="Times New Roman" w:hAnsi="Times New Roman" w:cs="Times New Roman"/>
          <w:sz w:val="26"/>
          <w:szCs w:val="26"/>
        </w:rPr>
        <w:lastRenderedPageBreak/>
        <w:t>поведения с заявителями, сохранность документов.</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B02482" w:rsidRPr="00680F5A" w:rsidRDefault="00B02482" w:rsidP="00680F5A">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за неисполнение или ненадлежащее исполнение административных процедур при предоставлении муниципальной услуги;</w:t>
      </w:r>
    </w:p>
    <w:p w:rsidR="00B02482" w:rsidRPr="00680F5A" w:rsidRDefault="00B02482" w:rsidP="00680F5A">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680F5A">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B02482" w:rsidRPr="00680F5A" w:rsidRDefault="00B02482" w:rsidP="00680F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0F5A">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02482" w:rsidRPr="00680F5A" w:rsidRDefault="00B02482" w:rsidP="00680F5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B02482" w:rsidRPr="00680F5A" w:rsidRDefault="00B02482" w:rsidP="00680F5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3" w:name="Par491"/>
      <w:bookmarkEnd w:id="13"/>
      <w:r w:rsidRPr="00680F5A">
        <w:rPr>
          <w:rFonts w:ascii="Times New Roman" w:eastAsiaTheme="minorEastAsia" w:hAnsi="Times New Roman" w:cs="Times New Roman"/>
          <w:sz w:val="26"/>
          <w:szCs w:val="26"/>
          <w:lang w:eastAsia="ru-RU"/>
        </w:rPr>
        <w:t>5</w:t>
      </w:r>
      <w:r w:rsidRPr="00680F5A">
        <w:rPr>
          <w:rFonts w:ascii="Times New Roman" w:eastAsia="Times New Roman" w:hAnsi="Times New Roman" w:cs="Times New Roman"/>
          <w:sz w:val="26"/>
          <w:szCs w:val="26"/>
          <w:lang w:eastAsia="ru-RU"/>
        </w:rPr>
        <w:t xml:space="preserve">. </w:t>
      </w:r>
      <w:bookmarkStart w:id="14" w:name="Par540"/>
      <w:bookmarkEnd w:id="14"/>
      <w:r w:rsidRPr="00680F5A">
        <w:rPr>
          <w:rFonts w:ascii="Times New Roman" w:eastAsia="Times New Roman" w:hAnsi="Times New Roman" w:cs="Times New Roman"/>
          <w:sz w:val="26"/>
          <w:szCs w:val="26"/>
          <w:lang w:eastAsia="ru-RU"/>
        </w:rPr>
        <w:t>Досудебный (внесудебный) порядок обжалования решений</w:t>
      </w:r>
    </w:p>
    <w:p w:rsidR="00B02482" w:rsidRPr="00680F5A" w:rsidRDefault="00B02482" w:rsidP="00680F5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680F5A">
        <w:rPr>
          <w:rFonts w:ascii="Times New Roman" w:eastAsia="Times New Roman" w:hAnsi="Times New Roman" w:cs="Times New Roman"/>
          <w:sz w:val="26"/>
          <w:szCs w:val="2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02482" w:rsidRPr="00680F5A" w:rsidRDefault="00B02482" w:rsidP="00680F5A">
      <w:pPr>
        <w:autoSpaceDE w:val="0"/>
        <w:autoSpaceDN w:val="0"/>
        <w:adjustRightInd w:val="0"/>
        <w:spacing w:after="0" w:line="240" w:lineRule="auto"/>
        <w:jc w:val="center"/>
        <w:rPr>
          <w:rFonts w:ascii="Times New Roman" w:eastAsia="Calibri" w:hAnsi="Times New Roman" w:cs="Times New Roman"/>
          <w:sz w:val="26"/>
          <w:szCs w:val="26"/>
        </w:rPr>
      </w:pP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80F5A">
        <w:rPr>
          <w:sz w:val="26"/>
          <w:szCs w:val="26"/>
        </w:rPr>
        <w:t xml:space="preserve"> </w:t>
      </w:r>
      <w:r w:rsidRPr="00680F5A">
        <w:rPr>
          <w:rFonts w:ascii="Times New Roman" w:eastAsia="Times New Roman" w:hAnsi="Times New Roman" w:cs="Times New Roman"/>
          <w:sz w:val="26"/>
          <w:szCs w:val="26"/>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680F5A">
        <w:rPr>
          <w:sz w:val="26"/>
          <w:szCs w:val="26"/>
        </w:rPr>
        <w:t xml:space="preserve"> </w:t>
      </w:r>
      <w:r w:rsidRPr="00680F5A">
        <w:rPr>
          <w:rFonts w:ascii="Times New Roman" w:eastAsia="Times New Roman" w:hAnsi="Times New Roman" w:cs="Times New Roman"/>
          <w:sz w:val="26"/>
          <w:szCs w:val="26"/>
          <w:lang w:eastAsia="ru-RU"/>
        </w:rPr>
        <w:t>в том числе следующие случаи:</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680F5A">
        <w:rPr>
          <w:rFonts w:ascii="Times New Roman" w:eastAsia="Times New Roman" w:hAnsi="Times New Roman" w:cs="Times New Roman"/>
          <w:sz w:val="26"/>
          <w:szCs w:val="26"/>
          <w:lang w:eastAsia="ru-RU"/>
        </w:rPr>
        <w:lastRenderedPageBreak/>
        <w:t>порядке, определенном частью 1.3 статьи 16 Федерального закона от 27.07.2010 № 210-ФЗ.</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80F5A">
          <w:rPr>
            <w:rFonts w:ascii="Times New Roman" w:eastAsia="Times New Roman" w:hAnsi="Times New Roman" w:cs="Times New Roman"/>
            <w:sz w:val="26"/>
            <w:szCs w:val="26"/>
            <w:lang w:eastAsia="ru-RU"/>
          </w:rPr>
          <w:t>ч. 5 ст. 11.2</w:t>
        </w:r>
      </w:hyperlink>
      <w:r w:rsidRPr="00680F5A">
        <w:rPr>
          <w:rFonts w:ascii="Times New Roman" w:eastAsia="Times New Roman" w:hAnsi="Times New Roman" w:cs="Times New Roman"/>
          <w:sz w:val="26"/>
          <w:szCs w:val="26"/>
          <w:lang w:eastAsia="ru-RU"/>
        </w:rPr>
        <w:t xml:space="preserve"> Федерального закона от 27.07.2010 № 210-ФЗ.</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письменной жалобе в обязательном порядке указываются:</w:t>
      </w:r>
    </w:p>
    <w:p w:rsidR="00B02482" w:rsidRPr="00680F5A" w:rsidRDefault="00B02482" w:rsidP="00680F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680F5A">
        <w:rPr>
          <w:rFonts w:ascii="Times New Roman" w:eastAsia="Times New Roman" w:hAnsi="Times New Roman" w:cs="Times New Roman"/>
          <w:sz w:val="26"/>
          <w:szCs w:val="26"/>
          <w:lang w:eastAsia="ru-RU"/>
        </w:rPr>
        <w:lastRenderedPageBreak/>
        <w:t>«МФЦ», его работника. Заявителем могут быть представлены документы (при наличии), подтверждающие доводы заявителя, либо их копии.</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80F5A">
          <w:rPr>
            <w:rFonts w:ascii="Times New Roman" w:eastAsia="Times New Roman" w:hAnsi="Times New Roman" w:cs="Times New Roman"/>
            <w:sz w:val="26"/>
            <w:szCs w:val="26"/>
            <w:lang w:eastAsia="ru-RU"/>
          </w:rPr>
          <w:t>ст. 11.1</w:t>
        </w:r>
      </w:hyperlink>
      <w:r w:rsidRPr="00680F5A">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2) в удовлетворении жалобы отказывается.</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В случае </w:t>
      </w:r>
      <w:proofErr w:type="gramStart"/>
      <w:r w:rsidRPr="00680F5A">
        <w:rPr>
          <w:rFonts w:ascii="Times New Roman" w:eastAsia="Times New Roman" w:hAnsi="Times New Roman" w:cs="Times New Roman"/>
          <w:sz w:val="26"/>
          <w:szCs w:val="26"/>
          <w:lang w:eastAsia="ru-RU"/>
        </w:rPr>
        <w:t>признания жалобы</w:t>
      </w:r>
      <w:proofErr w:type="gramEnd"/>
      <w:r w:rsidRPr="00680F5A">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482" w:rsidRPr="00680F5A" w:rsidRDefault="00B02482" w:rsidP="00680F5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2482" w:rsidRPr="00680F5A" w:rsidRDefault="00B02482" w:rsidP="00680F5A">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2482" w:rsidRPr="00680F5A" w:rsidRDefault="00B02482" w:rsidP="00680F5A">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6. Особенности выполнения административных процедур</w:t>
      </w:r>
    </w:p>
    <w:p w:rsidR="00B02482" w:rsidRPr="00680F5A" w:rsidRDefault="00B02482" w:rsidP="00680F5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многофункциональных центрах</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w:t>
      </w:r>
      <w:r w:rsidRPr="00680F5A">
        <w:rPr>
          <w:rFonts w:ascii="Times New Roman" w:eastAsia="Times New Roman" w:hAnsi="Times New Roman" w:cs="Times New Roman"/>
          <w:sz w:val="26"/>
          <w:szCs w:val="26"/>
          <w:lang w:eastAsia="ru-RU"/>
        </w:rPr>
        <w:lastRenderedPageBreak/>
        <w:t>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 в случае обращения юридического лица;</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б) определяет предмет обращения;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в) проводит проверку правильности заполнения обращения;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w:anchor="P167" w:history="1">
        <w:r w:rsidRPr="00680F5A">
          <w:rPr>
            <w:rFonts w:ascii="Times New Roman" w:eastAsia="Times New Roman" w:hAnsi="Times New Roman" w:cs="Times New Roman"/>
            <w:sz w:val="26"/>
            <w:szCs w:val="26"/>
            <w:lang w:eastAsia="ru-RU"/>
          </w:rPr>
          <w:t>пункте 2.6</w:t>
        </w:r>
      </w:hyperlink>
      <w:r w:rsidRPr="00680F5A">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сообщает заявителю, какие необходимые документы им не представлены;</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02482" w:rsidRPr="00680F5A" w:rsidRDefault="00B02482" w:rsidP="00680F5A">
      <w:pPr>
        <w:pStyle w:val="ConsPlusNormal"/>
        <w:ind w:firstLine="540"/>
        <w:jc w:val="both"/>
        <w:rPr>
          <w:rFonts w:ascii="Times New Roman" w:hAnsi="Times New Roman" w:cs="Times New Roman"/>
          <w:sz w:val="26"/>
          <w:szCs w:val="26"/>
        </w:rPr>
      </w:pPr>
      <w:r w:rsidRPr="00680F5A">
        <w:rPr>
          <w:rFonts w:ascii="Times New Roman" w:hAnsi="Times New Roman" w:cs="Times New Roman"/>
          <w:sz w:val="26"/>
          <w:szCs w:val="26"/>
        </w:rPr>
        <w:t xml:space="preserve">выдает </w:t>
      </w:r>
      <w:hyperlink r:id="rId24" w:history="1">
        <w:r w:rsidRPr="00680F5A">
          <w:rPr>
            <w:rFonts w:ascii="Times New Roman" w:hAnsi="Times New Roman" w:cs="Times New Roman"/>
            <w:sz w:val="26"/>
            <w:szCs w:val="26"/>
          </w:rPr>
          <w:t>решение</w:t>
        </w:r>
      </w:hyperlink>
      <w:r w:rsidRPr="00680F5A">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AB3391">
        <w:rPr>
          <w:rFonts w:ascii="Times New Roman" w:hAnsi="Times New Roman" w:cs="Times New Roman"/>
          <w:sz w:val="26"/>
          <w:szCs w:val="26"/>
        </w:rPr>
        <w:t xml:space="preserve">№ </w:t>
      </w:r>
      <w:r w:rsidRPr="00680F5A">
        <w:rPr>
          <w:rFonts w:ascii="Times New Roman" w:hAnsi="Times New Roman" w:cs="Times New Roman"/>
          <w:sz w:val="26"/>
          <w:szCs w:val="26"/>
        </w:rPr>
        <w:t>5</w:t>
      </w:r>
      <w:r w:rsidRPr="00680F5A">
        <w:rPr>
          <w:rFonts w:ascii="Times New Roman" w:hAnsi="Times New Roman" w:cs="Times New Roman"/>
          <w:sz w:val="26"/>
          <w:szCs w:val="26"/>
          <w:lang w:bidi="ru-RU"/>
        </w:rPr>
        <w:t xml:space="preserve"> к настоящему административному регламенту)</w:t>
      </w:r>
      <w:r w:rsidRPr="00680F5A">
        <w:rPr>
          <w:rFonts w:ascii="Times New Roman" w:hAnsi="Times New Roman" w:cs="Times New Roman"/>
          <w:sz w:val="26"/>
          <w:szCs w:val="26"/>
        </w:rPr>
        <w:t>.</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 xml:space="preserve">- на бумажном носителе - в срок не более 3 рабочих дней со дня принятия </w:t>
      </w:r>
      <w:r w:rsidRPr="00680F5A">
        <w:rPr>
          <w:rFonts w:ascii="Times New Roman" w:eastAsia="Times New Roman" w:hAnsi="Times New Roman" w:cs="Times New Roman"/>
          <w:sz w:val="26"/>
          <w:szCs w:val="26"/>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80F5A">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02482" w:rsidRPr="00680F5A" w:rsidRDefault="00B02482" w:rsidP="00680F5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588"/>
      <w:bookmarkEnd w:id="16"/>
      <w:r w:rsidRPr="00680F5A">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B02482" w:rsidRPr="00D31703" w:rsidRDefault="00B02482" w:rsidP="00B0248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B02482" w:rsidRPr="00D31703" w:rsidSect="00137D27">
          <w:headerReference w:type="default" r:id="rId25"/>
          <w:footerReference w:type="default" r:id="rId26"/>
          <w:headerReference w:type="first" r:id="rId27"/>
          <w:pgSz w:w="11906" w:h="16838"/>
          <w:pgMar w:top="426" w:right="851" w:bottom="426" w:left="1701" w:header="340" w:footer="709" w:gutter="0"/>
          <w:cols w:space="708"/>
          <w:titlePg/>
          <w:docGrid w:linePitch="360"/>
        </w:sectPr>
      </w:pPr>
    </w:p>
    <w:p w:rsidR="00B02482" w:rsidRPr="00D31703" w:rsidRDefault="00B02482" w:rsidP="00680F5A">
      <w:pPr>
        <w:widowControl w:val="0"/>
        <w:autoSpaceDE w:val="0"/>
        <w:autoSpaceDN w:val="0"/>
        <w:adjustRightInd w:val="0"/>
        <w:spacing w:after="0" w:line="240" w:lineRule="auto"/>
        <w:ind w:left="6096"/>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 xml:space="preserve">Приложение </w:t>
      </w:r>
      <w:r w:rsidR="00680F5A">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1</w:t>
      </w:r>
    </w:p>
    <w:p w:rsidR="00B02482" w:rsidRPr="00D31703" w:rsidRDefault="00B02482" w:rsidP="00680F5A">
      <w:pPr>
        <w:widowControl w:val="0"/>
        <w:autoSpaceDE w:val="0"/>
        <w:autoSpaceDN w:val="0"/>
        <w:adjustRightInd w:val="0"/>
        <w:spacing w:after="0" w:line="240" w:lineRule="auto"/>
        <w:ind w:left="6096"/>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к </w:t>
      </w:r>
      <w:r>
        <w:rPr>
          <w:rFonts w:ascii="Times New Roman" w:eastAsiaTheme="minorEastAsia" w:hAnsi="Times New Roman" w:cs="Times New Roman"/>
          <w:sz w:val="24"/>
          <w:szCs w:val="24"/>
          <w:lang w:eastAsia="ru-RU"/>
        </w:rPr>
        <w:t>административному регламенту</w:t>
      </w: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B62EC"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sidR="009B62EC">
        <w:rPr>
          <w:rFonts w:ascii="Times New Roman" w:eastAsiaTheme="minorEastAsia" w:hAnsi="Times New Roman" w:cs="Times New Roman"/>
          <w:sz w:val="24"/>
          <w:szCs w:val="24"/>
          <w:lang w:eastAsia="ru-RU"/>
        </w:rPr>
        <w:t xml:space="preserve">Сясьстройского городского поселения </w:t>
      </w:r>
    </w:p>
    <w:p w:rsidR="00B02482" w:rsidRPr="00D31703" w:rsidRDefault="009B62EC"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Волховского муниципального района</w:t>
      </w:r>
      <w:r w:rsidR="00B02482" w:rsidRPr="00D31703">
        <w:rPr>
          <w:rFonts w:ascii="Times New Roman" w:eastAsiaTheme="minorEastAsia" w:hAnsi="Times New Roman" w:cs="Times New Roman"/>
          <w:sz w:val="24"/>
          <w:szCs w:val="24"/>
          <w:lang w:eastAsia="ru-RU"/>
        </w:rPr>
        <w:t xml:space="preserve"> </w:t>
      </w: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B02482" w:rsidRPr="00D31703" w:rsidRDefault="00B02482" w:rsidP="00B0248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2482" w:rsidRPr="00D31703" w:rsidRDefault="00B02482" w:rsidP="00B0248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B02482"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rsidR="00B02482"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B02482" w:rsidRPr="00D31703" w:rsidRDefault="00B02482" w:rsidP="00B024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B02482" w:rsidRPr="00D31703" w:rsidRDefault="00B02482" w:rsidP="00B02482">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B02482" w:rsidRPr="00D31703" w:rsidRDefault="00B02482" w:rsidP="00B02482">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B02482" w:rsidRPr="00D31703" w:rsidRDefault="00B02482" w:rsidP="00B02482">
      <w:pPr>
        <w:autoSpaceDE w:val="0"/>
        <w:autoSpaceDN w:val="0"/>
        <w:adjustRightInd w:val="0"/>
        <w:spacing w:after="0" w:line="240" w:lineRule="auto"/>
        <w:rPr>
          <w:rFonts w:ascii="Courier New" w:eastAsiaTheme="minorEastAsia" w:hAnsi="Courier New" w:cs="Courier New"/>
          <w:sz w:val="20"/>
          <w:szCs w:val="20"/>
          <w:lang w:eastAsia="ru-RU"/>
        </w:rPr>
      </w:pPr>
    </w:p>
    <w:p w:rsidR="00B02482" w:rsidRPr="00D31703" w:rsidRDefault="00B02482" w:rsidP="00B0248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B02482" w:rsidRPr="00D31703" w:rsidRDefault="00B02482" w:rsidP="00B02482">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B02482" w:rsidRPr="00D31703" w:rsidRDefault="00B02482" w:rsidP="00B024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B02482" w:rsidRPr="00D31703" w:rsidRDefault="00B02482" w:rsidP="00B0248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B02482" w:rsidRPr="00D31703" w:rsidRDefault="00B02482" w:rsidP="00B0248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B02482" w:rsidRPr="00D31703" w:rsidRDefault="00B02482" w:rsidP="00B0248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B02482" w:rsidRDefault="00B02482" w:rsidP="00B024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Pr="00902A84">
        <w:rPr>
          <w:rFonts w:ascii="ArialMT" w:eastAsiaTheme="minorEastAsia" w:hAnsi="ArialMT" w:cs="ArialMT"/>
          <w:sz w:val="26"/>
          <w:szCs w:val="26"/>
          <w:lang w:eastAsia="ru-RU"/>
        </w:rPr>
        <w:t xml:space="preserve"> </w:t>
      </w:r>
      <w:r w:rsidRPr="009B62EC">
        <w:rPr>
          <w:rFonts w:ascii="ArialMT" w:eastAsiaTheme="minorEastAsia" w:hAnsi="ArialMT" w:cs="ArialMT"/>
          <w:sz w:val="26"/>
          <w:szCs w:val="26"/>
          <w:lang w:eastAsia="ru-RU"/>
        </w:rPr>
        <w:t>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31703">
        <w:rPr>
          <w:rFonts w:ascii="ArialMT" w:eastAsiaTheme="minorEastAsia" w:hAnsi="ArialMT" w:cs="ArialMT"/>
          <w:sz w:val="26"/>
          <w:szCs w:val="26"/>
          <w:lang w:eastAsia="ru-RU"/>
        </w:rPr>
        <w:t xml:space="preserve">  </w:t>
      </w:r>
    </w:p>
    <w:p w:rsidR="00B02482"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7"/>
        <w:tblW w:w="0" w:type="auto"/>
        <w:tblLook w:val="04A0" w:firstRow="1" w:lastRow="0" w:firstColumn="1" w:lastColumn="0" w:noHBand="0" w:noVBand="1"/>
      </w:tblPr>
      <w:tblGrid>
        <w:gridCol w:w="4909"/>
        <w:gridCol w:w="5003"/>
      </w:tblGrid>
      <w:tr w:rsidR="00B02482" w:rsidRPr="00175534" w:rsidTr="00B02482">
        <w:tc>
          <w:tcPr>
            <w:tcW w:w="5046" w:type="dxa"/>
          </w:tcPr>
          <w:p w:rsidR="00B02482" w:rsidRPr="009B62EC" w:rsidRDefault="00B02482" w:rsidP="00B02482">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r>
              <w:rPr>
                <w:rFonts w:ascii="Times New Roman" w:hAnsi="Times New Roman" w:cs="Times New Roman"/>
                <w:sz w:val="28"/>
                <w:szCs w:val="28"/>
              </w:rPr>
              <w:t xml:space="preserve"> </w:t>
            </w:r>
            <w:r w:rsidRPr="009B62EC">
              <w:rPr>
                <w:rFonts w:ascii="Times New Roman" w:hAnsi="Times New Roman" w:cs="Times New Roman"/>
                <w:sz w:val="28"/>
                <w:szCs w:val="28"/>
              </w:rPr>
              <w:t>Земельного кодекса Российской Федерации,</w:t>
            </w:r>
          </w:p>
          <w:p w:rsidR="00B02482" w:rsidRPr="00175534" w:rsidRDefault="00B02482" w:rsidP="00B02482">
            <w:pPr>
              <w:pStyle w:val="ConsPlusNonformat"/>
              <w:jc w:val="both"/>
              <w:rPr>
                <w:rFonts w:ascii="Times New Roman" w:hAnsi="Times New Roman" w:cs="Times New Roman"/>
                <w:color w:val="000000" w:themeColor="text1"/>
                <w:sz w:val="28"/>
                <w:szCs w:val="28"/>
              </w:rPr>
            </w:pPr>
            <w:r w:rsidRPr="009B62EC">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B02482" w:rsidRDefault="00B02482" w:rsidP="00B02482">
            <w:pPr>
              <w:pStyle w:val="ab"/>
              <w:widowControl w:val="0"/>
              <w:numPr>
                <w:ilvl w:val="0"/>
                <w:numId w:val="15"/>
              </w:numPr>
              <w:autoSpaceDE w:val="0"/>
              <w:autoSpaceDN w:val="0"/>
              <w:ind w:left="72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B02482" w:rsidRPr="008E2276" w:rsidRDefault="00B02482" w:rsidP="00B02482">
            <w:pPr>
              <w:pStyle w:val="ab"/>
              <w:widowControl w:val="0"/>
              <w:numPr>
                <w:ilvl w:val="0"/>
                <w:numId w:val="15"/>
              </w:numPr>
              <w:autoSpaceDE w:val="0"/>
              <w:autoSpaceDN w:val="0"/>
              <w:ind w:left="720"/>
              <w:contextualSpacing/>
              <w:rPr>
                <w:rFonts w:eastAsia="Times New Roman"/>
                <w:szCs w:val="20"/>
              </w:rPr>
            </w:pPr>
            <w:r w:rsidRPr="008E2276">
              <w:rPr>
                <w:rFonts w:eastAsia="Times New Roman"/>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02482" w:rsidRPr="007536A8" w:rsidRDefault="00B02482" w:rsidP="00B02482">
            <w:pPr>
              <w:pStyle w:val="ab"/>
              <w:widowControl w:val="0"/>
              <w:numPr>
                <w:ilvl w:val="0"/>
                <w:numId w:val="15"/>
              </w:numPr>
              <w:autoSpaceDE w:val="0"/>
              <w:autoSpaceDN w:val="0"/>
              <w:ind w:left="72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02482" w:rsidRPr="007536A8" w:rsidRDefault="00B02482" w:rsidP="00B02482">
            <w:pPr>
              <w:pStyle w:val="ab"/>
              <w:widowControl w:val="0"/>
              <w:numPr>
                <w:ilvl w:val="0"/>
                <w:numId w:val="15"/>
              </w:numPr>
              <w:autoSpaceDE w:val="0"/>
              <w:autoSpaceDN w:val="0"/>
              <w:ind w:left="72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B02482" w:rsidRPr="007536A8" w:rsidRDefault="00B02482" w:rsidP="00B02482">
            <w:pPr>
              <w:pStyle w:val="ab"/>
              <w:widowControl w:val="0"/>
              <w:numPr>
                <w:ilvl w:val="0"/>
                <w:numId w:val="15"/>
              </w:numPr>
              <w:autoSpaceDE w:val="0"/>
              <w:autoSpaceDN w:val="0"/>
              <w:ind w:left="72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02482" w:rsidRPr="00902A84" w:rsidRDefault="00B02482" w:rsidP="00B02482">
            <w:pPr>
              <w:pStyle w:val="ConsPlusNonformat"/>
              <w:numPr>
                <w:ilvl w:val="0"/>
                <w:numId w:val="15"/>
              </w:numPr>
              <w:adjustRightInd/>
              <w:ind w:left="720"/>
              <w:jc w:val="both"/>
              <w:rPr>
                <w:rFonts w:ascii="Times New Roman" w:hAnsi="Times New Roman" w:cs="Times New Roman"/>
                <w:color w:val="000000" w:themeColor="text1"/>
                <w:sz w:val="22"/>
                <w:szCs w:val="22"/>
              </w:rPr>
            </w:pPr>
            <w:r w:rsidRPr="00B625F4">
              <w:rPr>
                <w:rFonts w:ascii="Calibri" w:eastAsia="Times New Roman" w:hAnsi="Calibri" w:cs="Calibri"/>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B625F4">
              <w:rPr>
                <w:rFonts w:ascii="Calibri" w:eastAsia="Times New Roman" w:hAnsi="Calibri" w:cs="Calibri"/>
                <w:sz w:val="22"/>
                <w:szCs w:val="22"/>
              </w:rPr>
              <w:t>неустраненных</w:t>
            </w:r>
            <w:proofErr w:type="spellEnd"/>
            <w:r w:rsidRPr="00B625F4">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02482" w:rsidRPr="00B625F4" w:rsidRDefault="00B02482" w:rsidP="00B02482">
            <w:pPr>
              <w:pStyle w:val="ConsPlusNonformat"/>
              <w:numPr>
                <w:ilvl w:val="0"/>
                <w:numId w:val="15"/>
              </w:numPr>
              <w:adjustRightInd/>
              <w:ind w:left="720"/>
              <w:jc w:val="both"/>
              <w:rPr>
                <w:rFonts w:ascii="Times New Roman" w:hAnsi="Times New Roman" w:cs="Times New Roman"/>
                <w:color w:val="000000" w:themeColor="text1"/>
                <w:sz w:val="22"/>
                <w:szCs w:val="22"/>
              </w:rPr>
            </w:pPr>
            <w:r w:rsidRPr="009B62EC">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w:t>
            </w:r>
            <w:r w:rsidRPr="009B62EC">
              <w:rPr>
                <w:rFonts w:ascii="Calibri" w:eastAsia="Times New Roman" w:hAnsi="Calibri" w:cs="Calibri"/>
                <w:sz w:val="22"/>
                <w:szCs w:val="22"/>
              </w:rPr>
              <w:lastRenderedPageBreak/>
              <w:t>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B02482" w:rsidRPr="00175534" w:rsidTr="00B02482">
        <w:tc>
          <w:tcPr>
            <w:tcW w:w="5046" w:type="dxa"/>
          </w:tcPr>
          <w:p w:rsidR="00B02482" w:rsidRPr="009B62EC" w:rsidRDefault="00B02482" w:rsidP="00B02482">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lastRenderedPageBreak/>
              <w:t>В случае, если указан вид права «аренда» (п. 2 ст. 39.6</w:t>
            </w:r>
            <w:r w:rsidRPr="009B62EC">
              <w:rPr>
                <w:rFonts w:ascii="Times New Roman" w:hAnsi="Times New Roman" w:cs="Times New Roman"/>
                <w:sz w:val="28"/>
                <w:szCs w:val="28"/>
              </w:rPr>
              <w:t xml:space="preserve"> Земельного кодекса Российской Федерации,</w:t>
            </w:r>
          </w:p>
          <w:p w:rsidR="00B02482" w:rsidRPr="00175534" w:rsidRDefault="00B02482" w:rsidP="00B02482">
            <w:pPr>
              <w:pStyle w:val="ConsPlusNonformat"/>
              <w:jc w:val="both"/>
              <w:rPr>
                <w:rFonts w:ascii="Times New Roman" w:hAnsi="Times New Roman" w:cs="Times New Roman"/>
                <w:color w:val="000000" w:themeColor="text1"/>
                <w:sz w:val="28"/>
                <w:szCs w:val="28"/>
              </w:rPr>
            </w:pPr>
            <w:r w:rsidRPr="009B62EC">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r w:rsidRPr="009B62EC">
              <w:rPr>
                <w:rFonts w:eastAsia="Times New Roman"/>
                <w:szCs w:val="20"/>
              </w:rPr>
              <w:lastRenderedPageBreak/>
              <w:t>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w:t>
            </w:r>
            <w:r w:rsidRPr="009B62EC">
              <w:rPr>
                <w:rFonts w:eastAsia="Times New Roman"/>
                <w:szCs w:val="20"/>
              </w:rPr>
              <w:lastRenderedPageBreak/>
              <w:t>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8</w:t>
            </w:r>
            <w:r w:rsidR="00B02482" w:rsidRPr="009B62EC">
              <w:rPr>
                <w:rFonts w:eastAsia="Times New Roman"/>
                <w:szCs w:val="20"/>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00B02482" w:rsidRPr="009B62EC">
                <w:rPr>
                  <w:rFonts w:eastAsia="Times New Roman"/>
                  <w:szCs w:val="20"/>
                </w:rPr>
                <w:t>статьей 39.20</w:t>
              </w:r>
            </w:hyperlink>
            <w:r w:rsidR="00B02482" w:rsidRPr="009B62EC">
              <w:rPr>
                <w:rFonts w:eastAsia="Times New Roman"/>
                <w:szCs w:val="20"/>
              </w:rPr>
              <w:t xml:space="preserve"> настоящего Кодекса, на праве оперативного управления</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9</w:t>
            </w:r>
            <w:r w:rsidR="00B02482" w:rsidRPr="009B62EC">
              <w:rPr>
                <w:rFonts w:eastAsia="Times New Roman"/>
                <w:szCs w:val="20"/>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1</w:t>
            </w:r>
            <w:r w:rsidR="009B62EC" w:rsidRPr="009B62EC">
              <w:rPr>
                <w:rFonts w:eastAsia="Times New Roman"/>
                <w:szCs w:val="20"/>
              </w:rPr>
              <w:t>0</w:t>
            </w:r>
            <w:r w:rsidRPr="009B62EC">
              <w:rPr>
                <w:rFonts w:eastAsia="Times New Roman"/>
                <w:szCs w:val="20"/>
              </w:rPr>
              <w:t xml:space="preserve">) земельного участка, находящегося в </w:t>
            </w:r>
            <w:r w:rsidRPr="009B62EC">
              <w:rPr>
                <w:rFonts w:eastAsia="Times New Roman"/>
                <w:szCs w:val="20"/>
              </w:rPr>
              <w:lastRenderedPageBreak/>
              <w:t>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w:t>
            </w:r>
            <w:r w:rsidRPr="009B62EC">
              <w:rPr>
                <w:rFonts w:eastAsia="Times New Roman"/>
                <w:szCs w:val="20"/>
              </w:rPr>
              <w:tab/>
            </w:r>
            <w:r w:rsidR="009B62EC" w:rsidRPr="009B62EC">
              <w:rPr>
                <w:rFonts w:eastAsia="Times New Roman"/>
                <w:szCs w:val="20"/>
              </w:rPr>
              <w:t>11</w:t>
            </w:r>
            <w:r w:rsidRPr="009B62EC">
              <w:rPr>
                <w:rFonts w:eastAsia="Times New Roman"/>
                <w:szCs w:val="20"/>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1</w:t>
            </w:r>
            <w:r w:rsidR="009B62EC" w:rsidRPr="009B62EC">
              <w:rPr>
                <w:rFonts w:eastAsia="Times New Roman"/>
                <w:szCs w:val="20"/>
              </w:rPr>
              <w:t>2</w:t>
            </w:r>
            <w:r w:rsidRPr="009B62EC">
              <w:rPr>
                <w:rFonts w:eastAsia="Times New Roman"/>
                <w:szCs w:val="20"/>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02482" w:rsidRPr="009B62EC" w:rsidRDefault="00B02482" w:rsidP="00B02482">
            <w:pPr>
              <w:pStyle w:val="ab"/>
              <w:widowControl w:val="0"/>
              <w:numPr>
                <w:ilvl w:val="0"/>
                <w:numId w:val="16"/>
              </w:numPr>
              <w:contextualSpacing/>
              <w:rPr>
                <w:rFonts w:eastAsia="Times New Roman"/>
                <w:szCs w:val="20"/>
              </w:rPr>
            </w:pPr>
            <w:r w:rsidRPr="009B62EC">
              <w:rPr>
                <w:rFonts w:eastAsia="Times New Roman"/>
                <w:szCs w:val="20"/>
              </w:rPr>
              <w:t>1</w:t>
            </w:r>
            <w:r w:rsidR="009B62EC" w:rsidRPr="009B62EC">
              <w:rPr>
                <w:rFonts w:eastAsia="Times New Roman"/>
                <w:szCs w:val="20"/>
              </w:rPr>
              <w:t>3</w:t>
            </w:r>
            <w:r w:rsidRPr="009B62EC">
              <w:rPr>
                <w:rFonts w:eastAsia="Times New Roman"/>
                <w:szCs w:val="20"/>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1</w:t>
            </w:r>
            <w:r w:rsidR="009B62EC" w:rsidRPr="009B62EC">
              <w:rPr>
                <w:rFonts w:eastAsia="Times New Roman"/>
                <w:szCs w:val="20"/>
              </w:rPr>
              <w:t>4</w:t>
            </w:r>
            <w:r w:rsidRPr="009B62EC">
              <w:rPr>
                <w:rFonts w:eastAsia="Times New Roman"/>
                <w:szCs w:val="20"/>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1</w:t>
            </w:r>
            <w:r w:rsidR="009B62EC" w:rsidRPr="009B62EC">
              <w:rPr>
                <w:rFonts w:eastAsia="Times New Roman"/>
                <w:szCs w:val="20"/>
              </w:rPr>
              <w:t>5</w:t>
            </w:r>
            <w:r w:rsidRPr="009B62EC">
              <w:rPr>
                <w:rFonts w:eastAsia="Times New Roman"/>
                <w:szCs w:val="20"/>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1</w:t>
            </w:r>
            <w:r w:rsidR="009B62EC" w:rsidRPr="009B62EC">
              <w:rPr>
                <w:rFonts w:eastAsia="Times New Roman"/>
                <w:szCs w:val="20"/>
              </w:rPr>
              <w:t>6</w:t>
            </w:r>
            <w:r w:rsidRPr="009B62EC">
              <w:rPr>
                <w:rFonts w:eastAsia="Times New Roman"/>
                <w:szCs w:val="20"/>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Pr="009B62EC">
              <w:rPr>
                <w:rFonts w:eastAsia="Times New Roman"/>
                <w:szCs w:val="20"/>
              </w:rPr>
              <w:lastRenderedPageBreak/>
              <w:t>бесплатно, если такой земельный участок зарезервирован для государственных или муниципальных нужд либо ограничен в обороте;</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17</w:t>
            </w:r>
            <w:r w:rsidR="00B02482" w:rsidRPr="009B62EC">
              <w:rPr>
                <w:rFonts w:eastAsia="Times New Roman"/>
                <w:szCs w:val="20"/>
              </w:rPr>
              <w:t>) земельного участка, необходимого для осуществления пользования недрами, недропользователю</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18</w:t>
            </w:r>
            <w:r w:rsidR="00B02482" w:rsidRPr="009B62EC">
              <w:rPr>
                <w:rFonts w:eastAsia="Times New Roman"/>
                <w:szCs w:val="20"/>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19</w:t>
            </w:r>
            <w:r w:rsidR="00B02482" w:rsidRPr="009B62EC">
              <w:rPr>
                <w:rFonts w:eastAsia="Times New Roman"/>
                <w:szCs w:val="20"/>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w:t>
            </w:r>
            <w:r w:rsidR="009B62EC" w:rsidRPr="009B62EC">
              <w:rPr>
                <w:rFonts w:eastAsia="Times New Roman"/>
                <w:szCs w:val="20"/>
              </w:rPr>
              <w:t>0</w:t>
            </w:r>
            <w:r w:rsidRPr="009B62EC">
              <w:rPr>
                <w:rFonts w:eastAsia="Times New Roman"/>
                <w:szCs w:val="20"/>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B62EC">
              <w:rPr>
                <w:rFonts w:eastAsia="Times New Roman"/>
                <w:szCs w:val="20"/>
              </w:rPr>
              <w:t>муниципально</w:t>
            </w:r>
            <w:proofErr w:type="spellEnd"/>
            <w:r w:rsidRPr="009B62EC">
              <w:rPr>
                <w:rFonts w:eastAsia="Times New Roman"/>
                <w:szCs w:val="20"/>
              </w:rPr>
              <w:t>-частном партнерстве, лицу, с которым заключены указанные соглашения;</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20</w:t>
            </w:r>
            <w:r w:rsidR="00B02482" w:rsidRPr="009B62EC">
              <w:rPr>
                <w:rFonts w:eastAsia="Times New Roman"/>
                <w:szCs w:val="20"/>
              </w:rPr>
              <w:t xml:space="preserve">.1) земельного участка для освоения территории в целях строительства и эксплуатации наемного дома </w:t>
            </w:r>
            <w:r w:rsidR="00B02482" w:rsidRPr="009B62EC">
              <w:rPr>
                <w:rFonts w:eastAsia="Times New Roman"/>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w:t>
            </w:r>
            <w:r w:rsidR="009B62EC" w:rsidRPr="009B62EC">
              <w:rPr>
                <w:rFonts w:eastAsia="Times New Roman"/>
                <w:szCs w:val="20"/>
              </w:rPr>
              <w:t>0</w:t>
            </w:r>
            <w:r w:rsidRPr="009B62EC">
              <w:rPr>
                <w:rFonts w:eastAsia="Times New Roman"/>
                <w:szCs w:val="20"/>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21</w:t>
            </w:r>
            <w:r w:rsidR="00B02482" w:rsidRPr="009B62EC">
              <w:rPr>
                <w:rFonts w:eastAsia="Times New Roman"/>
                <w:szCs w:val="20"/>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B02482" w:rsidRPr="009B62EC">
              <w:rPr>
                <w:rFonts w:eastAsia="Times New Roman"/>
                <w:szCs w:val="20"/>
              </w:rPr>
              <w:t>охотхозяйственное</w:t>
            </w:r>
            <w:proofErr w:type="spellEnd"/>
            <w:r w:rsidR="00B02482" w:rsidRPr="009B62EC">
              <w:rPr>
                <w:rFonts w:eastAsia="Times New Roman"/>
                <w:szCs w:val="20"/>
              </w:rPr>
              <w:t xml:space="preserve"> соглашение;</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w:t>
            </w:r>
            <w:r w:rsidR="009B62EC" w:rsidRPr="009B62EC">
              <w:rPr>
                <w:rFonts w:eastAsia="Times New Roman"/>
                <w:szCs w:val="20"/>
              </w:rPr>
              <w:t>2</w:t>
            </w:r>
            <w:r w:rsidRPr="009B62EC">
              <w:rPr>
                <w:rFonts w:eastAsia="Times New Roman"/>
                <w:szCs w:val="20"/>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w:t>
            </w:r>
            <w:r w:rsidR="009B62EC" w:rsidRPr="009B62EC">
              <w:rPr>
                <w:rFonts w:eastAsia="Times New Roman"/>
                <w:szCs w:val="20"/>
              </w:rPr>
              <w:t>3</w:t>
            </w:r>
            <w:r w:rsidRPr="009B62EC">
              <w:rPr>
                <w:rFonts w:eastAsia="Times New Roman"/>
                <w:szCs w:val="20"/>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w:t>
            </w:r>
            <w:r w:rsidR="009B62EC" w:rsidRPr="009B62EC">
              <w:rPr>
                <w:rFonts w:eastAsia="Times New Roman"/>
                <w:szCs w:val="20"/>
              </w:rPr>
              <w:t>4</w:t>
            </w:r>
            <w:r w:rsidRPr="009B62EC">
              <w:rPr>
                <w:rFonts w:eastAsia="Times New Roman"/>
                <w:szCs w:val="20"/>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w:t>
            </w:r>
            <w:r w:rsidR="009B62EC" w:rsidRPr="009B62EC">
              <w:rPr>
                <w:rFonts w:eastAsia="Times New Roman"/>
                <w:szCs w:val="20"/>
              </w:rPr>
              <w:t>5</w:t>
            </w:r>
            <w:r w:rsidRPr="009B62EC">
              <w:rPr>
                <w:rFonts w:eastAsia="Times New Roman"/>
                <w:szCs w:val="20"/>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9B62EC">
              <w:rPr>
                <w:rFonts w:eastAsia="Times New Roman"/>
                <w:szCs w:val="20"/>
              </w:rPr>
              <w:lastRenderedPageBreak/>
              <w:t>инвестиционного проекта в соответствии с инвестиционной декларацией;</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w:t>
            </w:r>
            <w:r w:rsidR="009B62EC" w:rsidRPr="009B62EC">
              <w:rPr>
                <w:rFonts w:eastAsia="Times New Roman"/>
                <w:szCs w:val="20"/>
              </w:rPr>
              <w:t>6</w:t>
            </w:r>
            <w:r w:rsidRPr="009B62EC">
              <w:rPr>
                <w:rFonts w:eastAsia="Times New Roman"/>
                <w:szCs w:val="20"/>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w:t>
            </w:r>
            <w:r w:rsidR="009B62EC" w:rsidRPr="009B62EC">
              <w:rPr>
                <w:rFonts w:eastAsia="Times New Roman"/>
                <w:szCs w:val="20"/>
              </w:rPr>
              <w:t>6</w:t>
            </w:r>
            <w:r w:rsidRPr="009B62EC">
              <w:rPr>
                <w:rFonts w:eastAsia="Times New Roman"/>
                <w:szCs w:val="20"/>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27</w:t>
            </w:r>
            <w:r w:rsidR="00B02482" w:rsidRPr="009B62EC">
              <w:rPr>
                <w:rFonts w:eastAsia="Times New Roman"/>
                <w:szCs w:val="20"/>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00B02482" w:rsidRPr="009B62EC">
              <w:rPr>
                <w:rFonts w:eastAsia="Times New Roman"/>
                <w:szCs w:val="20"/>
              </w:rPr>
              <w:t>размещения</w:t>
            </w:r>
            <w:proofErr w:type="gramEnd"/>
            <w:r w:rsidR="00B02482" w:rsidRPr="009B62EC">
              <w:rPr>
                <w:rFonts w:eastAsia="Times New Roman"/>
                <w:szCs w:val="20"/>
              </w:rPr>
              <w:t xml:space="preserve"> которых приняты Правительством Российской Федерации;</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28</w:t>
            </w:r>
            <w:r w:rsidR="00B02482" w:rsidRPr="009B62EC">
              <w:rPr>
                <w:rFonts w:eastAsia="Times New Roman"/>
                <w:szCs w:val="20"/>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B02482" w:rsidRPr="009B62EC">
              <w:rPr>
                <w:rFonts w:eastAsia="Times New Roman"/>
                <w:szCs w:val="20"/>
              </w:rPr>
              <w:t>неустраненных</w:t>
            </w:r>
            <w:proofErr w:type="spellEnd"/>
            <w:r w:rsidR="00B02482" w:rsidRPr="009B62EC">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29</w:t>
            </w:r>
            <w:r w:rsidR="00B02482" w:rsidRPr="009B62EC">
              <w:rPr>
                <w:rFonts w:eastAsia="Times New Roman"/>
                <w:szCs w:val="20"/>
              </w:rPr>
              <w:t xml:space="preserve">)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00B02482" w:rsidRPr="009B62EC">
              <w:rPr>
                <w:rFonts w:eastAsia="Times New Roman"/>
                <w:szCs w:val="20"/>
              </w:rPr>
              <w:lastRenderedPageBreak/>
              <w:t>настоящей статьи;</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30</w:t>
            </w:r>
            <w:r w:rsidR="00B02482" w:rsidRPr="009B62EC">
              <w:rPr>
                <w:rFonts w:eastAsia="Times New Roman"/>
                <w:szCs w:val="20"/>
              </w:rPr>
              <w:t>) земельного участка в соответствии с Федеральным законом от 24 июля 2008 года N 161-ФЗ "О содействии развитию жилищного строительства";</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3</w:t>
            </w:r>
            <w:r w:rsidR="009B62EC" w:rsidRPr="009B62EC">
              <w:rPr>
                <w:rFonts w:eastAsia="Times New Roman"/>
                <w:szCs w:val="20"/>
              </w:rPr>
              <w:t>1</w:t>
            </w:r>
            <w:r w:rsidRPr="009B62EC">
              <w:rPr>
                <w:rFonts w:eastAsia="Times New Roman"/>
                <w:szCs w:val="20"/>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3</w:t>
            </w:r>
            <w:r w:rsidR="009B62EC" w:rsidRPr="009B62EC">
              <w:rPr>
                <w:rFonts w:eastAsia="Times New Roman"/>
                <w:szCs w:val="20"/>
              </w:rPr>
              <w:t>2</w:t>
            </w:r>
            <w:r w:rsidRPr="009B62EC">
              <w:rPr>
                <w:rFonts w:eastAsia="Times New Roman"/>
                <w:szCs w:val="20"/>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3</w:t>
            </w:r>
            <w:r w:rsidR="009B62EC" w:rsidRPr="009B62EC">
              <w:rPr>
                <w:rFonts w:eastAsia="Times New Roman"/>
                <w:szCs w:val="20"/>
              </w:rPr>
              <w:t>3</w:t>
            </w:r>
            <w:r w:rsidRPr="009B62EC">
              <w:rPr>
                <w:rFonts w:eastAsia="Times New Roman"/>
                <w:szCs w:val="20"/>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9B62EC">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02482" w:rsidRPr="009B62EC" w:rsidRDefault="00B02482"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3</w:t>
            </w:r>
            <w:r w:rsidR="009B62EC" w:rsidRPr="009B62EC">
              <w:rPr>
                <w:rFonts w:eastAsia="Times New Roman"/>
                <w:szCs w:val="20"/>
              </w:rPr>
              <w:t>4</w:t>
            </w:r>
            <w:r w:rsidRPr="009B62EC">
              <w:rPr>
                <w:rFonts w:eastAsia="Times New Roman"/>
                <w:szCs w:val="20"/>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02482" w:rsidRPr="009B62EC" w:rsidRDefault="009B62EC" w:rsidP="00B02482">
            <w:pPr>
              <w:pStyle w:val="ab"/>
              <w:widowControl w:val="0"/>
              <w:numPr>
                <w:ilvl w:val="0"/>
                <w:numId w:val="16"/>
              </w:numPr>
              <w:autoSpaceDE w:val="0"/>
              <w:autoSpaceDN w:val="0"/>
              <w:contextualSpacing/>
              <w:rPr>
                <w:rFonts w:eastAsia="Times New Roman"/>
                <w:szCs w:val="20"/>
              </w:rPr>
            </w:pPr>
            <w:r w:rsidRPr="009B62EC">
              <w:rPr>
                <w:rFonts w:eastAsia="Times New Roman"/>
                <w:szCs w:val="20"/>
              </w:rPr>
              <w:t>35</w:t>
            </w:r>
            <w:r w:rsidR="00B02482" w:rsidRPr="009B62EC">
              <w:rPr>
                <w:rFonts w:eastAsia="Times New Roman"/>
                <w:szCs w:val="20"/>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02482" w:rsidRPr="009B62EC" w:rsidRDefault="009B62EC" w:rsidP="00B02482">
            <w:pPr>
              <w:pStyle w:val="ConsPlusNonformat"/>
              <w:numPr>
                <w:ilvl w:val="0"/>
                <w:numId w:val="16"/>
              </w:numPr>
              <w:adjustRightInd/>
              <w:jc w:val="both"/>
              <w:rPr>
                <w:rFonts w:ascii="Times New Roman" w:hAnsi="Times New Roman" w:cs="Times New Roman"/>
                <w:color w:val="000000" w:themeColor="text1"/>
                <w:sz w:val="22"/>
                <w:szCs w:val="22"/>
              </w:rPr>
            </w:pPr>
            <w:r w:rsidRPr="009B62EC">
              <w:rPr>
                <w:rFonts w:ascii="Calibri" w:eastAsia="Times New Roman" w:hAnsi="Calibri" w:cs="Calibri"/>
                <w:sz w:val="22"/>
                <w:szCs w:val="22"/>
              </w:rPr>
              <w:t>36</w:t>
            </w:r>
            <w:r w:rsidR="00B02482" w:rsidRPr="009B62EC">
              <w:rPr>
                <w:rFonts w:ascii="Calibri" w:eastAsia="Times New Roman" w:hAnsi="Calibri" w:cs="Calibri"/>
                <w:sz w:val="22"/>
                <w:szCs w:val="22"/>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w:t>
            </w:r>
            <w:r w:rsidR="00B02482" w:rsidRPr="009B62EC">
              <w:rPr>
                <w:rFonts w:ascii="Calibri" w:eastAsia="Times New Roman" w:hAnsi="Calibri" w:cs="Calibri"/>
                <w:sz w:val="22"/>
                <w:szCs w:val="22"/>
              </w:rPr>
              <w:lastRenderedPageBreak/>
              <w:t>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B02482" w:rsidRPr="009B62EC" w:rsidRDefault="009B62EC" w:rsidP="00B02482">
            <w:pPr>
              <w:pStyle w:val="ConsPlusNonformat"/>
              <w:numPr>
                <w:ilvl w:val="0"/>
                <w:numId w:val="16"/>
              </w:numPr>
              <w:adjustRightInd/>
              <w:jc w:val="both"/>
              <w:rPr>
                <w:rFonts w:asciiTheme="minorHAnsi" w:hAnsiTheme="minorHAnsi" w:cstheme="minorHAnsi"/>
                <w:color w:val="000000" w:themeColor="text1"/>
                <w:sz w:val="22"/>
                <w:szCs w:val="22"/>
              </w:rPr>
            </w:pPr>
            <w:r w:rsidRPr="009B62EC">
              <w:rPr>
                <w:rFonts w:asciiTheme="minorHAnsi" w:hAnsiTheme="minorHAnsi" w:cstheme="minorHAnsi"/>
                <w:color w:val="000000" w:themeColor="text1"/>
                <w:sz w:val="22"/>
                <w:szCs w:val="22"/>
              </w:rPr>
              <w:t>37</w:t>
            </w:r>
            <w:r w:rsidR="00B02482" w:rsidRPr="009B62EC">
              <w:rPr>
                <w:rFonts w:asciiTheme="minorHAnsi" w:hAnsiTheme="minorHAnsi" w:cstheme="minorHAnsi"/>
                <w:color w:val="000000" w:themeColor="text1"/>
                <w:sz w:val="22"/>
                <w:szCs w:val="22"/>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B02482" w:rsidRPr="009B62EC" w:rsidRDefault="009B62EC" w:rsidP="00B02482">
            <w:pPr>
              <w:pStyle w:val="ConsPlusNonformat"/>
              <w:numPr>
                <w:ilvl w:val="0"/>
                <w:numId w:val="16"/>
              </w:numPr>
              <w:adjustRightInd/>
              <w:jc w:val="both"/>
              <w:rPr>
                <w:rFonts w:asciiTheme="minorHAnsi" w:hAnsiTheme="minorHAnsi" w:cstheme="minorHAnsi"/>
                <w:sz w:val="22"/>
                <w:szCs w:val="22"/>
              </w:rPr>
            </w:pPr>
            <w:r w:rsidRPr="009B62EC">
              <w:rPr>
                <w:rFonts w:asciiTheme="minorHAnsi" w:hAnsiTheme="minorHAnsi" w:cstheme="minorHAnsi"/>
                <w:sz w:val="22"/>
                <w:szCs w:val="22"/>
              </w:rPr>
              <w:t>38</w:t>
            </w:r>
            <w:r w:rsidR="00B02482" w:rsidRPr="009B62EC">
              <w:rPr>
                <w:rFonts w:asciiTheme="minorHAnsi" w:hAnsiTheme="minorHAnsi" w:cstheme="minorHAnsi"/>
                <w:sz w:val="22"/>
                <w:szCs w:val="22"/>
              </w:rPr>
              <w:t xml:space="preserve">)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00B02482" w:rsidRPr="009B62EC">
                <w:rPr>
                  <w:rStyle w:val="a3"/>
                  <w:rFonts w:asciiTheme="minorHAnsi" w:hAnsiTheme="minorHAnsi" w:cstheme="minorHAnsi"/>
                  <w:color w:val="auto"/>
                  <w:sz w:val="22"/>
                  <w:szCs w:val="22"/>
                  <w:u w:val="none"/>
                </w:rPr>
                <w:t>законом</w:t>
              </w:r>
            </w:hyperlink>
            <w:r w:rsidR="00B02482" w:rsidRPr="009B62EC">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B02482" w:rsidRPr="009B62EC" w:rsidRDefault="00B02482" w:rsidP="00B02482">
            <w:pPr>
              <w:pStyle w:val="ConsPlusNonformat"/>
              <w:numPr>
                <w:ilvl w:val="0"/>
                <w:numId w:val="16"/>
              </w:numPr>
              <w:adjustRightInd/>
              <w:jc w:val="both"/>
              <w:rPr>
                <w:rFonts w:asciiTheme="minorHAnsi" w:hAnsiTheme="minorHAnsi" w:cstheme="minorHAnsi"/>
                <w:sz w:val="22"/>
                <w:szCs w:val="22"/>
              </w:rPr>
            </w:pPr>
            <w:r w:rsidRPr="009B62EC">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B02482" w:rsidRPr="009B62EC" w:rsidRDefault="00B02482" w:rsidP="00B02482">
            <w:pPr>
              <w:pStyle w:val="ConsPlusNonformat"/>
              <w:numPr>
                <w:ilvl w:val="0"/>
                <w:numId w:val="16"/>
              </w:numPr>
              <w:adjustRightInd/>
              <w:jc w:val="both"/>
              <w:rPr>
                <w:rFonts w:asciiTheme="minorHAnsi" w:hAnsiTheme="minorHAnsi" w:cstheme="minorHAnsi"/>
                <w:sz w:val="22"/>
                <w:szCs w:val="22"/>
              </w:rPr>
            </w:pPr>
            <w:r w:rsidRPr="009B62EC">
              <w:rPr>
                <w:rFonts w:asciiTheme="minorHAnsi" w:hAnsiTheme="minorHAnsi" w:cstheme="minorHAnsi"/>
                <w:sz w:val="22"/>
                <w:szCs w:val="22"/>
              </w:rPr>
              <w:t>земельного участка</w:t>
            </w:r>
            <w:r w:rsidRPr="009B62EC">
              <w:t xml:space="preserve"> </w:t>
            </w:r>
            <w:r w:rsidRPr="009B62EC">
              <w:rPr>
                <w:rFonts w:asciiTheme="minorHAnsi" w:hAnsiTheme="minorHAnsi" w:cstheme="minorHAnsi"/>
                <w:sz w:val="22"/>
                <w:szCs w:val="22"/>
              </w:rPr>
              <w:t xml:space="preserve">гражданам Российской Федерации или российским юридическим лицам в целях </w:t>
            </w:r>
            <w:r w:rsidRPr="009B62EC">
              <w:rPr>
                <w:rFonts w:asciiTheme="minorHAnsi" w:hAnsiTheme="minorHAnsi" w:cstheme="minorHAnsi"/>
                <w:sz w:val="22"/>
                <w:szCs w:val="22"/>
              </w:rPr>
              <w:lastRenderedPageBreak/>
              <w:t>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B02482" w:rsidRPr="00175534" w:rsidTr="00B02482">
        <w:tc>
          <w:tcPr>
            <w:tcW w:w="5046" w:type="dxa"/>
          </w:tcPr>
          <w:p w:rsidR="00B02482" w:rsidRPr="00175534" w:rsidRDefault="00B02482" w:rsidP="00B02482">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w:t>
            </w:r>
            <w:r w:rsidRPr="009B62EC">
              <w:rPr>
                <w:rFonts w:ascii="Times New Roman" w:hAnsi="Times New Roman" w:cs="Times New Roman"/>
                <w:sz w:val="28"/>
                <w:szCs w:val="28"/>
              </w:rPr>
              <w:t>10 Земельного кодекса Российской Федерации)</w:t>
            </w:r>
            <w:r w:rsidRPr="00175534">
              <w:rPr>
                <w:rFonts w:ascii="Times New Roman" w:hAnsi="Times New Roman" w:cs="Times New Roman"/>
                <w:color w:val="000000" w:themeColor="text1"/>
                <w:sz w:val="28"/>
                <w:szCs w:val="28"/>
              </w:rPr>
              <w:tab/>
            </w:r>
          </w:p>
        </w:tc>
        <w:tc>
          <w:tcPr>
            <w:tcW w:w="5092" w:type="dxa"/>
          </w:tcPr>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B02482"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02482" w:rsidRPr="009B62EC" w:rsidRDefault="00B02482" w:rsidP="00B02482">
            <w:pPr>
              <w:pStyle w:val="ab"/>
              <w:widowControl w:val="0"/>
              <w:numPr>
                <w:ilvl w:val="0"/>
                <w:numId w:val="17"/>
              </w:numPr>
              <w:autoSpaceDE w:val="0"/>
              <w:autoSpaceDN w:val="0"/>
              <w:contextualSpacing/>
              <w:rPr>
                <w:rFonts w:eastAsia="Times New Roman"/>
                <w:szCs w:val="20"/>
              </w:rPr>
            </w:pPr>
            <w:r w:rsidRPr="009B62EC">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B02482" w:rsidRPr="009B62EC" w:rsidRDefault="00B02482" w:rsidP="00B02482">
            <w:pPr>
              <w:pStyle w:val="ab"/>
              <w:widowControl w:val="0"/>
              <w:numPr>
                <w:ilvl w:val="0"/>
                <w:numId w:val="17"/>
              </w:numPr>
              <w:autoSpaceDE w:val="0"/>
              <w:autoSpaceDN w:val="0"/>
              <w:contextualSpacing/>
              <w:rPr>
                <w:rFonts w:eastAsia="Times New Roman"/>
                <w:szCs w:val="20"/>
              </w:rPr>
            </w:pPr>
            <w:r w:rsidRPr="009B62EC">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w:t>
            </w:r>
            <w:r w:rsidRPr="007536A8">
              <w:rPr>
                <w:rFonts w:eastAsia="Times New Roman"/>
                <w:szCs w:val="20"/>
              </w:rPr>
              <w:lastRenderedPageBreak/>
              <w:t>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w:t>
            </w:r>
            <w:r w:rsidRPr="007536A8">
              <w:rPr>
                <w:rFonts w:eastAsia="Times New Roman"/>
                <w:szCs w:val="20"/>
              </w:rPr>
              <w:lastRenderedPageBreak/>
              <w:t>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w:t>
            </w:r>
            <w:r w:rsidRPr="007536A8">
              <w:rPr>
                <w:rFonts w:eastAsia="Times New Roman"/>
                <w:szCs w:val="20"/>
              </w:rPr>
              <w:lastRenderedPageBreak/>
              <w:t>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02482" w:rsidRPr="007536A8" w:rsidRDefault="00B02482" w:rsidP="00B02482">
            <w:pPr>
              <w:pStyle w:val="ab"/>
              <w:widowControl w:val="0"/>
              <w:numPr>
                <w:ilvl w:val="0"/>
                <w:numId w:val="17"/>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02482" w:rsidRPr="00DE54AD" w:rsidRDefault="00B02482" w:rsidP="00B02482">
            <w:pPr>
              <w:pStyle w:val="ConsPlusNonformat"/>
              <w:numPr>
                <w:ilvl w:val="0"/>
                <w:numId w:val="17"/>
              </w:numPr>
              <w:adjustRightInd/>
              <w:jc w:val="both"/>
              <w:rPr>
                <w:rFonts w:ascii="Times New Roman" w:hAnsi="Times New Roman" w:cs="Times New Roman"/>
                <w:color w:val="000000" w:themeColor="text1"/>
                <w:sz w:val="22"/>
                <w:szCs w:val="22"/>
              </w:rPr>
            </w:pPr>
            <w:r w:rsidRPr="00DE54AD">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w:t>
            </w:r>
            <w:r w:rsidRPr="00DE54AD">
              <w:rPr>
                <w:rFonts w:ascii="Calibri" w:eastAsia="Times New Roman" w:hAnsi="Calibri" w:cs="Calibri"/>
                <w:sz w:val="22"/>
                <w:szCs w:val="22"/>
              </w:rP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w:t>
      </w:r>
      <w:proofErr w:type="gramEnd"/>
      <w:r>
        <w:rPr>
          <w:rFonts w:ascii="ArialMT" w:eastAsiaTheme="minorEastAsia" w:hAnsi="ArialMT" w:cs="ArialMT"/>
          <w:sz w:val="26"/>
          <w:szCs w:val="26"/>
          <w:lang w:eastAsia="ru-RU"/>
        </w:rPr>
        <w:t>___</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w:t>
      </w:r>
      <w:proofErr w:type="gramStart"/>
      <w:r w:rsidRPr="00D31703">
        <w:rPr>
          <w:rFonts w:ascii="ArialMT" w:eastAsiaTheme="minorEastAsia" w:hAnsi="ArialMT" w:cs="ArialMT"/>
          <w:sz w:val="26"/>
          <w:szCs w:val="26"/>
          <w:lang w:eastAsia="ru-RU"/>
        </w:rPr>
        <w:t>_В</w:t>
      </w:r>
      <w:proofErr w:type="gramEnd"/>
      <w:r w:rsidRPr="00D31703">
        <w:rPr>
          <w:rFonts w:ascii="ArialMT" w:eastAsiaTheme="minorEastAsia" w:hAnsi="ArialMT" w:cs="ArialMT"/>
          <w:sz w:val="26"/>
          <w:szCs w:val="26"/>
          <w:lang w:eastAsia="ru-RU"/>
        </w:rPr>
        <w:t xml:space="preserve"> случае, если на земельном участке расположен объект недвижимости:</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B02482"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B02482"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 xml:space="preserve">ъект </w:t>
      </w:r>
      <w:proofErr w:type="gramStart"/>
      <w:r>
        <w:rPr>
          <w:rFonts w:ascii="ArialMT" w:eastAsiaTheme="minorEastAsia" w:hAnsi="ArialMT" w:cs="ArialMT"/>
          <w:sz w:val="26"/>
          <w:szCs w:val="26"/>
          <w:lang w:eastAsia="ru-RU"/>
        </w:rPr>
        <w:t>недвижимости:_</w:t>
      </w:r>
      <w:proofErr w:type="gramEnd"/>
      <w:r>
        <w:rPr>
          <w:rFonts w:ascii="ArialMT" w:eastAsiaTheme="minorEastAsia" w:hAnsi="ArialMT" w:cs="ArialMT"/>
          <w:sz w:val="26"/>
          <w:szCs w:val="26"/>
          <w:lang w:eastAsia="ru-RU"/>
        </w:rPr>
        <w:t>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B02482" w:rsidRPr="00D31703" w:rsidRDefault="00B02482" w:rsidP="00B024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2482" w:rsidRPr="00D31703" w:rsidRDefault="00B02482" w:rsidP="00B02482">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lastRenderedPageBreak/>
        <w:t>а</w:t>
      </w:r>
      <w:r w:rsidRPr="009540A8">
        <w:rPr>
          <w:rFonts w:ascii="Times New Roman" w:eastAsiaTheme="minorEastAsia" w:hAnsi="Times New Roman" w:cs="Times New Roman"/>
          <w:sz w:val="24"/>
          <w:szCs w:val="24"/>
          <w:lang w:eastAsia="ru-RU"/>
        </w:rPr>
        <w:t>дминистративного регламента)</w:t>
      </w:r>
    </w:p>
    <w:p w:rsidR="00B02482" w:rsidRPr="00D31703" w:rsidRDefault="00B02482" w:rsidP="00B0248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B02482" w:rsidRPr="00D31703" w:rsidRDefault="00B02482" w:rsidP="00B024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B02482" w:rsidRPr="00D31703" w:rsidRDefault="00B02482" w:rsidP="00B024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02482" w:rsidRPr="00D31703" w:rsidTr="00B02482">
        <w:tc>
          <w:tcPr>
            <w:tcW w:w="534" w:type="dxa"/>
            <w:tcBorders>
              <w:right w:val="single" w:sz="4" w:space="0" w:color="auto"/>
            </w:tcBorders>
            <w:shd w:val="clear" w:color="auto" w:fill="auto"/>
          </w:tcPr>
          <w:p w:rsidR="00B02482" w:rsidRPr="00D31703" w:rsidRDefault="00B02482" w:rsidP="00B024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B02482" w:rsidRPr="00EF3A04" w:rsidRDefault="00B02482" w:rsidP="00B024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B02482" w:rsidRPr="00D31703" w:rsidTr="00B02482">
        <w:tc>
          <w:tcPr>
            <w:tcW w:w="534" w:type="dxa"/>
            <w:tcBorders>
              <w:right w:val="single" w:sz="4" w:space="0" w:color="auto"/>
            </w:tcBorders>
            <w:shd w:val="clear" w:color="auto" w:fill="auto"/>
          </w:tcPr>
          <w:p w:rsidR="00B02482" w:rsidRPr="00D31703" w:rsidRDefault="00B02482" w:rsidP="00B024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B02482" w:rsidRPr="00EF3A04" w:rsidRDefault="00B02482" w:rsidP="00B024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B02482" w:rsidRPr="00D31703" w:rsidTr="00B02482">
        <w:trPr>
          <w:trHeight w:val="461"/>
        </w:trPr>
        <w:tc>
          <w:tcPr>
            <w:tcW w:w="534" w:type="dxa"/>
            <w:tcBorders>
              <w:right w:val="single" w:sz="4" w:space="0" w:color="auto"/>
            </w:tcBorders>
            <w:shd w:val="clear" w:color="auto" w:fill="auto"/>
          </w:tcPr>
          <w:p w:rsidR="00B02482" w:rsidRPr="00D31703" w:rsidRDefault="00B02482" w:rsidP="00B024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B02482" w:rsidRPr="00EF3A04" w:rsidRDefault="00B02482" w:rsidP="00B024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B02482" w:rsidRPr="00D31703" w:rsidTr="00B02482">
        <w:trPr>
          <w:trHeight w:val="461"/>
        </w:trPr>
        <w:tc>
          <w:tcPr>
            <w:tcW w:w="534" w:type="dxa"/>
            <w:tcBorders>
              <w:right w:val="single" w:sz="4" w:space="0" w:color="auto"/>
            </w:tcBorders>
            <w:shd w:val="clear" w:color="auto" w:fill="auto"/>
          </w:tcPr>
          <w:p w:rsidR="00B02482" w:rsidRPr="00D31703" w:rsidRDefault="00B02482" w:rsidP="00B024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B02482" w:rsidRPr="00EF3A04" w:rsidRDefault="00B02482" w:rsidP="00B024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B02482" w:rsidRPr="00D31703" w:rsidRDefault="00B02482" w:rsidP="00B024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B02482" w:rsidRPr="00D31703" w:rsidRDefault="00B02482" w:rsidP="00B024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02482" w:rsidRPr="00D31703" w:rsidRDefault="00B02482" w:rsidP="00B024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02482" w:rsidRPr="00D31703" w:rsidRDefault="00B02482" w:rsidP="00B024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B02482" w:rsidRPr="00D31703" w:rsidRDefault="00B02482" w:rsidP="00B024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02482" w:rsidRPr="00D31703" w:rsidRDefault="00B02482" w:rsidP="00B024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02482" w:rsidRPr="00D31703" w:rsidRDefault="00B02482" w:rsidP="00B024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B02482" w:rsidRPr="00D31703" w:rsidRDefault="00B02482" w:rsidP="00B02482">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rsidR="00B02482" w:rsidRPr="00D31703" w:rsidRDefault="00B02482" w:rsidP="00B02482">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proofErr w:type="gramStart"/>
      <w:r w:rsidRPr="00D31703">
        <w:rPr>
          <w:rFonts w:ascii="Times New Roman" w:eastAsiaTheme="minorEastAsia" w:hAnsi="Times New Roman" w:cs="Times New Roman"/>
          <w:i/>
          <w:sz w:val="20"/>
          <w:szCs w:val="20"/>
          <w:lang w:eastAsia="ru-RU"/>
        </w:rPr>
        <w:t>юр.лица</w:t>
      </w:r>
      <w:proofErr w:type="spellEnd"/>
      <w:proofErr w:type="gramEnd"/>
      <w:r w:rsidRPr="00D31703">
        <w:rPr>
          <w:rFonts w:ascii="Times New Roman" w:eastAsiaTheme="minorEastAsia" w:hAnsi="Times New Roman" w:cs="Times New Roman"/>
          <w:i/>
          <w:sz w:val="20"/>
          <w:szCs w:val="20"/>
          <w:lang w:eastAsia="ru-RU"/>
        </w:rPr>
        <w:t>, должность: для юридических лиц</w:t>
      </w:r>
    </w:p>
    <w:p w:rsidR="00B02482" w:rsidRPr="00D31703" w:rsidRDefault="00B02482" w:rsidP="00B0248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B02482" w:rsidRPr="00D31703"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B02482" w:rsidRPr="00D31703"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p>
    <w:p w:rsidR="00B02482" w:rsidRPr="00D31703"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p>
    <w:p w:rsidR="00B02482" w:rsidRPr="00D31703"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p>
    <w:p w:rsidR="00B02482" w:rsidRPr="00D31703"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p>
    <w:p w:rsidR="00B02482" w:rsidRPr="00D31703"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p>
    <w:p w:rsidR="00B02482" w:rsidRPr="00D31703"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p>
    <w:p w:rsidR="00B02482" w:rsidRDefault="00B02482" w:rsidP="00B02482">
      <w:pPr>
        <w:widowControl w:val="0"/>
        <w:autoSpaceDE w:val="0"/>
        <w:autoSpaceDN w:val="0"/>
        <w:spacing w:after="0" w:line="240" w:lineRule="auto"/>
        <w:jc w:val="center"/>
        <w:rPr>
          <w:rFonts w:ascii="Courier New" w:eastAsia="Times New Roman" w:hAnsi="Courier New" w:cs="Courier New"/>
          <w:sz w:val="20"/>
          <w:szCs w:val="20"/>
          <w:lang w:eastAsia="ru-RU"/>
        </w:rPr>
      </w:pPr>
    </w:p>
    <w:p w:rsidR="00B02482" w:rsidRDefault="00B02482" w:rsidP="00B02482">
      <w:pPr>
        <w:widowControl w:val="0"/>
        <w:autoSpaceDE w:val="0"/>
        <w:autoSpaceDN w:val="0"/>
        <w:spacing w:after="0" w:line="240" w:lineRule="auto"/>
        <w:jc w:val="center"/>
        <w:rPr>
          <w:rFonts w:ascii="Courier New" w:eastAsia="Times New Roman" w:hAnsi="Courier New" w:cs="Courier New"/>
          <w:sz w:val="20"/>
          <w:szCs w:val="20"/>
          <w:lang w:eastAsia="ru-RU"/>
        </w:rPr>
      </w:pPr>
    </w:p>
    <w:p w:rsidR="00B02482" w:rsidRPr="00D31703" w:rsidRDefault="00B02482" w:rsidP="00B02482">
      <w:pPr>
        <w:widowControl w:val="0"/>
        <w:autoSpaceDE w:val="0"/>
        <w:autoSpaceDN w:val="0"/>
        <w:spacing w:after="0" w:line="240" w:lineRule="auto"/>
        <w:jc w:val="center"/>
        <w:rPr>
          <w:rFonts w:ascii="Courier New" w:eastAsia="Times New Roman" w:hAnsi="Courier New" w:cs="Courier New"/>
          <w:sz w:val="20"/>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02482" w:rsidRDefault="00B02482"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02482" w:rsidRDefault="00B02482"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02482" w:rsidRDefault="00B02482"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02482" w:rsidRDefault="00B02482"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02482" w:rsidRDefault="00B02482"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02482" w:rsidRDefault="00B02482"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62EC" w:rsidRDefault="009B62EC"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02482" w:rsidRPr="00A9342A" w:rsidRDefault="00B02482" w:rsidP="00B024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680F5A">
        <w:rPr>
          <w:rFonts w:ascii="Times New Roman" w:eastAsia="Times New Roman" w:hAnsi="Times New Roman" w:cs="Times New Roman"/>
          <w:sz w:val="24"/>
          <w:szCs w:val="24"/>
          <w:lang w:eastAsia="ru-RU"/>
        </w:rPr>
        <w:t xml:space="preserve">№ </w:t>
      </w:r>
      <w:r w:rsidRPr="00A9342A">
        <w:rPr>
          <w:rFonts w:ascii="Times New Roman" w:eastAsia="Times New Roman" w:hAnsi="Times New Roman" w:cs="Times New Roman"/>
          <w:sz w:val="24"/>
          <w:szCs w:val="24"/>
          <w:lang w:eastAsia="ru-RU"/>
        </w:rPr>
        <w:t>2</w:t>
      </w:r>
    </w:p>
    <w:p w:rsidR="00B02482" w:rsidRPr="009F070E" w:rsidRDefault="00B02482" w:rsidP="00B024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B02482" w:rsidRDefault="00B02482" w:rsidP="00B02482">
      <w:pPr>
        <w:widowControl w:val="0"/>
        <w:autoSpaceDE w:val="0"/>
        <w:autoSpaceDN w:val="0"/>
        <w:spacing w:after="0" w:line="240" w:lineRule="auto"/>
        <w:outlineLvl w:val="1"/>
        <w:rPr>
          <w:rFonts w:ascii="Calibri" w:eastAsia="Times New Roman" w:hAnsi="Calibri" w:cs="Calibri"/>
          <w:szCs w:val="20"/>
          <w:u w:val="single"/>
          <w:lang w:eastAsia="ru-RU"/>
        </w:rPr>
      </w:pPr>
    </w:p>
    <w:p w:rsidR="00B02482" w:rsidRPr="009F070E" w:rsidRDefault="00B02482" w:rsidP="00B0248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B02482" w:rsidRPr="00337D5D" w:rsidRDefault="00B02482" w:rsidP="00B0248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02482" w:rsidRPr="00523C4F"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p>
    <w:p w:rsidR="00B02482" w:rsidRDefault="00B02482" w:rsidP="00B02482">
      <w:pPr>
        <w:pStyle w:val="22"/>
        <w:spacing w:after="300" w:line="259" w:lineRule="auto"/>
        <w:ind w:left="3204" w:firstLine="1191"/>
        <w:rPr>
          <w:b/>
          <w:sz w:val="24"/>
          <w:szCs w:val="24"/>
          <w:lang w:eastAsia="ru-RU"/>
        </w:rPr>
      </w:pPr>
      <w:r w:rsidRPr="00CD11A3">
        <w:rPr>
          <w:b/>
          <w:sz w:val="24"/>
          <w:szCs w:val="24"/>
          <w:lang w:eastAsia="ru-RU"/>
        </w:rPr>
        <w:t>РЕШЕНИЕ</w:t>
      </w:r>
    </w:p>
    <w:p w:rsidR="00B02482" w:rsidRPr="00CD11A3" w:rsidRDefault="00B02482" w:rsidP="00B02482">
      <w:pPr>
        <w:pStyle w:val="22"/>
        <w:spacing w:after="300" w:line="259" w:lineRule="auto"/>
        <w:ind w:left="3204" w:firstLine="336"/>
        <w:rPr>
          <w:b/>
          <w:sz w:val="24"/>
          <w:szCs w:val="24"/>
          <w:lang w:eastAsia="ru-RU"/>
        </w:rPr>
      </w:pPr>
      <w:r w:rsidRPr="00CD11A3">
        <w:rPr>
          <w:b/>
          <w:sz w:val="24"/>
          <w:szCs w:val="24"/>
          <w:lang w:eastAsia="ru-RU"/>
        </w:rPr>
        <w:t>от ___________№_______</w:t>
      </w:r>
    </w:p>
    <w:p w:rsidR="00B02482" w:rsidRDefault="00B02482" w:rsidP="00B02482">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B02482" w:rsidRPr="00C30BD1" w:rsidRDefault="00B02482" w:rsidP="00B02482">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w:t>
      </w:r>
      <w:proofErr w:type="gramEnd"/>
      <w:r>
        <w:rPr>
          <w:rFonts w:ascii="Times New Roman" w:eastAsia="Times New Roman" w:hAnsi="Times New Roman" w:cs="Times New Roman"/>
          <w:color w:val="000000"/>
          <w:sz w:val="26"/>
          <w:szCs w:val="26"/>
          <w:lang w:eastAsia="ru-RU" w:bidi="ru-RU"/>
        </w:rPr>
        <w:t>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B02482" w:rsidRDefault="00B02482" w:rsidP="00B0248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B02482" w:rsidRDefault="00B02482" w:rsidP="00B02482">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B02482" w:rsidRDefault="00B02482" w:rsidP="00B0248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B02482" w:rsidRDefault="00B02482" w:rsidP="00B02482">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B02482" w:rsidRPr="00C30BD1" w:rsidRDefault="00B02482" w:rsidP="00B0248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B02482" w:rsidRPr="00C30BD1" w:rsidRDefault="00B02482" w:rsidP="00B0248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B02482" w:rsidRPr="00C30BD1" w:rsidRDefault="00B02482" w:rsidP="00B0248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B02482" w:rsidRDefault="00B02482" w:rsidP="00B0248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B02482" w:rsidRPr="009F070E" w:rsidRDefault="00B02482" w:rsidP="00B02482">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B02482" w:rsidRPr="009F070E" w:rsidRDefault="00B02482" w:rsidP="00B0248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 xml:space="preserve">В отношении Участка установлены следующие ограничения и </w:t>
      </w:r>
      <w:proofErr w:type="gramStart"/>
      <w:r w:rsidRPr="009F070E">
        <w:rPr>
          <w:rFonts w:ascii="Times New Roman" w:eastAsia="Times New Roman" w:hAnsi="Times New Roman" w:cs="Times New Roman"/>
          <w:color w:val="000000"/>
          <w:sz w:val="26"/>
          <w:szCs w:val="26"/>
          <w:lang w:eastAsia="ru-RU" w:bidi="ru-RU"/>
        </w:rPr>
        <w:t>обременения:_</w:t>
      </w:r>
      <w:proofErr w:type="gramEnd"/>
      <w:r w:rsidRPr="009F070E">
        <w:rPr>
          <w:rFonts w:ascii="Times New Roman" w:eastAsia="Times New Roman" w:hAnsi="Times New Roman" w:cs="Times New Roman"/>
          <w:color w:val="000000"/>
          <w:sz w:val="26"/>
          <w:szCs w:val="26"/>
          <w:lang w:eastAsia="ru-RU" w:bidi="ru-RU"/>
        </w:rPr>
        <w:t>____</w:t>
      </w:r>
    </w:p>
    <w:p w:rsidR="00B02482" w:rsidRPr="009F070E" w:rsidRDefault="00B02482" w:rsidP="00B02482">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B02482" w:rsidRDefault="00B02482" w:rsidP="00B0248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02482" w:rsidRPr="00C062C5" w:rsidRDefault="00B02482" w:rsidP="00B02482">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Pr="00E233A2" w:rsidRDefault="00B02482" w:rsidP="00B0248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B02482" w:rsidRDefault="00B02482" w:rsidP="00B02482">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sectPr w:rsidR="00B02482" w:rsidSect="004D120B">
          <w:headerReference w:type="even" r:id="rId30"/>
          <w:headerReference w:type="default" r:id="rId31"/>
          <w:footerReference w:type="even" r:id="rId32"/>
          <w:footerReference w:type="default" r:id="rId33"/>
          <w:pgSz w:w="11906" w:h="16838"/>
          <w:pgMar w:top="1134" w:right="850" w:bottom="1134" w:left="1134" w:header="708" w:footer="708" w:gutter="0"/>
          <w:cols w:space="708"/>
          <w:titlePg/>
          <w:docGrid w:linePitch="360"/>
        </w:sectPr>
      </w:pPr>
    </w:p>
    <w:p w:rsidR="00B02482" w:rsidRPr="00A9342A" w:rsidRDefault="00B02482" w:rsidP="00680F5A">
      <w:pPr>
        <w:widowControl w:val="0"/>
        <w:autoSpaceDE w:val="0"/>
        <w:autoSpaceDN w:val="0"/>
        <w:spacing w:after="0" w:line="240" w:lineRule="auto"/>
        <w:ind w:left="6237"/>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680F5A">
        <w:rPr>
          <w:rFonts w:ascii="Times New Roman" w:eastAsia="Times New Roman" w:hAnsi="Times New Roman" w:cs="Times New Roman"/>
          <w:sz w:val="24"/>
          <w:szCs w:val="24"/>
          <w:lang w:eastAsia="ru-RU"/>
        </w:rPr>
        <w:t xml:space="preserve">№ </w:t>
      </w:r>
      <w:r w:rsidRPr="00A9342A">
        <w:rPr>
          <w:rFonts w:ascii="Times New Roman" w:eastAsia="Times New Roman" w:hAnsi="Times New Roman" w:cs="Times New Roman"/>
          <w:sz w:val="24"/>
          <w:szCs w:val="24"/>
          <w:lang w:eastAsia="ru-RU"/>
        </w:rPr>
        <w:t>3</w:t>
      </w:r>
    </w:p>
    <w:p w:rsidR="00B02482" w:rsidRPr="009F070E" w:rsidRDefault="00B02482" w:rsidP="00680F5A">
      <w:pPr>
        <w:widowControl w:val="0"/>
        <w:autoSpaceDE w:val="0"/>
        <w:autoSpaceDN w:val="0"/>
        <w:spacing w:after="0" w:line="240" w:lineRule="auto"/>
        <w:ind w:left="6237"/>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B02482" w:rsidRPr="00D31703" w:rsidRDefault="00B02482" w:rsidP="00B02482">
      <w:pPr>
        <w:widowControl w:val="0"/>
        <w:autoSpaceDE w:val="0"/>
        <w:autoSpaceDN w:val="0"/>
        <w:spacing w:after="0" w:line="240" w:lineRule="auto"/>
        <w:rPr>
          <w:rFonts w:ascii="Calibri" w:eastAsia="Times New Roman" w:hAnsi="Calibri" w:cs="Calibri"/>
          <w:szCs w:val="20"/>
          <w:lang w:eastAsia="ru-RU"/>
        </w:rPr>
      </w:pPr>
    </w:p>
    <w:p w:rsidR="00B02482" w:rsidRPr="00337D5D" w:rsidRDefault="00B02482" w:rsidP="00B024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B02482" w:rsidRPr="00337D5D" w:rsidRDefault="00B02482" w:rsidP="00B024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B02482" w:rsidRPr="00337D5D" w:rsidRDefault="00B02482" w:rsidP="00B024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B02482" w:rsidRPr="00337D5D" w:rsidRDefault="00B02482" w:rsidP="00B024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B02482" w:rsidRPr="00337D5D" w:rsidRDefault="00B02482" w:rsidP="00B024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B02482" w:rsidRPr="00337D5D" w:rsidRDefault="00B02482" w:rsidP="00B024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B02482" w:rsidRPr="00523C4F"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p>
    <w:p w:rsidR="00B02482" w:rsidRPr="00CD11A3" w:rsidRDefault="00B02482" w:rsidP="00B024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B02482" w:rsidRPr="00CD11A3" w:rsidRDefault="00B02482" w:rsidP="00B024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B02482" w:rsidRPr="00CD11A3" w:rsidRDefault="00B02482" w:rsidP="00B024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B02482" w:rsidRPr="00523C4F"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2482" w:rsidRPr="00E26141" w:rsidTr="00B02482">
        <w:tc>
          <w:tcPr>
            <w:tcW w:w="9071" w:type="dxa"/>
            <w:tcBorders>
              <w:top w:val="nil"/>
              <w:left w:val="nil"/>
              <w:bottom w:val="nil"/>
              <w:right w:val="nil"/>
            </w:tcBorders>
          </w:tcPr>
          <w:p w:rsidR="00B02482" w:rsidRPr="00E26141" w:rsidRDefault="00B02482" w:rsidP="00B024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B02482" w:rsidRPr="00337D5D" w:rsidTr="00B02482">
        <w:tc>
          <w:tcPr>
            <w:tcW w:w="9071" w:type="dxa"/>
            <w:tcBorders>
              <w:top w:val="nil"/>
              <w:left w:val="nil"/>
              <w:bottom w:val="single" w:sz="4" w:space="0" w:color="auto"/>
              <w:right w:val="nil"/>
            </w:tcBorders>
          </w:tcPr>
          <w:p w:rsidR="00B02482" w:rsidRPr="00337D5D" w:rsidRDefault="00B02482" w:rsidP="00B024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02482" w:rsidRPr="00337D5D" w:rsidTr="00B02482">
        <w:tblPrEx>
          <w:tblBorders>
            <w:insideH w:val="single" w:sz="4" w:space="0" w:color="auto"/>
          </w:tblBorders>
        </w:tblPrEx>
        <w:tc>
          <w:tcPr>
            <w:tcW w:w="9071" w:type="dxa"/>
            <w:tcBorders>
              <w:top w:val="single" w:sz="4" w:space="0" w:color="auto"/>
              <w:left w:val="nil"/>
              <w:bottom w:val="single" w:sz="4" w:space="0" w:color="auto"/>
              <w:right w:val="nil"/>
            </w:tcBorders>
          </w:tcPr>
          <w:p w:rsidR="00B02482" w:rsidRPr="00337D5D" w:rsidRDefault="00B02482" w:rsidP="00B024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02482" w:rsidRPr="00337D5D" w:rsidTr="00B02482">
        <w:tblPrEx>
          <w:tblBorders>
            <w:insideH w:val="single" w:sz="4" w:space="0" w:color="auto"/>
          </w:tblBorders>
        </w:tblPrEx>
        <w:tc>
          <w:tcPr>
            <w:tcW w:w="9071" w:type="dxa"/>
            <w:tcBorders>
              <w:top w:val="single" w:sz="4" w:space="0" w:color="auto"/>
              <w:left w:val="nil"/>
              <w:bottom w:val="single" w:sz="4" w:space="0" w:color="auto"/>
              <w:right w:val="nil"/>
            </w:tcBorders>
          </w:tcPr>
          <w:p w:rsidR="00B02482" w:rsidRPr="00337D5D" w:rsidRDefault="00B02482" w:rsidP="00B024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02482" w:rsidRPr="00337D5D" w:rsidTr="00B02482">
        <w:tc>
          <w:tcPr>
            <w:tcW w:w="9071" w:type="dxa"/>
            <w:tcBorders>
              <w:top w:val="single" w:sz="4" w:space="0" w:color="auto"/>
              <w:left w:val="nil"/>
              <w:bottom w:val="nil"/>
              <w:right w:val="nil"/>
            </w:tcBorders>
          </w:tcPr>
          <w:p w:rsidR="00B02482" w:rsidRPr="00337D5D" w:rsidRDefault="00B02482" w:rsidP="00B0248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02482" w:rsidRPr="00337D5D" w:rsidTr="00B02482">
        <w:tc>
          <w:tcPr>
            <w:tcW w:w="9071" w:type="dxa"/>
            <w:tcBorders>
              <w:top w:val="nil"/>
              <w:left w:val="nil"/>
              <w:bottom w:val="nil"/>
              <w:right w:val="nil"/>
            </w:tcBorders>
          </w:tcPr>
          <w:p w:rsidR="00B02482" w:rsidRPr="00337D5D" w:rsidRDefault="00B02482" w:rsidP="00B024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02482" w:rsidRPr="00337D5D" w:rsidRDefault="00B02482" w:rsidP="00B024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02482" w:rsidRPr="00337D5D" w:rsidRDefault="00B02482" w:rsidP="00B024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2482" w:rsidRPr="00337D5D" w:rsidRDefault="00B02482" w:rsidP="00B024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2482" w:rsidRPr="00337D5D" w:rsidRDefault="00B02482" w:rsidP="00B024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B02482"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sectPr w:rsidR="00B02482" w:rsidSect="004D120B">
          <w:pgSz w:w="11906" w:h="16838"/>
          <w:pgMar w:top="1134" w:right="850" w:bottom="1134" w:left="1134" w:header="708" w:footer="708" w:gutter="0"/>
          <w:cols w:space="708"/>
          <w:titlePg/>
          <w:docGrid w:linePitch="360"/>
        </w:sectPr>
      </w:pPr>
    </w:p>
    <w:p w:rsidR="00B02482" w:rsidRPr="0043768C" w:rsidRDefault="00B02482" w:rsidP="00680F5A">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680F5A">
        <w:rPr>
          <w:rFonts w:ascii="Times New Roman" w:eastAsia="Times New Roman" w:hAnsi="Times New Roman" w:cs="Times New Roman"/>
          <w:sz w:val="24"/>
          <w:szCs w:val="24"/>
          <w:lang w:eastAsia="ru-RU"/>
        </w:rPr>
        <w:t xml:space="preserve">№ </w:t>
      </w:r>
      <w:r w:rsidRPr="0043768C">
        <w:rPr>
          <w:rFonts w:ascii="Times New Roman" w:eastAsia="Times New Roman" w:hAnsi="Times New Roman" w:cs="Times New Roman"/>
          <w:sz w:val="24"/>
          <w:szCs w:val="24"/>
          <w:lang w:eastAsia="ru-RU"/>
        </w:rPr>
        <w:t>4</w:t>
      </w:r>
    </w:p>
    <w:p w:rsidR="00B02482" w:rsidRPr="009F070E" w:rsidRDefault="00B02482" w:rsidP="00680F5A">
      <w:pPr>
        <w:widowControl w:val="0"/>
        <w:autoSpaceDE w:val="0"/>
        <w:autoSpaceDN w:val="0"/>
        <w:spacing w:after="0" w:line="240" w:lineRule="auto"/>
        <w:ind w:left="5670"/>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B02482" w:rsidRPr="00D31703" w:rsidRDefault="00B02482" w:rsidP="00B02482">
      <w:pPr>
        <w:widowControl w:val="0"/>
        <w:autoSpaceDE w:val="0"/>
        <w:autoSpaceDN w:val="0"/>
        <w:spacing w:after="0" w:line="240" w:lineRule="auto"/>
        <w:rPr>
          <w:rFonts w:ascii="Calibri" w:eastAsia="Times New Roman" w:hAnsi="Calibri" w:cs="Calibri"/>
          <w:szCs w:val="20"/>
          <w:lang w:eastAsia="ru-RU"/>
        </w:rPr>
      </w:pPr>
    </w:p>
    <w:p w:rsidR="00B02482" w:rsidRPr="00D31703" w:rsidRDefault="00B02482" w:rsidP="00B02482">
      <w:pPr>
        <w:widowControl w:val="0"/>
        <w:autoSpaceDE w:val="0"/>
        <w:autoSpaceDN w:val="0"/>
        <w:spacing w:after="0" w:line="240" w:lineRule="auto"/>
        <w:rPr>
          <w:rFonts w:ascii="Calibri" w:eastAsia="Times New Roman" w:hAnsi="Calibri" w:cs="Calibri"/>
          <w:szCs w:val="20"/>
          <w:lang w:eastAsia="ru-RU"/>
        </w:rPr>
      </w:pPr>
    </w:p>
    <w:p w:rsidR="00B02482" w:rsidRPr="00523C4F"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B02482" w:rsidRPr="00523C4F"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B02482" w:rsidRPr="00523C4F"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B02482" w:rsidRPr="00523C4F"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B02482" w:rsidRPr="002671F9" w:rsidRDefault="00B02482" w:rsidP="00B024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B02482" w:rsidRPr="002671F9" w:rsidRDefault="00B02482" w:rsidP="00B02482">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B02482" w:rsidRPr="002671F9" w:rsidRDefault="00B02482" w:rsidP="00B024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2482" w:rsidRPr="00CD11A3" w:rsidRDefault="00B02482" w:rsidP="00B024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B02482" w:rsidRPr="00CD11A3" w:rsidRDefault="00B02482" w:rsidP="00B02482">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B02482" w:rsidRPr="00CD11A3" w:rsidRDefault="00B02482" w:rsidP="00B024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B02482" w:rsidRPr="00523C4F"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B02482" w:rsidRPr="00523C4F" w:rsidRDefault="00B02482" w:rsidP="00B0248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2482" w:rsidRPr="00BB5B2F" w:rsidTr="00B02482">
        <w:tc>
          <w:tcPr>
            <w:tcW w:w="9071" w:type="dxa"/>
            <w:tcBorders>
              <w:top w:val="nil"/>
              <w:left w:val="nil"/>
              <w:bottom w:val="nil"/>
              <w:right w:val="nil"/>
            </w:tcBorders>
          </w:tcPr>
          <w:p w:rsidR="00B02482" w:rsidRPr="00BB5B2F" w:rsidRDefault="00B02482" w:rsidP="00B024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02482" w:rsidRPr="00BB5B2F" w:rsidTr="00B02482">
        <w:tc>
          <w:tcPr>
            <w:tcW w:w="9071" w:type="dxa"/>
            <w:tcBorders>
              <w:top w:val="nil"/>
              <w:left w:val="nil"/>
              <w:bottom w:val="single" w:sz="4" w:space="0" w:color="auto"/>
              <w:right w:val="nil"/>
            </w:tcBorders>
          </w:tcPr>
          <w:p w:rsidR="00B02482" w:rsidRPr="00BB5B2F" w:rsidRDefault="00B02482" w:rsidP="00B024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02482" w:rsidRPr="00BB5B2F" w:rsidTr="00B02482">
        <w:tblPrEx>
          <w:tblBorders>
            <w:insideH w:val="single" w:sz="4" w:space="0" w:color="auto"/>
          </w:tblBorders>
        </w:tblPrEx>
        <w:tc>
          <w:tcPr>
            <w:tcW w:w="9071" w:type="dxa"/>
            <w:tcBorders>
              <w:top w:val="single" w:sz="4" w:space="0" w:color="auto"/>
              <w:left w:val="nil"/>
              <w:bottom w:val="single" w:sz="4" w:space="0" w:color="auto"/>
              <w:right w:val="nil"/>
            </w:tcBorders>
          </w:tcPr>
          <w:p w:rsidR="00B02482" w:rsidRPr="00BB5B2F" w:rsidRDefault="00B02482" w:rsidP="00B024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02482" w:rsidRPr="00BB5B2F" w:rsidTr="00B02482">
        <w:tblPrEx>
          <w:tblBorders>
            <w:insideH w:val="single" w:sz="4" w:space="0" w:color="auto"/>
          </w:tblBorders>
        </w:tblPrEx>
        <w:tc>
          <w:tcPr>
            <w:tcW w:w="9071" w:type="dxa"/>
            <w:tcBorders>
              <w:top w:val="single" w:sz="4" w:space="0" w:color="auto"/>
              <w:left w:val="nil"/>
              <w:bottom w:val="single" w:sz="4" w:space="0" w:color="auto"/>
              <w:right w:val="nil"/>
            </w:tcBorders>
          </w:tcPr>
          <w:p w:rsidR="00B02482" w:rsidRPr="00BB5B2F" w:rsidRDefault="00B02482" w:rsidP="00B024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02482" w:rsidRPr="00BB5B2F" w:rsidTr="00B02482">
        <w:tc>
          <w:tcPr>
            <w:tcW w:w="9071" w:type="dxa"/>
            <w:tcBorders>
              <w:top w:val="single" w:sz="4" w:space="0" w:color="auto"/>
              <w:left w:val="nil"/>
              <w:bottom w:val="nil"/>
              <w:right w:val="nil"/>
            </w:tcBorders>
          </w:tcPr>
          <w:p w:rsidR="00B02482" w:rsidRPr="00BB5B2F" w:rsidRDefault="00B02482" w:rsidP="00B0248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02482" w:rsidRPr="00BB5B2F" w:rsidTr="00B02482">
        <w:tc>
          <w:tcPr>
            <w:tcW w:w="9071" w:type="dxa"/>
            <w:tcBorders>
              <w:top w:val="nil"/>
              <w:left w:val="nil"/>
              <w:bottom w:val="nil"/>
              <w:right w:val="nil"/>
            </w:tcBorders>
          </w:tcPr>
          <w:p w:rsidR="00B02482" w:rsidRPr="00BB5B2F" w:rsidRDefault="00B02482" w:rsidP="00B024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02482" w:rsidRPr="00BB5B2F" w:rsidRDefault="00B02482" w:rsidP="00B024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02482" w:rsidRPr="00BB5B2F" w:rsidRDefault="00B02482" w:rsidP="00B024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2482" w:rsidRPr="00BB5B2F" w:rsidRDefault="00B02482" w:rsidP="00B024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2482" w:rsidRPr="00BB5B2F" w:rsidRDefault="00B02482" w:rsidP="00B0248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Default="00B02482"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680F5A" w:rsidRDefault="00680F5A"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680F5A" w:rsidRDefault="00680F5A"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680F5A" w:rsidRDefault="00680F5A" w:rsidP="00B02482">
      <w:pPr>
        <w:widowControl w:val="0"/>
        <w:autoSpaceDE w:val="0"/>
        <w:autoSpaceDN w:val="0"/>
        <w:spacing w:after="0" w:line="240" w:lineRule="auto"/>
        <w:jc w:val="right"/>
        <w:outlineLvl w:val="1"/>
        <w:rPr>
          <w:rFonts w:ascii="Calibri" w:eastAsia="Times New Roman" w:hAnsi="Calibri" w:cs="Calibri"/>
          <w:szCs w:val="20"/>
          <w:lang w:eastAsia="ru-RU"/>
        </w:rPr>
      </w:pPr>
    </w:p>
    <w:p w:rsidR="00B02482" w:rsidRPr="0043768C" w:rsidRDefault="00B02482" w:rsidP="00680F5A">
      <w:pPr>
        <w:pStyle w:val="ConsPlusNormal"/>
        <w:ind w:left="5670"/>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680F5A">
        <w:rPr>
          <w:rFonts w:ascii="Times New Roman" w:hAnsi="Times New Roman" w:cs="Times New Roman"/>
          <w:sz w:val="24"/>
          <w:szCs w:val="24"/>
        </w:rPr>
        <w:t xml:space="preserve">№ </w:t>
      </w:r>
      <w:r w:rsidRPr="0043768C">
        <w:rPr>
          <w:rFonts w:ascii="Times New Roman" w:hAnsi="Times New Roman" w:cs="Times New Roman"/>
          <w:sz w:val="24"/>
          <w:szCs w:val="24"/>
        </w:rPr>
        <w:t>5</w:t>
      </w:r>
    </w:p>
    <w:p w:rsidR="00B02482" w:rsidRPr="00EB43B8" w:rsidRDefault="00B02482" w:rsidP="00680F5A">
      <w:pPr>
        <w:pStyle w:val="ConsPlusNormal"/>
        <w:ind w:left="5670"/>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B02482"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 </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B02482" w:rsidRPr="00EB43B8" w:rsidRDefault="00B02482" w:rsidP="00B02482">
      <w:pPr>
        <w:autoSpaceDE w:val="0"/>
        <w:autoSpaceDN w:val="0"/>
        <w:adjustRightInd w:val="0"/>
        <w:spacing w:after="0" w:line="240" w:lineRule="auto"/>
        <w:jc w:val="center"/>
        <w:rPr>
          <w:rFonts w:ascii="Times New Roman" w:hAnsi="Times New Roman" w:cs="Times New Roman"/>
          <w:sz w:val="26"/>
          <w:szCs w:val="26"/>
        </w:rPr>
      </w:pPr>
    </w:p>
    <w:p w:rsidR="00B02482" w:rsidRPr="00EB43B8" w:rsidRDefault="00B02482" w:rsidP="00B02482">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B02482" w:rsidRPr="00EB43B8" w:rsidRDefault="00B02482" w:rsidP="00B02482">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B02482" w:rsidRPr="00EB43B8" w:rsidRDefault="00B02482" w:rsidP="00B02482">
      <w:pPr>
        <w:autoSpaceDE w:val="0"/>
        <w:autoSpaceDN w:val="0"/>
        <w:adjustRightInd w:val="0"/>
        <w:spacing w:after="0" w:line="240" w:lineRule="auto"/>
        <w:ind w:firstLine="709"/>
        <w:jc w:val="both"/>
        <w:rPr>
          <w:rFonts w:ascii="Times New Roman" w:hAnsi="Times New Roman" w:cs="Times New Roman"/>
          <w:sz w:val="26"/>
          <w:szCs w:val="26"/>
        </w:rPr>
      </w:pPr>
    </w:p>
    <w:p w:rsidR="00B02482" w:rsidRPr="00064D69" w:rsidRDefault="00B02482" w:rsidP="00B02482">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B02482" w:rsidRPr="00EB43B8" w:rsidRDefault="00B02482" w:rsidP="00B02482">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B02482" w:rsidRPr="00EB43B8" w:rsidRDefault="00B02482" w:rsidP="00B02482">
      <w:pPr>
        <w:autoSpaceDE w:val="0"/>
        <w:autoSpaceDN w:val="0"/>
        <w:adjustRightInd w:val="0"/>
        <w:spacing w:after="0" w:line="240" w:lineRule="auto"/>
        <w:ind w:firstLine="709"/>
        <w:jc w:val="both"/>
        <w:rPr>
          <w:rFonts w:ascii="Times New Roman" w:hAnsi="Times New Roman" w:cs="Times New Roman"/>
          <w:sz w:val="26"/>
          <w:szCs w:val="26"/>
        </w:rPr>
      </w:pPr>
    </w:p>
    <w:p w:rsidR="00B02482" w:rsidRPr="00EB43B8" w:rsidRDefault="00B02482" w:rsidP="00B02482">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B02482" w:rsidRPr="00EB43B8" w:rsidRDefault="00B02482" w:rsidP="00B02482">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B02482" w:rsidRPr="00EB43B8" w:rsidRDefault="00B02482" w:rsidP="00B02482">
      <w:pPr>
        <w:autoSpaceDE w:val="0"/>
        <w:autoSpaceDN w:val="0"/>
        <w:adjustRightInd w:val="0"/>
        <w:spacing w:line="240" w:lineRule="auto"/>
        <w:ind w:firstLine="709"/>
        <w:jc w:val="both"/>
        <w:rPr>
          <w:rFonts w:ascii="Times New Roman" w:hAnsi="Times New Roman" w:cs="Times New Roman"/>
        </w:rPr>
      </w:pPr>
    </w:p>
    <w:p w:rsidR="00B02482" w:rsidRPr="00197140" w:rsidRDefault="00B02482" w:rsidP="00B02482">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02482" w:rsidRPr="00197140" w:rsidRDefault="00B02482" w:rsidP="00B02482">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B02482" w:rsidRPr="00EB43B8" w:rsidRDefault="00B02482" w:rsidP="00B02482">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B02482" w:rsidRPr="00EB43B8" w:rsidRDefault="00B02482" w:rsidP="00B02482">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B02482" w:rsidRPr="00EB43B8" w:rsidRDefault="00B02482" w:rsidP="00B02482">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B02482" w:rsidRPr="00EB43B8" w:rsidRDefault="00B02482" w:rsidP="00B02482">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B02482" w:rsidRPr="00EB43B8" w:rsidRDefault="00B02482" w:rsidP="00B02482">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B02482" w:rsidRPr="00EB43B8" w:rsidRDefault="00B02482" w:rsidP="00B02482">
      <w:pPr>
        <w:autoSpaceDE w:val="0"/>
        <w:autoSpaceDN w:val="0"/>
        <w:adjustRightInd w:val="0"/>
        <w:spacing w:after="0" w:line="240" w:lineRule="auto"/>
        <w:rPr>
          <w:rFonts w:ascii="Times New Roman" w:hAnsi="Times New Roman" w:cs="Times New Roman"/>
          <w:sz w:val="20"/>
          <w:szCs w:val="20"/>
        </w:rPr>
      </w:pPr>
    </w:p>
    <w:p w:rsidR="00B02482" w:rsidRPr="00EB43B8" w:rsidRDefault="00B02482" w:rsidP="00B02482">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B02482" w:rsidRPr="00EB43B8" w:rsidRDefault="00B02482" w:rsidP="00B02482">
      <w:pPr>
        <w:autoSpaceDE w:val="0"/>
        <w:autoSpaceDN w:val="0"/>
        <w:adjustRightInd w:val="0"/>
        <w:spacing w:after="0" w:line="240" w:lineRule="auto"/>
        <w:rPr>
          <w:rFonts w:ascii="Times New Roman" w:hAnsi="Times New Roman" w:cs="Times New Roman"/>
          <w:sz w:val="20"/>
          <w:szCs w:val="20"/>
        </w:rPr>
      </w:pPr>
    </w:p>
    <w:p w:rsidR="00B02482" w:rsidRPr="00EB43B8" w:rsidRDefault="00B02482" w:rsidP="00B02482">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Pr="00C20D40">
        <w:t xml:space="preserve"> </w:t>
      </w:r>
      <w:r w:rsidRPr="008E2276">
        <w:rPr>
          <w:rFonts w:ascii="Times New Roman" w:hAnsi="Times New Roman" w:cs="Times New Roman"/>
        </w:rPr>
        <w:t>(в случае подачи документов посредством МФЦ):</w:t>
      </w:r>
    </w:p>
    <w:p w:rsidR="00B02482" w:rsidRPr="00EB43B8" w:rsidRDefault="00B02482" w:rsidP="00B02482">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B02482" w:rsidRPr="00D31703" w:rsidRDefault="00B02482" w:rsidP="00B0248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rsidR="00B02482" w:rsidRDefault="00B02482" w:rsidP="00B02482">
      <w:pPr>
        <w:jc w:val="right"/>
        <w:rPr>
          <w:rFonts w:ascii="Courier New" w:eastAsia="Times New Roman" w:hAnsi="Courier New" w:cs="Courier New"/>
          <w:sz w:val="20"/>
          <w:szCs w:val="20"/>
          <w:lang w:eastAsia="ru-RU"/>
        </w:rPr>
      </w:pPr>
    </w:p>
    <w:p w:rsidR="00B02482" w:rsidRPr="0043768C" w:rsidRDefault="00B02482" w:rsidP="00680F5A">
      <w:pPr>
        <w:pStyle w:val="ConsPlusNormal"/>
        <w:ind w:left="5670"/>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680F5A">
        <w:rPr>
          <w:rFonts w:ascii="Times New Roman" w:hAnsi="Times New Roman" w:cs="Times New Roman"/>
          <w:sz w:val="24"/>
          <w:szCs w:val="24"/>
        </w:rPr>
        <w:t xml:space="preserve">№ </w:t>
      </w:r>
      <w:r w:rsidRPr="0043768C">
        <w:rPr>
          <w:rFonts w:ascii="Times New Roman" w:hAnsi="Times New Roman" w:cs="Times New Roman"/>
          <w:sz w:val="24"/>
          <w:szCs w:val="24"/>
        </w:rPr>
        <w:t>6</w:t>
      </w:r>
    </w:p>
    <w:p w:rsidR="00B02482" w:rsidRPr="00EB43B8" w:rsidRDefault="00B02482" w:rsidP="00680F5A">
      <w:pPr>
        <w:pStyle w:val="ConsPlusNormal"/>
        <w:ind w:left="5670"/>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B02482"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p>
    <w:p w:rsidR="00B02482"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 </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B02482" w:rsidRPr="00EB43B8" w:rsidRDefault="00B02482" w:rsidP="00B0248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B02482" w:rsidRDefault="00B02482" w:rsidP="00B02482">
      <w:pPr>
        <w:pStyle w:val="22"/>
        <w:spacing w:after="0"/>
        <w:jc w:val="center"/>
        <w:rPr>
          <w:b/>
          <w:bCs/>
          <w:sz w:val="28"/>
          <w:szCs w:val="28"/>
        </w:rPr>
      </w:pPr>
    </w:p>
    <w:p w:rsidR="00B02482" w:rsidRDefault="00B02482" w:rsidP="00B02482">
      <w:pPr>
        <w:pStyle w:val="22"/>
        <w:spacing w:after="0"/>
        <w:jc w:val="center"/>
        <w:rPr>
          <w:b/>
          <w:bCs/>
          <w:sz w:val="28"/>
          <w:szCs w:val="28"/>
        </w:rPr>
      </w:pPr>
    </w:p>
    <w:p w:rsidR="00B02482" w:rsidRPr="00AD13ED" w:rsidRDefault="00B02482" w:rsidP="00B02482">
      <w:pPr>
        <w:pStyle w:val="22"/>
        <w:spacing w:after="0"/>
        <w:jc w:val="center"/>
        <w:rPr>
          <w:sz w:val="24"/>
          <w:szCs w:val="24"/>
        </w:rPr>
      </w:pPr>
      <w:r w:rsidRPr="00AD13ED">
        <w:rPr>
          <w:bCs/>
          <w:sz w:val="24"/>
          <w:szCs w:val="24"/>
        </w:rPr>
        <w:t>ЗАЯВЛЕНИЕ</w:t>
      </w:r>
    </w:p>
    <w:p w:rsidR="00B02482" w:rsidRPr="00AD13ED" w:rsidRDefault="00B02482" w:rsidP="00B02482">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B02482" w:rsidRDefault="00B02482" w:rsidP="00B02482">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B02482" w:rsidRPr="00AD13ED" w:rsidRDefault="00B02482" w:rsidP="00B02482">
      <w:pPr>
        <w:pStyle w:val="22"/>
        <w:tabs>
          <w:tab w:val="left" w:leader="underscore" w:pos="10002"/>
          <w:tab w:val="left" w:pos="10146"/>
        </w:tabs>
        <w:spacing w:after="0"/>
        <w:rPr>
          <w:sz w:val="24"/>
          <w:szCs w:val="24"/>
        </w:rPr>
      </w:pPr>
      <w:r w:rsidRPr="00AD13ED">
        <w:rPr>
          <w:sz w:val="24"/>
          <w:szCs w:val="24"/>
        </w:rPr>
        <w:tab/>
      </w:r>
    </w:p>
    <w:p w:rsidR="00B02482" w:rsidRPr="00AD13ED" w:rsidRDefault="00B02482" w:rsidP="00B02482">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B02482" w:rsidRDefault="00B02482" w:rsidP="00B02482">
      <w:pPr>
        <w:pStyle w:val="22"/>
        <w:tabs>
          <w:tab w:val="left" w:leader="underscore" w:pos="10002"/>
        </w:tabs>
        <w:spacing w:after="60"/>
        <w:jc w:val="both"/>
        <w:rPr>
          <w:bCs/>
          <w:sz w:val="24"/>
          <w:szCs w:val="24"/>
        </w:rPr>
      </w:pPr>
    </w:p>
    <w:p w:rsidR="00B02482" w:rsidRPr="00AD13ED" w:rsidRDefault="00B02482" w:rsidP="00B02482">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r>
    </w:p>
    <w:p w:rsidR="00B02482" w:rsidRPr="00AD13ED" w:rsidRDefault="00B02482" w:rsidP="00B02482">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B02482" w:rsidRPr="00AD13ED" w:rsidRDefault="00B02482" w:rsidP="00B02482">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B02482" w:rsidRDefault="00B02482" w:rsidP="00B02482">
      <w:pPr>
        <w:pStyle w:val="22"/>
        <w:tabs>
          <w:tab w:val="left" w:leader="underscore" w:pos="10002"/>
        </w:tabs>
        <w:spacing w:after="60"/>
        <w:jc w:val="both"/>
        <w:rPr>
          <w:bCs/>
          <w:sz w:val="24"/>
          <w:szCs w:val="24"/>
        </w:rPr>
      </w:pPr>
    </w:p>
    <w:p w:rsidR="00B02482" w:rsidRDefault="00B02482" w:rsidP="00B02482">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B02482" w:rsidRDefault="00B02482" w:rsidP="00B02482">
      <w:pPr>
        <w:pStyle w:val="22"/>
        <w:tabs>
          <w:tab w:val="left" w:leader="underscore" w:pos="10002"/>
        </w:tabs>
        <w:spacing w:after="60"/>
        <w:jc w:val="both"/>
        <w:rPr>
          <w:sz w:val="24"/>
          <w:szCs w:val="24"/>
        </w:rPr>
      </w:pPr>
    </w:p>
    <w:p w:rsidR="00B02482" w:rsidRPr="00AD13ED" w:rsidRDefault="00B02482" w:rsidP="00B02482">
      <w:pPr>
        <w:pStyle w:val="22"/>
        <w:tabs>
          <w:tab w:val="left" w:leader="underscore" w:pos="10002"/>
        </w:tabs>
        <w:spacing w:after="60"/>
        <w:jc w:val="both"/>
        <w:rPr>
          <w:sz w:val="24"/>
          <w:szCs w:val="24"/>
        </w:rPr>
      </w:pPr>
      <w:r>
        <w:rPr>
          <w:sz w:val="24"/>
          <w:szCs w:val="24"/>
        </w:rPr>
        <w:t>М.П. (при наличии)</w:t>
      </w:r>
    </w:p>
    <w:p w:rsidR="00B02482" w:rsidRDefault="00B02482" w:rsidP="007F3B4F">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
    <w:sectPr w:rsidR="00B02482" w:rsidSect="00B02482">
      <w:headerReference w:type="default" r:id="rId34"/>
      <w:footerReference w:type="default" r:id="rId35"/>
      <w:pgSz w:w="11906" w:h="16838"/>
      <w:pgMar w:top="709" w:right="850" w:bottom="56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9FE" w:rsidRDefault="007959FE">
      <w:pPr>
        <w:spacing w:after="0" w:line="240" w:lineRule="auto"/>
      </w:pPr>
      <w:r>
        <w:separator/>
      </w:r>
    </w:p>
  </w:endnote>
  <w:endnote w:type="continuationSeparator" w:id="0">
    <w:p w:rsidR="007959FE" w:rsidRDefault="0079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FF" w:rsidRDefault="00745EFF">
    <w:pPr>
      <w:pStyle w:val="a8"/>
      <w:jc w:val="center"/>
    </w:pPr>
  </w:p>
  <w:p w:rsidR="00745EFF" w:rsidRDefault="00745E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FF" w:rsidRDefault="00745EFF">
    <w:pPr>
      <w:spacing w:line="1" w:lineRule="exact"/>
    </w:pPr>
    <w:r>
      <w:rPr>
        <w:noProof/>
        <w:lang w:eastAsia="ru-RU"/>
      </w:rPr>
      <mc:AlternateContent>
        <mc:Choice Requires="wps">
          <w:drawing>
            <wp:anchor distT="0" distB="0" distL="0" distR="0" simplePos="0" relativeHeight="251660288" behindDoc="1" locked="0" layoutInCell="1" allowOverlap="1" wp14:anchorId="339E3707" wp14:editId="57B1E99F">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745EFF" w:rsidRDefault="00745EFF">
                          <w:pPr>
                            <w:rPr>
                              <w:sz w:val="2"/>
                              <w:szCs w:val="2"/>
                            </w:rPr>
                          </w:pPr>
                          <w:r>
                            <w:rPr>
                              <w:noProof/>
                              <w:lang w:eastAsia="ru-RU"/>
                            </w:rPr>
                            <w:drawing>
                              <wp:inline distT="0" distB="0" distL="0" distR="0" wp14:anchorId="6722FA44" wp14:editId="43E7F45F">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39E3707"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745EFF" w:rsidRDefault="00745EFF">
                    <w:pPr>
                      <w:rPr>
                        <w:sz w:val="2"/>
                        <w:szCs w:val="2"/>
                      </w:rPr>
                    </w:pPr>
                    <w:r>
                      <w:rPr>
                        <w:noProof/>
                        <w:lang w:eastAsia="ru-RU"/>
                      </w:rPr>
                      <w:drawing>
                        <wp:inline distT="0" distB="0" distL="0" distR="0" wp14:anchorId="6722FA44" wp14:editId="43E7F45F">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5F5C700C" wp14:editId="78435CCA">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745EFF" w:rsidRDefault="00745EFF">
                          <w:pPr>
                            <w:pStyle w:val="afc"/>
                            <w:spacing w:line="240" w:lineRule="auto"/>
                          </w:pPr>
                          <w:r>
                            <w:t>Документ создан в электронной форме. № 004-6406/2022-9 от 15.07.2022.</w:t>
                          </w:r>
                        </w:p>
                        <w:p w:rsidR="00745EFF" w:rsidRDefault="00745EF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F5C700C"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745EFF" w:rsidRDefault="00745EFF">
                    <w:pPr>
                      <w:pStyle w:val="afc"/>
                      <w:spacing w:line="240" w:lineRule="auto"/>
                    </w:pPr>
                    <w:r>
                      <w:t>Документ создан в электронной форме. № 004-6406/2022-9 от 15.07.2022.</w:t>
                    </w:r>
                  </w:p>
                  <w:p w:rsidR="00745EFF" w:rsidRDefault="00745EF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FF" w:rsidRDefault="00745EFF">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FF" w:rsidRDefault="00745EFF">
    <w:pPr>
      <w:pStyle w:val="a8"/>
      <w:jc w:val="center"/>
    </w:pPr>
  </w:p>
  <w:p w:rsidR="00745EFF" w:rsidRDefault="00745E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9FE" w:rsidRDefault="007959FE">
      <w:pPr>
        <w:spacing w:after="0" w:line="240" w:lineRule="auto"/>
      </w:pPr>
      <w:r>
        <w:separator/>
      </w:r>
    </w:p>
  </w:footnote>
  <w:footnote w:type="continuationSeparator" w:id="0">
    <w:p w:rsidR="007959FE" w:rsidRDefault="00795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16320941"/>
      <w:docPartObj>
        <w:docPartGallery w:val="Page Numbers (Top of Page)"/>
        <w:docPartUnique/>
      </w:docPartObj>
    </w:sdtPr>
    <w:sdtEndPr/>
    <w:sdtContent>
      <w:p w:rsidR="00745EFF" w:rsidRPr="00680F5A" w:rsidRDefault="00745EFF">
        <w:pPr>
          <w:pStyle w:val="a6"/>
          <w:jc w:val="center"/>
          <w:rPr>
            <w:rFonts w:ascii="Times New Roman" w:hAnsi="Times New Roman" w:cs="Times New Roman"/>
            <w:sz w:val="20"/>
            <w:szCs w:val="20"/>
          </w:rPr>
        </w:pPr>
        <w:r w:rsidRPr="00680F5A">
          <w:rPr>
            <w:rFonts w:ascii="Times New Roman" w:hAnsi="Times New Roman" w:cs="Times New Roman"/>
            <w:sz w:val="20"/>
            <w:szCs w:val="20"/>
          </w:rPr>
          <w:fldChar w:fldCharType="begin"/>
        </w:r>
        <w:r w:rsidRPr="00680F5A">
          <w:rPr>
            <w:rFonts w:ascii="Times New Roman" w:hAnsi="Times New Roman" w:cs="Times New Roman"/>
            <w:sz w:val="20"/>
            <w:szCs w:val="20"/>
          </w:rPr>
          <w:instrText>PAGE   \* MERGEFORMAT</w:instrText>
        </w:r>
        <w:r w:rsidRPr="00680F5A">
          <w:rPr>
            <w:rFonts w:ascii="Times New Roman" w:hAnsi="Times New Roman" w:cs="Times New Roman"/>
            <w:sz w:val="20"/>
            <w:szCs w:val="20"/>
          </w:rPr>
          <w:fldChar w:fldCharType="separate"/>
        </w:r>
        <w:r w:rsidR="00AB3391">
          <w:rPr>
            <w:rFonts w:ascii="Times New Roman" w:hAnsi="Times New Roman" w:cs="Times New Roman"/>
            <w:noProof/>
            <w:sz w:val="20"/>
            <w:szCs w:val="20"/>
          </w:rPr>
          <w:t>33</w:t>
        </w:r>
        <w:r w:rsidRPr="00680F5A">
          <w:rPr>
            <w:rFonts w:ascii="Times New Roman" w:hAnsi="Times New Roman" w:cs="Times New Roman"/>
            <w:sz w:val="20"/>
            <w:szCs w:val="20"/>
          </w:rPr>
          <w:fldChar w:fldCharType="end"/>
        </w:r>
      </w:p>
    </w:sdtContent>
  </w:sdt>
  <w:p w:rsidR="00745EFF" w:rsidRDefault="00745E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27" w:rsidRDefault="00137D27">
    <w:pPr>
      <w:pStyle w:val="a6"/>
      <w:jc w:val="center"/>
    </w:pPr>
  </w:p>
  <w:p w:rsidR="00137D27" w:rsidRDefault="00137D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FF" w:rsidRDefault="00745EFF">
    <w:pPr>
      <w:spacing w:line="1" w:lineRule="exact"/>
    </w:pPr>
    <w:r>
      <w:rPr>
        <w:noProof/>
        <w:lang w:eastAsia="ru-RU"/>
      </w:rPr>
      <mc:AlternateContent>
        <mc:Choice Requires="wps">
          <w:drawing>
            <wp:anchor distT="0" distB="0" distL="0" distR="0" simplePos="0" relativeHeight="251659264" behindDoc="1" locked="0" layoutInCell="1" allowOverlap="1" wp14:anchorId="1530CFD4" wp14:editId="0CA1BB61">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745EFF" w:rsidRDefault="00745EF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1530CFD4"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745EFF" w:rsidRDefault="00745EF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58485"/>
      <w:docPartObj>
        <w:docPartGallery w:val="Page Numbers (Top of Page)"/>
        <w:docPartUnique/>
      </w:docPartObj>
    </w:sdtPr>
    <w:sdtEndPr/>
    <w:sdtContent>
      <w:p w:rsidR="00745EFF" w:rsidRDefault="00745EFF">
        <w:pPr>
          <w:pStyle w:val="a6"/>
          <w:jc w:val="center"/>
        </w:pPr>
        <w:r>
          <w:fldChar w:fldCharType="begin"/>
        </w:r>
        <w:r>
          <w:instrText>PAGE   \* MERGEFORMAT</w:instrText>
        </w:r>
        <w:r>
          <w:fldChar w:fldCharType="separate"/>
        </w:r>
        <w:r w:rsidR="00AB3391">
          <w:rPr>
            <w:noProof/>
          </w:rPr>
          <w:t>43</w:t>
        </w:r>
        <w:r>
          <w:fldChar w:fldCharType="end"/>
        </w:r>
      </w:p>
    </w:sdtContent>
  </w:sdt>
  <w:p w:rsidR="00745EFF" w:rsidRDefault="00745EFF">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sz w:val="20"/>
        <w:szCs w:val="20"/>
      </w:rPr>
    </w:sdtEndPr>
    <w:sdtContent>
      <w:p w:rsidR="00745EFF" w:rsidRPr="00680F5A" w:rsidRDefault="00745EFF">
        <w:pPr>
          <w:pStyle w:val="a6"/>
          <w:jc w:val="center"/>
          <w:rPr>
            <w:rFonts w:ascii="Times New Roman" w:hAnsi="Times New Roman" w:cs="Times New Roman"/>
            <w:sz w:val="20"/>
            <w:szCs w:val="20"/>
          </w:rPr>
        </w:pPr>
        <w:r w:rsidRPr="00680F5A">
          <w:rPr>
            <w:rFonts w:ascii="Times New Roman" w:hAnsi="Times New Roman" w:cs="Times New Roman"/>
            <w:sz w:val="20"/>
            <w:szCs w:val="20"/>
          </w:rPr>
          <w:fldChar w:fldCharType="begin"/>
        </w:r>
        <w:r w:rsidRPr="00680F5A">
          <w:rPr>
            <w:rFonts w:ascii="Times New Roman" w:hAnsi="Times New Roman" w:cs="Times New Roman"/>
            <w:sz w:val="20"/>
            <w:szCs w:val="20"/>
          </w:rPr>
          <w:instrText>PAGE   \* MERGEFORMAT</w:instrText>
        </w:r>
        <w:r w:rsidRPr="00680F5A">
          <w:rPr>
            <w:rFonts w:ascii="Times New Roman" w:hAnsi="Times New Roman" w:cs="Times New Roman"/>
            <w:sz w:val="20"/>
            <w:szCs w:val="20"/>
          </w:rPr>
          <w:fldChar w:fldCharType="separate"/>
        </w:r>
        <w:r w:rsidR="00AB3391">
          <w:rPr>
            <w:rFonts w:ascii="Times New Roman" w:hAnsi="Times New Roman" w:cs="Times New Roman"/>
            <w:noProof/>
            <w:sz w:val="20"/>
            <w:szCs w:val="20"/>
          </w:rPr>
          <w:t>55</w:t>
        </w:r>
        <w:r w:rsidRPr="00680F5A">
          <w:rPr>
            <w:rFonts w:ascii="Times New Roman" w:hAnsi="Times New Roman" w:cs="Times New Roman"/>
            <w:noProof/>
            <w:sz w:val="20"/>
            <w:szCs w:val="20"/>
          </w:rPr>
          <w:fldChar w:fldCharType="end"/>
        </w:r>
      </w:p>
    </w:sdtContent>
  </w:sdt>
  <w:p w:rsidR="00745EFF" w:rsidRDefault="00745E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DC5B49"/>
    <w:multiLevelType w:val="multilevel"/>
    <w:tmpl w:val="C3DC7988"/>
    <w:lvl w:ilvl="0">
      <w:start w:val="1"/>
      <w:numFmt w:val="decimal"/>
      <w:lvlText w:val="%1."/>
      <w:lvlJc w:val="left"/>
      <w:pPr>
        <w:ind w:left="1070" w:hanging="360"/>
      </w:pPr>
      <w:rPr>
        <w:rFonts w:hint="default"/>
        <w:b w:val="0"/>
      </w:rPr>
    </w:lvl>
    <w:lvl w:ilvl="1">
      <w:start w:val="1"/>
      <w:numFmt w:val="decimal"/>
      <w:isLgl/>
      <w:lvlText w:val="%1.%2."/>
      <w:lvlJc w:val="left"/>
      <w:pPr>
        <w:ind w:left="1856"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
  </w:num>
  <w:num w:numId="3">
    <w:abstractNumId w:val="11"/>
  </w:num>
  <w:num w:numId="4">
    <w:abstractNumId w:val="18"/>
  </w:num>
  <w:num w:numId="5">
    <w:abstractNumId w:val="4"/>
  </w:num>
  <w:num w:numId="6">
    <w:abstractNumId w:val="12"/>
  </w:num>
  <w:num w:numId="7">
    <w:abstractNumId w:val="23"/>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22"/>
  </w:num>
  <w:num w:numId="14">
    <w:abstractNumId w:val="14"/>
  </w:num>
  <w:num w:numId="15">
    <w:abstractNumId w:val="2"/>
  </w:num>
  <w:num w:numId="16">
    <w:abstractNumId w:val="20"/>
  </w:num>
  <w:num w:numId="17">
    <w:abstractNumId w:val="19"/>
  </w:num>
  <w:num w:numId="18">
    <w:abstractNumId w:val="13"/>
  </w:num>
  <w:num w:numId="19">
    <w:abstractNumId w:val="9"/>
  </w:num>
  <w:num w:numId="20">
    <w:abstractNumId w:val="6"/>
  </w:num>
  <w:num w:numId="21">
    <w:abstractNumId w:val="17"/>
  </w:num>
  <w:num w:numId="22">
    <w:abstractNumId w:val="0"/>
  </w:num>
  <w:num w:numId="23">
    <w:abstractNumId w:val="10"/>
  </w:num>
  <w:num w:numId="24">
    <w:abstractNumId w:val="7"/>
  </w:num>
  <w:num w:numId="25">
    <w:abstractNumId w:val="15"/>
  </w:num>
  <w:num w:numId="26">
    <w:abstractNumId w:val="16"/>
  </w:num>
  <w:num w:numId="27">
    <w:abstractNumId w:val="3"/>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10B6C"/>
    <w:rsid w:val="000326C3"/>
    <w:rsid w:val="00034B51"/>
    <w:rsid w:val="0003519A"/>
    <w:rsid w:val="0005392B"/>
    <w:rsid w:val="00073FB7"/>
    <w:rsid w:val="00076307"/>
    <w:rsid w:val="00081B8F"/>
    <w:rsid w:val="000C0E6C"/>
    <w:rsid w:val="00103455"/>
    <w:rsid w:val="00107D78"/>
    <w:rsid w:val="001112FD"/>
    <w:rsid w:val="00116814"/>
    <w:rsid w:val="00137D27"/>
    <w:rsid w:val="00156097"/>
    <w:rsid w:val="00175534"/>
    <w:rsid w:val="00185B8B"/>
    <w:rsid w:val="00197332"/>
    <w:rsid w:val="001A061B"/>
    <w:rsid w:val="001A38D3"/>
    <w:rsid w:val="001C30B2"/>
    <w:rsid w:val="001D5DD4"/>
    <w:rsid w:val="001D6659"/>
    <w:rsid w:val="00200944"/>
    <w:rsid w:val="0024636B"/>
    <w:rsid w:val="00251CF7"/>
    <w:rsid w:val="00266D90"/>
    <w:rsid w:val="00270E58"/>
    <w:rsid w:val="00273E27"/>
    <w:rsid w:val="0029784B"/>
    <w:rsid w:val="002B2314"/>
    <w:rsid w:val="002B3E6A"/>
    <w:rsid w:val="002D4054"/>
    <w:rsid w:val="00317678"/>
    <w:rsid w:val="00327BCD"/>
    <w:rsid w:val="003404B2"/>
    <w:rsid w:val="0035770A"/>
    <w:rsid w:val="003A01EF"/>
    <w:rsid w:val="003B2D96"/>
    <w:rsid w:val="003B6C3D"/>
    <w:rsid w:val="003C29E5"/>
    <w:rsid w:val="00401340"/>
    <w:rsid w:val="004173D0"/>
    <w:rsid w:val="0046298C"/>
    <w:rsid w:val="0046793B"/>
    <w:rsid w:val="00472BB4"/>
    <w:rsid w:val="0048354D"/>
    <w:rsid w:val="00492A88"/>
    <w:rsid w:val="004962A3"/>
    <w:rsid w:val="00496845"/>
    <w:rsid w:val="004A77C3"/>
    <w:rsid w:val="004C5FF3"/>
    <w:rsid w:val="004D0580"/>
    <w:rsid w:val="004D120B"/>
    <w:rsid w:val="004E2DDE"/>
    <w:rsid w:val="004E7AEA"/>
    <w:rsid w:val="00530F8F"/>
    <w:rsid w:val="00552AAB"/>
    <w:rsid w:val="005728CF"/>
    <w:rsid w:val="005906A1"/>
    <w:rsid w:val="0059135E"/>
    <w:rsid w:val="005A0E7A"/>
    <w:rsid w:val="005A4FCB"/>
    <w:rsid w:val="005A5D12"/>
    <w:rsid w:val="005F0510"/>
    <w:rsid w:val="005F15EE"/>
    <w:rsid w:val="00604D18"/>
    <w:rsid w:val="00607182"/>
    <w:rsid w:val="00615070"/>
    <w:rsid w:val="00643A6B"/>
    <w:rsid w:val="00645C88"/>
    <w:rsid w:val="00652148"/>
    <w:rsid w:val="006527D5"/>
    <w:rsid w:val="00680F5A"/>
    <w:rsid w:val="00681A95"/>
    <w:rsid w:val="00694A18"/>
    <w:rsid w:val="00697FCE"/>
    <w:rsid w:val="006C54FE"/>
    <w:rsid w:val="006D53B4"/>
    <w:rsid w:val="006F0827"/>
    <w:rsid w:val="00727FBD"/>
    <w:rsid w:val="007439B0"/>
    <w:rsid w:val="00745689"/>
    <w:rsid w:val="00745EFF"/>
    <w:rsid w:val="00772517"/>
    <w:rsid w:val="00777B36"/>
    <w:rsid w:val="0078287F"/>
    <w:rsid w:val="007855EB"/>
    <w:rsid w:val="00791AC0"/>
    <w:rsid w:val="007959FE"/>
    <w:rsid w:val="007A33A9"/>
    <w:rsid w:val="007C343F"/>
    <w:rsid w:val="007E6C85"/>
    <w:rsid w:val="007F3B4F"/>
    <w:rsid w:val="00806B2A"/>
    <w:rsid w:val="00816B76"/>
    <w:rsid w:val="0084431C"/>
    <w:rsid w:val="0084761D"/>
    <w:rsid w:val="00862F56"/>
    <w:rsid w:val="008801AC"/>
    <w:rsid w:val="00893764"/>
    <w:rsid w:val="008A5FA0"/>
    <w:rsid w:val="008B3FBA"/>
    <w:rsid w:val="008C0296"/>
    <w:rsid w:val="009006FE"/>
    <w:rsid w:val="0092435E"/>
    <w:rsid w:val="009478E8"/>
    <w:rsid w:val="009540A8"/>
    <w:rsid w:val="0095528A"/>
    <w:rsid w:val="009571C8"/>
    <w:rsid w:val="00976D8A"/>
    <w:rsid w:val="0098300C"/>
    <w:rsid w:val="00995A1A"/>
    <w:rsid w:val="009B0036"/>
    <w:rsid w:val="009B4992"/>
    <w:rsid w:val="009B62EC"/>
    <w:rsid w:val="009B6E08"/>
    <w:rsid w:val="009D287A"/>
    <w:rsid w:val="009D5B06"/>
    <w:rsid w:val="009E1822"/>
    <w:rsid w:val="00A14B6F"/>
    <w:rsid w:val="00A24CD3"/>
    <w:rsid w:val="00A276B8"/>
    <w:rsid w:val="00A3421D"/>
    <w:rsid w:val="00A47058"/>
    <w:rsid w:val="00A578C0"/>
    <w:rsid w:val="00A64B28"/>
    <w:rsid w:val="00A6671B"/>
    <w:rsid w:val="00A67235"/>
    <w:rsid w:val="00A90606"/>
    <w:rsid w:val="00A90E41"/>
    <w:rsid w:val="00A97C3D"/>
    <w:rsid w:val="00AA4954"/>
    <w:rsid w:val="00AB3391"/>
    <w:rsid w:val="00B02482"/>
    <w:rsid w:val="00B10C25"/>
    <w:rsid w:val="00B13CE3"/>
    <w:rsid w:val="00B30F0B"/>
    <w:rsid w:val="00B37F74"/>
    <w:rsid w:val="00B43E5D"/>
    <w:rsid w:val="00B44B32"/>
    <w:rsid w:val="00B714EC"/>
    <w:rsid w:val="00BA5EB0"/>
    <w:rsid w:val="00BC1BA1"/>
    <w:rsid w:val="00BC3FEB"/>
    <w:rsid w:val="00BD0E8F"/>
    <w:rsid w:val="00BE405A"/>
    <w:rsid w:val="00BF50B6"/>
    <w:rsid w:val="00BF5A0A"/>
    <w:rsid w:val="00C06FE1"/>
    <w:rsid w:val="00C07021"/>
    <w:rsid w:val="00C17D96"/>
    <w:rsid w:val="00C21853"/>
    <w:rsid w:val="00C35B19"/>
    <w:rsid w:val="00C4035B"/>
    <w:rsid w:val="00C46E2F"/>
    <w:rsid w:val="00C651F4"/>
    <w:rsid w:val="00C837C2"/>
    <w:rsid w:val="00C85E8A"/>
    <w:rsid w:val="00C9497F"/>
    <w:rsid w:val="00CB75FE"/>
    <w:rsid w:val="00D04A4C"/>
    <w:rsid w:val="00D2240B"/>
    <w:rsid w:val="00D31703"/>
    <w:rsid w:val="00D53A6D"/>
    <w:rsid w:val="00D544B9"/>
    <w:rsid w:val="00D7335E"/>
    <w:rsid w:val="00D7606E"/>
    <w:rsid w:val="00D960F7"/>
    <w:rsid w:val="00DE3327"/>
    <w:rsid w:val="00DE3E10"/>
    <w:rsid w:val="00DF2DAB"/>
    <w:rsid w:val="00DF3A27"/>
    <w:rsid w:val="00DF4845"/>
    <w:rsid w:val="00DF57AB"/>
    <w:rsid w:val="00DF5E9B"/>
    <w:rsid w:val="00E06509"/>
    <w:rsid w:val="00E25C0E"/>
    <w:rsid w:val="00EB1777"/>
    <w:rsid w:val="00EB51C4"/>
    <w:rsid w:val="00EB6B7D"/>
    <w:rsid w:val="00EC183B"/>
    <w:rsid w:val="00EF3A04"/>
    <w:rsid w:val="00F063DE"/>
    <w:rsid w:val="00F119A5"/>
    <w:rsid w:val="00F270A7"/>
    <w:rsid w:val="00F348E8"/>
    <w:rsid w:val="00F362BC"/>
    <w:rsid w:val="00F42503"/>
    <w:rsid w:val="00F434FD"/>
    <w:rsid w:val="00F66667"/>
    <w:rsid w:val="00F70D7D"/>
    <w:rsid w:val="00F8044E"/>
    <w:rsid w:val="00F949E7"/>
    <w:rsid w:val="00FB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57AB"/>
  <w15:docId w15:val="{2FDB5971-9B1F-4180-A379-8EF26ED7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10"/>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10">
    <w:name w:val="Заголовок Знак1"/>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3">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D544B9"/>
    <w:pPr>
      <w:spacing w:after="0" w:line="240" w:lineRule="auto"/>
    </w:pPr>
    <w:rPr>
      <w:sz w:val="20"/>
      <w:szCs w:val="20"/>
    </w:rPr>
  </w:style>
  <w:style w:type="character" w:customStyle="1" w:styleId="af5">
    <w:name w:val="Текст сноски Знак"/>
    <w:basedOn w:val="a0"/>
    <w:link w:val="af4"/>
    <w:uiPriority w:val="99"/>
    <w:semiHidden/>
    <w:rsid w:val="00D544B9"/>
    <w:rPr>
      <w:sz w:val="20"/>
      <w:szCs w:val="20"/>
    </w:rPr>
  </w:style>
  <w:style w:type="character" w:styleId="af6">
    <w:name w:val="footnote reference"/>
    <w:basedOn w:val="a0"/>
    <w:uiPriority w:val="99"/>
    <w:semiHidden/>
    <w:unhideWhenUsed/>
    <w:rsid w:val="00D544B9"/>
    <w:rPr>
      <w:vertAlign w:val="superscript"/>
    </w:rPr>
  </w:style>
  <w:style w:type="table" w:styleId="af7">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8">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locked/>
    <w:rsid w:val="007C343F"/>
    <w:rPr>
      <w:rFonts w:ascii="Times New Roman" w:eastAsia="Times New Roman" w:hAnsi="Times New Roman" w:cs="Times New Roman"/>
      <w:sz w:val="20"/>
      <w:szCs w:val="20"/>
    </w:rPr>
  </w:style>
  <w:style w:type="paragraph" w:customStyle="1" w:styleId="afa">
    <w:name w:val="Сноска"/>
    <w:basedOn w:val="a"/>
    <w:link w:val="af9"/>
    <w:rsid w:val="007C343F"/>
    <w:pPr>
      <w:widowControl w:val="0"/>
      <w:spacing w:after="0" w:line="240" w:lineRule="auto"/>
    </w:pPr>
    <w:rPr>
      <w:rFonts w:ascii="Times New Roman" w:eastAsia="Times New Roman" w:hAnsi="Times New Roman" w:cs="Times New Roman"/>
      <w:sz w:val="20"/>
      <w:szCs w:val="20"/>
    </w:rPr>
  </w:style>
  <w:style w:type="character" w:customStyle="1" w:styleId="afb">
    <w:name w:val="Колонтитул_"/>
    <w:basedOn w:val="a0"/>
    <w:link w:val="afc"/>
    <w:locked/>
    <w:rsid w:val="007C343F"/>
    <w:rPr>
      <w:rFonts w:ascii="Arial" w:eastAsia="Arial" w:hAnsi="Arial" w:cs="Arial"/>
      <w:sz w:val="16"/>
      <w:szCs w:val="16"/>
    </w:rPr>
  </w:style>
  <w:style w:type="paragraph" w:customStyle="1" w:styleId="afc">
    <w:name w:val="Колонтитул"/>
    <w:basedOn w:val="a"/>
    <w:link w:val="afb"/>
    <w:rsid w:val="007C343F"/>
    <w:pPr>
      <w:widowControl w:val="0"/>
      <w:spacing w:after="0" w:line="204" w:lineRule="auto"/>
    </w:pPr>
    <w:rPr>
      <w:rFonts w:ascii="Arial" w:eastAsia="Arial" w:hAnsi="Arial" w:cs="Arial"/>
      <w:sz w:val="16"/>
      <w:szCs w:val="16"/>
    </w:rPr>
  </w:style>
  <w:style w:type="character" w:customStyle="1" w:styleId="afd">
    <w:name w:val="Заголовок Знак"/>
    <w:basedOn w:val="a0"/>
    <w:rsid w:val="007F3B4F"/>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36"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 Id="rId8" Type="http://schemas.openxmlformats.org/officeDocument/2006/relationships/hyperlink" Target="http://www.&#1072;&#1076;&#1084;&#1080;&#1085;&#1080;&#1089;&#1090;&#1088;&#1072;&#1094;&#1080;&#1103;-&#1089;&#1103;&#1089;&#1100;&#1089;&#1090;&#1088;&#1086;&#1081;.&#1088;&#1092;"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73F3-EC9E-42DF-BCFD-1138056C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56</Pages>
  <Words>20721</Words>
  <Characters>118112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10</cp:revision>
  <cp:lastPrinted>2023-11-10T07:45:00Z</cp:lastPrinted>
  <dcterms:created xsi:type="dcterms:W3CDTF">2023-11-07T07:18:00Z</dcterms:created>
  <dcterms:modified xsi:type="dcterms:W3CDTF">2024-02-29T08:42:00Z</dcterms:modified>
</cp:coreProperties>
</file>