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0D6327" w:rsidRDefault="00DF57AB" w:rsidP="009E1822">
      <w:pPr>
        <w:pStyle w:val="Style1"/>
        <w:widowControl/>
        <w:spacing w:line="240" w:lineRule="auto"/>
        <w:rPr>
          <w:b/>
          <w:bCs/>
          <w:sz w:val="27"/>
          <w:szCs w:val="27"/>
        </w:rPr>
      </w:pPr>
      <w:r w:rsidRPr="000D6327">
        <w:rPr>
          <w:b/>
          <w:bCs/>
          <w:sz w:val="27"/>
          <w:szCs w:val="27"/>
        </w:rPr>
        <w:t xml:space="preserve">АДМИНИСТРАЦИЯ </w:t>
      </w:r>
    </w:p>
    <w:p w:rsidR="009E1822" w:rsidRPr="000D6327" w:rsidRDefault="009E1822" w:rsidP="009E1822">
      <w:pPr>
        <w:pStyle w:val="Style1"/>
        <w:widowControl/>
        <w:spacing w:line="240" w:lineRule="auto"/>
        <w:rPr>
          <w:b/>
          <w:bCs/>
          <w:sz w:val="27"/>
          <w:szCs w:val="27"/>
        </w:rPr>
      </w:pPr>
      <w:r w:rsidRPr="000D6327">
        <w:rPr>
          <w:b/>
          <w:bCs/>
          <w:sz w:val="27"/>
          <w:szCs w:val="27"/>
        </w:rPr>
        <w:t>СЯСЬСТРОЙСКОГО ГОРОДСКОГО ПОСЕЛЕНИЯ</w:t>
      </w:r>
    </w:p>
    <w:p w:rsidR="00DF57AB" w:rsidRPr="000D6327" w:rsidRDefault="00DF57AB" w:rsidP="009E1822">
      <w:pPr>
        <w:pStyle w:val="Style1"/>
        <w:widowControl/>
        <w:spacing w:line="240" w:lineRule="auto"/>
        <w:ind w:firstLine="708"/>
        <w:rPr>
          <w:bCs/>
          <w:sz w:val="27"/>
          <w:szCs w:val="27"/>
        </w:rPr>
      </w:pPr>
      <w:r w:rsidRPr="000D6327">
        <w:rPr>
          <w:bCs/>
          <w:sz w:val="27"/>
          <w:szCs w:val="27"/>
        </w:rPr>
        <w:t xml:space="preserve">Волховского муниципального района </w:t>
      </w:r>
    </w:p>
    <w:p w:rsidR="00DF57AB" w:rsidRPr="000D6327"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0D6327">
        <w:rPr>
          <w:rFonts w:ascii="Times New Roman" w:eastAsia="Times New Roman" w:hAnsi="Times New Roman" w:cs="Times New Roman"/>
          <w:bCs/>
          <w:sz w:val="27"/>
          <w:szCs w:val="27"/>
          <w:lang w:eastAsia="zh-CN"/>
        </w:rPr>
        <w:t>Ленинградской области</w:t>
      </w:r>
    </w:p>
    <w:p w:rsidR="00DF57AB" w:rsidRPr="000D6327" w:rsidRDefault="00DF57AB" w:rsidP="00AD350A">
      <w:pPr>
        <w:suppressAutoHyphens/>
        <w:autoSpaceDE w:val="0"/>
        <w:spacing w:before="360" w:after="0" w:line="240" w:lineRule="auto"/>
        <w:jc w:val="center"/>
        <w:rPr>
          <w:rFonts w:ascii="Times New Roman" w:eastAsia="Times New Roman" w:hAnsi="Times New Roman" w:cs="Times New Roman"/>
          <w:b/>
          <w:bCs/>
          <w:spacing w:val="100"/>
          <w:sz w:val="27"/>
          <w:szCs w:val="27"/>
          <w:lang w:eastAsia="zh-CN"/>
        </w:rPr>
      </w:pPr>
      <w:r w:rsidRPr="000D6327">
        <w:rPr>
          <w:rFonts w:ascii="Times New Roman" w:eastAsia="Times New Roman" w:hAnsi="Times New Roman" w:cs="Times New Roman"/>
          <w:b/>
          <w:bCs/>
          <w:spacing w:val="100"/>
          <w:sz w:val="27"/>
          <w:szCs w:val="27"/>
          <w:lang w:eastAsia="zh-CN"/>
        </w:rPr>
        <w:t xml:space="preserve">ПОСТАНОВЛЕНИЕ   </w:t>
      </w:r>
    </w:p>
    <w:p w:rsidR="00DF57AB" w:rsidRPr="000D6327" w:rsidRDefault="00C73DF7"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0D6327">
        <w:rPr>
          <w:rFonts w:ascii="Times New Roman" w:eastAsia="Times New Roman" w:hAnsi="Times New Roman" w:cs="Times New Roman"/>
          <w:b/>
          <w:sz w:val="27"/>
          <w:szCs w:val="27"/>
          <w:lang w:eastAsia="zh-CN"/>
        </w:rPr>
        <w:t xml:space="preserve">от </w:t>
      </w:r>
      <w:r w:rsidR="00364F76">
        <w:rPr>
          <w:rFonts w:ascii="Times New Roman" w:eastAsia="Times New Roman" w:hAnsi="Times New Roman" w:cs="Times New Roman"/>
          <w:b/>
          <w:sz w:val="27"/>
          <w:szCs w:val="27"/>
          <w:lang w:eastAsia="zh-CN"/>
        </w:rPr>
        <w:t>29</w:t>
      </w:r>
      <w:r w:rsidR="00AD350A">
        <w:rPr>
          <w:rFonts w:ascii="Times New Roman" w:eastAsia="Times New Roman" w:hAnsi="Times New Roman" w:cs="Times New Roman"/>
          <w:b/>
          <w:sz w:val="27"/>
          <w:szCs w:val="27"/>
          <w:lang w:eastAsia="zh-CN"/>
        </w:rPr>
        <w:t xml:space="preserve"> февраля 2024</w:t>
      </w:r>
      <w:r w:rsidR="009E1822" w:rsidRPr="000D6327">
        <w:rPr>
          <w:rFonts w:ascii="Times New Roman" w:eastAsia="Times New Roman" w:hAnsi="Times New Roman" w:cs="Times New Roman"/>
          <w:b/>
          <w:sz w:val="27"/>
          <w:szCs w:val="27"/>
          <w:lang w:eastAsia="zh-CN"/>
        </w:rPr>
        <w:t xml:space="preserve"> </w:t>
      </w:r>
      <w:r w:rsidR="00DF57AB" w:rsidRPr="000D6327">
        <w:rPr>
          <w:rFonts w:ascii="Times New Roman" w:eastAsia="Times New Roman" w:hAnsi="Times New Roman" w:cs="Times New Roman"/>
          <w:b/>
          <w:sz w:val="27"/>
          <w:szCs w:val="27"/>
          <w:lang w:eastAsia="zh-CN"/>
        </w:rPr>
        <w:t xml:space="preserve">г.                                                                  </w:t>
      </w:r>
      <w:r w:rsidR="008A5FA0" w:rsidRPr="000D6327">
        <w:rPr>
          <w:rFonts w:ascii="Times New Roman" w:eastAsia="Times New Roman" w:hAnsi="Times New Roman" w:cs="Times New Roman"/>
          <w:b/>
          <w:sz w:val="27"/>
          <w:szCs w:val="27"/>
          <w:lang w:eastAsia="zh-CN"/>
        </w:rPr>
        <w:t xml:space="preserve">        </w:t>
      </w:r>
      <w:r w:rsidR="007F3B4F" w:rsidRPr="000D6327">
        <w:rPr>
          <w:rFonts w:ascii="Times New Roman" w:eastAsia="Times New Roman" w:hAnsi="Times New Roman" w:cs="Times New Roman"/>
          <w:b/>
          <w:sz w:val="27"/>
          <w:szCs w:val="27"/>
          <w:lang w:eastAsia="zh-CN"/>
        </w:rPr>
        <w:t xml:space="preserve">         </w:t>
      </w:r>
      <w:r w:rsidR="00CE11AC">
        <w:rPr>
          <w:rFonts w:ascii="Times New Roman" w:eastAsia="Times New Roman" w:hAnsi="Times New Roman" w:cs="Times New Roman"/>
          <w:b/>
          <w:sz w:val="27"/>
          <w:szCs w:val="27"/>
          <w:lang w:eastAsia="zh-CN"/>
        </w:rPr>
        <w:t xml:space="preserve">    </w:t>
      </w:r>
      <w:r w:rsidR="00DF57AB" w:rsidRPr="000D6327">
        <w:rPr>
          <w:rFonts w:ascii="Times New Roman" w:eastAsia="Times New Roman" w:hAnsi="Times New Roman" w:cs="Times New Roman"/>
          <w:b/>
          <w:sz w:val="27"/>
          <w:szCs w:val="27"/>
          <w:lang w:eastAsia="zh-CN"/>
        </w:rPr>
        <w:t xml:space="preserve">№ </w:t>
      </w:r>
      <w:r w:rsidR="00364F76">
        <w:rPr>
          <w:rFonts w:ascii="Times New Roman" w:eastAsia="Times New Roman" w:hAnsi="Times New Roman" w:cs="Times New Roman"/>
          <w:b/>
          <w:sz w:val="27"/>
          <w:szCs w:val="27"/>
          <w:lang w:eastAsia="zh-CN"/>
        </w:rPr>
        <w:t>237</w:t>
      </w:r>
    </w:p>
    <w:p w:rsidR="00DF57AB" w:rsidRPr="000D6327" w:rsidRDefault="00DF57AB" w:rsidP="00AD350A">
      <w:pPr>
        <w:suppressAutoHyphens/>
        <w:autoSpaceDE w:val="0"/>
        <w:spacing w:after="360" w:line="240" w:lineRule="auto"/>
        <w:jc w:val="center"/>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Сясьстрой</w:t>
      </w:r>
    </w:p>
    <w:p w:rsidR="00DF57AB" w:rsidRPr="000D6327" w:rsidRDefault="0059135E" w:rsidP="007F3B4F">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Hlk153363454"/>
      <w:r w:rsidRPr="000D6327">
        <w:rPr>
          <w:rFonts w:ascii="Times New Roman" w:eastAsia="Times New Roman" w:hAnsi="Times New Roman" w:cs="Times New Roman"/>
          <w:b/>
          <w:sz w:val="27"/>
          <w:szCs w:val="27"/>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AD350A" w:rsidRPr="00AD350A">
        <w:rPr>
          <w:rFonts w:ascii="Times New Roman" w:eastAsia="Times New Roman" w:hAnsi="Times New Roman" w:cs="Times New Roman"/>
          <w:b/>
          <w:sz w:val="27"/>
          <w:szCs w:val="27"/>
          <w:lang w:eastAsia="zh-CN"/>
        </w:rPr>
        <w:t xml:space="preserve">Установление публичного сервитута в отношении земельных участков и (или) земель, расположенных на территории </w:t>
      </w:r>
      <w:r w:rsidR="00AD350A">
        <w:rPr>
          <w:rFonts w:ascii="Times New Roman" w:eastAsia="Times New Roman" w:hAnsi="Times New Roman" w:cs="Times New Roman"/>
          <w:b/>
          <w:sz w:val="27"/>
          <w:szCs w:val="27"/>
          <w:lang w:eastAsia="zh-CN"/>
        </w:rPr>
        <w:t xml:space="preserve">Сясьстройского городского поселения Волховского муниципального района </w:t>
      </w:r>
      <w:r w:rsidR="00AD350A" w:rsidRPr="00AD350A">
        <w:rPr>
          <w:rFonts w:ascii="Times New Roman" w:eastAsia="Times New Roman" w:hAnsi="Times New Roman" w:cs="Times New Roman"/>
          <w:b/>
          <w:sz w:val="27"/>
          <w:szCs w:val="27"/>
          <w:lang w:eastAsia="zh-CN"/>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0D6327">
        <w:rPr>
          <w:rFonts w:ascii="Times New Roman" w:eastAsia="Times New Roman" w:hAnsi="Times New Roman" w:cs="Times New Roman"/>
          <w:b/>
          <w:sz w:val="27"/>
          <w:szCs w:val="27"/>
          <w:lang w:eastAsia="zh-CN"/>
        </w:rPr>
        <w:t>»</w:t>
      </w:r>
    </w:p>
    <w:bookmarkEnd w:id="0"/>
    <w:p w:rsidR="009E1822" w:rsidRPr="000D6327"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DF57AB" w:rsidRPr="000D6327" w:rsidRDefault="009E1822" w:rsidP="00AD350A">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В соответствии </w:t>
      </w:r>
      <w:r w:rsidR="000D6327" w:rsidRPr="000D6327">
        <w:rPr>
          <w:rFonts w:ascii="Times New Roman" w:eastAsia="Times New Roman" w:hAnsi="Times New Roman" w:cs="Times New Roman"/>
          <w:sz w:val="27"/>
          <w:szCs w:val="27"/>
          <w:lang w:eastAsia="zh-CN"/>
        </w:rPr>
        <w:t>с Земельным кодексом</w:t>
      </w:r>
      <w:r w:rsidRPr="000D6327">
        <w:rPr>
          <w:rFonts w:ascii="Times New Roman" w:eastAsia="Times New Roman" w:hAnsi="Times New Roman" w:cs="Times New Roman"/>
          <w:sz w:val="27"/>
          <w:szCs w:val="27"/>
          <w:lang w:eastAsia="zh-CN"/>
        </w:rPr>
        <w:t xml:space="preserve"> Российской Федерации, </w:t>
      </w:r>
      <w:r w:rsidR="00AD350A" w:rsidRPr="00AD350A">
        <w:rPr>
          <w:rFonts w:ascii="Times New Roman" w:eastAsia="Times New Roman" w:hAnsi="Times New Roman" w:cs="Times New Roman"/>
          <w:sz w:val="27"/>
          <w:szCs w:val="27"/>
          <w:lang w:eastAsia="zh-CN"/>
        </w:rPr>
        <w:t>Федеральны</w:t>
      </w:r>
      <w:r w:rsidR="00AD350A">
        <w:rPr>
          <w:rFonts w:ascii="Times New Roman" w:eastAsia="Times New Roman" w:hAnsi="Times New Roman" w:cs="Times New Roman"/>
          <w:sz w:val="27"/>
          <w:szCs w:val="27"/>
          <w:lang w:eastAsia="zh-CN"/>
        </w:rPr>
        <w:t xml:space="preserve">м </w:t>
      </w:r>
      <w:r w:rsidR="00AD350A" w:rsidRPr="00AD350A">
        <w:rPr>
          <w:rFonts w:ascii="Times New Roman" w:eastAsia="Times New Roman" w:hAnsi="Times New Roman" w:cs="Times New Roman"/>
          <w:sz w:val="27"/>
          <w:szCs w:val="27"/>
          <w:lang w:eastAsia="zh-CN"/>
        </w:rPr>
        <w:t>закон</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от 25.10.2001 № 137-ФЗ «О введении в действие Земельного кодекса Российской Федерации»;</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Граждански</w:t>
      </w:r>
      <w:r w:rsidR="00AD350A">
        <w:rPr>
          <w:rFonts w:ascii="Times New Roman" w:eastAsia="Times New Roman" w:hAnsi="Times New Roman" w:cs="Times New Roman"/>
          <w:sz w:val="27"/>
          <w:szCs w:val="27"/>
          <w:lang w:eastAsia="zh-CN"/>
        </w:rPr>
        <w:t>м</w:t>
      </w:r>
      <w:r w:rsidR="00AD350A" w:rsidRPr="00AD350A">
        <w:rPr>
          <w:rFonts w:ascii="Times New Roman" w:eastAsia="Times New Roman" w:hAnsi="Times New Roman" w:cs="Times New Roman"/>
          <w:sz w:val="27"/>
          <w:szCs w:val="27"/>
          <w:lang w:eastAsia="zh-CN"/>
        </w:rPr>
        <w:t xml:space="preserve"> кодекс</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Российской Федерации (часть первая) от 30.11.1994 № 51-ФЗ;</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Федеральны</w:t>
      </w:r>
      <w:r w:rsidR="00AD350A">
        <w:rPr>
          <w:rFonts w:ascii="Times New Roman" w:eastAsia="Times New Roman" w:hAnsi="Times New Roman" w:cs="Times New Roman"/>
          <w:sz w:val="27"/>
          <w:szCs w:val="27"/>
          <w:lang w:eastAsia="zh-CN"/>
        </w:rPr>
        <w:t>м</w:t>
      </w:r>
      <w:r w:rsidR="00AD350A" w:rsidRPr="00AD350A">
        <w:rPr>
          <w:rFonts w:ascii="Times New Roman" w:eastAsia="Times New Roman" w:hAnsi="Times New Roman" w:cs="Times New Roman"/>
          <w:sz w:val="27"/>
          <w:szCs w:val="27"/>
          <w:lang w:eastAsia="zh-CN"/>
        </w:rPr>
        <w:t xml:space="preserve"> закон</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от 13.07.2015 № 218-ФЗ «О государственной регистрации недвижимости»;</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Федеральны</w:t>
      </w:r>
      <w:r w:rsidR="00AD350A">
        <w:rPr>
          <w:rFonts w:ascii="Times New Roman" w:eastAsia="Times New Roman" w:hAnsi="Times New Roman" w:cs="Times New Roman"/>
          <w:sz w:val="27"/>
          <w:szCs w:val="27"/>
          <w:lang w:eastAsia="zh-CN"/>
        </w:rPr>
        <w:t>м</w:t>
      </w:r>
      <w:r w:rsidR="00AD350A" w:rsidRPr="00AD350A">
        <w:rPr>
          <w:rFonts w:ascii="Times New Roman" w:eastAsia="Times New Roman" w:hAnsi="Times New Roman" w:cs="Times New Roman"/>
          <w:sz w:val="27"/>
          <w:szCs w:val="27"/>
          <w:lang w:eastAsia="zh-CN"/>
        </w:rPr>
        <w:t xml:space="preserve"> закон</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от 29.07.1998 № 135-ФЗ «Об оценочной деятельности в Российской Федерации»;</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Федеральны</w:t>
      </w:r>
      <w:r w:rsidR="00AD350A">
        <w:rPr>
          <w:rFonts w:ascii="Times New Roman" w:eastAsia="Times New Roman" w:hAnsi="Times New Roman" w:cs="Times New Roman"/>
          <w:sz w:val="27"/>
          <w:szCs w:val="27"/>
          <w:lang w:eastAsia="zh-CN"/>
        </w:rPr>
        <w:t>м</w:t>
      </w:r>
      <w:r w:rsidR="00AD350A" w:rsidRPr="00AD350A">
        <w:rPr>
          <w:rFonts w:ascii="Times New Roman" w:eastAsia="Times New Roman" w:hAnsi="Times New Roman" w:cs="Times New Roman"/>
          <w:sz w:val="27"/>
          <w:szCs w:val="27"/>
          <w:lang w:eastAsia="zh-CN"/>
        </w:rPr>
        <w:t xml:space="preserve"> закон</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Приказ</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r w:rsidR="00AD350A">
        <w:rPr>
          <w:rFonts w:ascii="Times New Roman" w:eastAsia="Times New Roman" w:hAnsi="Times New Roman" w:cs="Times New Roman"/>
          <w:sz w:val="27"/>
          <w:szCs w:val="27"/>
          <w:lang w:eastAsia="zh-CN"/>
        </w:rPr>
        <w:t xml:space="preserve"> </w:t>
      </w:r>
      <w:r w:rsidR="00AD350A" w:rsidRPr="00AD350A">
        <w:rPr>
          <w:rFonts w:ascii="Times New Roman" w:eastAsia="Times New Roman" w:hAnsi="Times New Roman" w:cs="Times New Roman"/>
          <w:sz w:val="27"/>
          <w:szCs w:val="27"/>
          <w:lang w:eastAsia="zh-CN"/>
        </w:rPr>
        <w:t>Приказ</w:t>
      </w:r>
      <w:r w:rsidR="00AD350A">
        <w:rPr>
          <w:rFonts w:ascii="Times New Roman" w:eastAsia="Times New Roman" w:hAnsi="Times New Roman" w:cs="Times New Roman"/>
          <w:sz w:val="27"/>
          <w:szCs w:val="27"/>
          <w:lang w:eastAsia="zh-CN"/>
        </w:rPr>
        <w:t>ом</w:t>
      </w:r>
      <w:r w:rsidR="00AD350A" w:rsidRPr="00AD350A">
        <w:rPr>
          <w:rFonts w:ascii="Times New Roman" w:eastAsia="Times New Roman" w:hAnsi="Times New Roman" w:cs="Times New Roman"/>
          <w:sz w:val="27"/>
          <w:szCs w:val="27"/>
          <w:lang w:eastAsia="zh-CN"/>
        </w:rPr>
        <w:t xml:space="preserve">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0D6327" w:rsidRPr="000D6327">
        <w:rPr>
          <w:rFonts w:ascii="Times New Roman" w:eastAsia="Times New Roman" w:hAnsi="Times New Roman" w:cs="Times New Roman"/>
          <w:sz w:val="27"/>
          <w:szCs w:val="27"/>
          <w:lang w:eastAsia="zh-CN"/>
        </w:rPr>
        <w:t xml:space="preserve">, </w:t>
      </w:r>
      <w:r w:rsidRPr="000D6327">
        <w:rPr>
          <w:rFonts w:ascii="Times New Roman" w:eastAsia="Times New Roman" w:hAnsi="Times New Roman" w:cs="Times New Roman"/>
          <w:sz w:val="27"/>
          <w:szCs w:val="27"/>
          <w:lang w:eastAsia="zh-CN"/>
        </w:rPr>
        <w:t>постановлением администрации Сясьстройско</w:t>
      </w:r>
      <w:r w:rsidR="00C06FE1" w:rsidRPr="000D6327">
        <w:rPr>
          <w:rFonts w:ascii="Times New Roman" w:eastAsia="Times New Roman" w:hAnsi="Times New Roman" w:cs="Times New Roman"/>
          <w:sz w:val="27"/>
          <w:szCs w:val="27"/>
          <w:lang w:eastAsia="zh-CN"/>
        </w:rPr>
        <w:t>го</w:t>
      </w:r>
      <w:r w:rsidRPr="000D6327">
        <w:rPr>
          <w:rFonts w:ascii="Times New Roman" w:eastAsia="Times New Roman" w:hAnsi="Times New Roman" w:cs="Times New Roman"/>
          <w:sz w:val="27"/>
          <w:szCs w:val="27"/>
          <w:lang w:eastAsia="zh-CN"/>
        </w:rPr>
        <w:t xml:space="preserve"> городско</w:t>
      </w:r>
      <w:r w:rsidR="00C06FE1" w:rsidRPr="000D6327">
        <w:rPr>
          <w:rFonts w:ascii="Times New Roman" w:eastAsia="Times New Roman" w:hAnsi="Times New Roman" w:cs="Times New Roman"/>
          <w:sz w:val="27"/>
          <w:szCs w:val="27"/>
          <w:lang w:eastAsia="zh-CN"/>
        </w:rPr>
        <w:t>го поселения</w:t>
      </w:r>
      <w:r w:rsidRPr="000D6327">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0D6327">
        <w:rPr>
          <w:rFonts w:ascii="Times New Roman" w:eastAsia="Times New Roman" w:hAnsi="Times New Roman" w:cs="Times New Roman"/>
          <w:sz w:val="27"/>
          <w:szCs w:val="27"/>
          <w:lang w:eastAsia="zh-CN"/>
        </w:rPr>
        <w:t>»</w:t>
      </w:r>
      <w:r w:rsidRPr="000D6327">
        <w:rPr>
          <w:rFonts w:ascii="Times New Roman" w:eastAsia="Times New Roman" w:hAnsi="Times New Roman" w:cs="Times New Roman"/>
          <w:bCs/>
          <w:sz w:val="27"/>
          <w:szCs w:val="27"/>
          <w:lang w:eastAsia="zh-CN"/>
        </w:rPr>
        <w:t xml:space="preserve">, </w:t>
      </w:r>
      <w:r w:rsidRPr="000D6327">
        <w:rPr>
          <w:rFonts w:ascii="Times New Roman" w:eastAsia="Times New Roman" w:hAnsi="Times New Roman" w:cs="Times New Roman"/>
          <w:sz w:val="27"/>
          <w:szCs w:val="27"/>
          <w:lang w:eastAsia="zh-CN"/>
        </w:rPr>
        <w:t xml:space="preserve">в целях организации в администрации </w:t>
      </w:r>
      <w:r w:rsidR="0059135E" w:rsidRPr="000D6327">
        <w:rPr>
          <w:rFonts w:ascii="Times New Roman" w:eastAsia="Times New Roman" w:hAnsi="Times New Roman" w:cs="Times New Roman"/>
          <w:sz w:val="27"/>
          <w:szCs w:val="27"/>
          <w:lang w:eastAsia="zh-CN"/>
        </w:rPr>
        <w:t xml:space="preserve">Сясьстройского городского поселения </w:t>
      </w:r>
      <w:r w:rsidRPr="000D6327">
        <w:rPr>
          <w:rFonts w:ascii="Times New Roman" w:eastAsia="Times New Roman" w:hAnsi="Times New Roman" w:cs="Times New Roman"/>
          <w:sz w:val="27"/>
          <w:szCs w:val="27"/>
          <w:lang w:eastAsia="zh-CN"/>
        </w:rPr>
        <w:t xml:space="preserve">предоставления муниципальной услуги по </w:t>
      </w:r>
      <w:r w:rsidR="000D6327" w:rsidRPr="000D6327">
        <w:rPr>
          <w:rFonts w:ascii="Times New Roman" w:eastAsia="Times New Roman" w:hAnsi="Times New Roman" w:cs="Times New Roman"/>
          <w:sz w:val="27"/>
          <w:szCs w:val="27"/>
          <w:lang w:eastAsia="zh-CN"/>
        </w:rPr>
        <w:t>установлению публичного сервитута в отношении земельных участков и (или) земель, расположенных на территории Сясьстройского городского поселения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3A01EF" w:rsidRPr="000D6327">
        <w:rPr>
          <w:rFonts w:ascii="Times New Roman" w:eastAsia="Times New Roman" w:hAnsi="Times New Roman" w:cs="Times New Roman"/>
          <w:sz w:val="27"/>
          <w:szCs w:val="27"/>
          <w:lang w:eastAsia="zh-CN"/>
        </w:rPr>
        <w:t>,</w:t>
      </w:r>
    </w:p>
    <w:p w:rsidR="008A5FA0" w:rsidRPr="000D6327" w:rsidRDefault="008A5FA0" w:rsidP="009E1822">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8A5FA0" w:rsidRPr="000D6327" w:rsidRDefault="00DF57AB" w:rsidP="00AD350A">
      <w:pPr>
        <w:widowControl w:val="0"/>
        <w:suppressAutoHyphens/>
        <w:autoSpaceDE w:val="0"/>
        <w:spacing w:after="120" w:line="240" w:lineRule="auto"/>
        <w:ind w:firstLine="709"/>
        <w:jc w:val="center"/>
        <w:rPr>
          <w:rFonts w:ascii="Times New Roman" w:eastAsia="Times New Roman" w:hAnsi="Times New Roman" w:cs="Times New Roman"/>
          <w:spacing w:val="100"/>
          <w:sz w:val="27"/>
          <w:szCs w:val="27"/>
          <w:lang w:eastAsia="zh-CN"/>
        </w:rPr>
      </w:pPr>
      <w:r w:rsidRPr="000D6327">
        <w:rPr>
          <w:rFonts w:ascii="Times New Roman" w:eastAsia="Times New Roman" w:hAnsi="Times New Roman" w:cs="Times New Roman"/>
          <w:spacing w:val="100"/>
          <w:sz w:val="27"/>
          <w:szCs w:val="27"/>
          <w:lang w:eastAsia="zh-CN"/>
        </w:rPr>
        <w:t>постановляю:</w:t>
      </w:r>
    </w:p>
    <w:p w:rsidR="009E1822" w:rsidRPr="00AD350A" w:rsidRDefault="0059135E"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r w:rsidRPr="000D6327">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w:t>
      </w:r>
      <w:r w:rsidR="007F3B4F" w:rsidRPr="000D6327">
        <w:rPr>
          <w:rFonts w:ascii="Times New Roman" w:eastAsia="Times New Roman" w:hAnsi="Times New Roman" w:cs="Times New Roman"/>
          <w:sz w:val="27"/>
          <w:szCs w:val="27"/>
          <w:lang w:eastAsia="zh-CN"/>
        </w:rPr>
        <w:t>услуги «</w:t>
      </w:r>
      <w:r w:rsidR="00AD350A" w:rsidRPr="00AD350A">
        <w:rPr>
          <w:rFonts w:ascii="Times New Roman" w:eastAsia="Times New Roman" w:hAnsi="Times New Roman" w:cs="Times New Roman"/>
          <w:sz w:val="27"/>
          <w:szCs w:val="27"/>
          <w:lang w:eastAsia="zh-CN"/>
        </w:rPr>
        <w:t xml:space="preserve">Установление публичного сервитута в отношении </w:t>
      </w:r>
      <w:r w:rsidR="00AD350A" w:rsidRPr="00AD350A">
        <w:rPr>
          <w:rFonts w:ascii="Times New Roman" w:eastAsia="Times New Roman" w:hAnsi="Times New Roman" w:cs="Times New Roman"/>
          <w:sz w:val="27"/>
          <w:szCs w:val="27"/>
          <w:lang w:eastAsia="zh-CN"/>
        </w:rPr>
        <w:lastRenderedPageBreak/>
        <w:t>земельных участков и (или) земель, расположенных на территории Сясьстройского городского поселения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0D6327" w:rsidRPr="000D6327">
        <w:rPr>
          <w:rFonts w:ascii="Times New Roman" w:eastAsia="Times New Roman" w:hAnsi="Times New Roman" w:cs="Times New Roman"/>
          <w:sz w:val="27"/>
          <w:szCs w:val="27"/>
          <w:lang w:eastAsia="zh-CN"/>
        </w:rPr>
        <w:t>»</w:t>
      </w:r>
      <w:r w:rsidR="009E1822" w:rsidRPr="000D6327">
        <w:rPr>
          <w:rFonts w:ascii="Times New Roman" w:eastAsia="Times New Roman" w:hAnsi="Times New Roman" w:cs="Times New Roman"/>
          <w:sz w:val="27"/>
          <w:szCs w:val="27"/>
          <w:lang w:eastAsia="zh-CN"/>
        </w:rPr>
        <w:t>.</w:t>
      </w:r>
    </w:p>
    <w:p w:rsidR="00AD350A" w:rsidRPr="00AD350A" w:rsidRDefault="00AD350A" w:rsidP="00AD350A">
      <w:pPr>
        <w:pStyle w:val="ab"/>
        <w:numPr>
          <w:ilvl w:val="0"/>
          <w:numId w:val="1"/>
        </w:numPr>
        <w:spacing w:after="0"/>
        <w:ind w:left="0" w:firstLine="709"/>
        <w:contextualSpacing/>
        <w:jc w:val="both"/>
        <w:rPr>
          <w:rFonts w:ascii="Times New Roman" w:eastAsia="Times New Roman" w:hAnsi="Times New Roman" w:cs="Times New Roman"/>
          <w:bCs/>
          <w:sz w:val="27"/>
          <w:szCs w:val="27"/>
          <w:lang w:eastAsia="zh-CN"/>
        </w:rPr>
      </w:pPr>
      <w:r w:rsidRPr="00AD350A">
        <w:rPr>
          <w:rFonts w:ascii="Times New Roman" w:eastAsia="Times New Roman" w:hAnsi="Times New Roman" w:cs="Times New Roman"/>
          <w:bCs/>
          <w:sz w:val="27"/>
          <w:szCs w:val="27"/>
          <w:lang w:eastAsia="zh-CN"/>
        </w:rPr>
        <w:t>Постановление администрации Сясьстройского городского поселения от 13 декабря 2023 г. № 1369 «Об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Сясьстройского городского поселения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считать утратившим силу со дня вступления в силу настоящего постановления.</w:t>
      </w:r>
    </w:p>
    <w:p w:rsidR="009E1822" w:rsidRPr="000D6327"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0D6327">
          <w:rPr>
            <w:rFonts w:ascii="Times New Roman" w:eastAsia="Times New Roman" w:hAnsi="Times New Roman" w:cs="Times New Roman"/>
            <w:sz w:val="27"/>
            <w:szCs w:val="27"/>
            <w:u w:val="single"/>
            <w:lang w:eastAsia="zh-CN"/>
          </w:rPr>
          <w:t>http://www.администрация-сясьстрой.рф</w:t>
        </w:r>
      </w:hyperlink>
      <w:r w:rsidRPr="000D6327">
        <w:rPr>
          <w:rFonts w:ascii="Times New Roman" w:eastAsia="Times New Roman" w:hAnsi="Times New Roman" w:cs="Times New Roman"/>
          <w:sz w:val="27"/>
          <w:szCs w:val="27"/>
          <w:lang w:eastAsia="zh-CN"/>
        </w:rPr>
        <w:t xml:space="preserve">. </w:t>
      </w:r>
    </w:p>
    <w:p w:rsidR="009E1822" w:rsidRPr="000D6327"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Default="009E1822" w:rsidP="008A5FA0">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0D6327">
        <w:rPr>
          <w:rFonts w:ascii="Times New Roman" w:eastAsia="Times New Roman" w:hAnsi="Times New Roman" w:cs="Times New Roman"/>
          <w:sz w:val="27"/>
          <w:szCs w:val="27"/>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0D6327" w:rsidRDefault="00385E59" w:rsidP="008A5FA0">
      <w:pPr>
        <w:suppressAutoHyphens/>
        <w:spacing w:before="560" w:after="0" w:line="240" w:lineRule="auto"/>
        <w:jc w:val="both"/>
        <w:rPr>
          <w:rFonts w:ascii="Times New Roman" w:eastAsia="Times New Roman" w:hAnsi="Times New Roman" w:cs="Times New Roman"/>
          <w:bCs/>
          <w:sz w:val="27"/>
          <w:szCs w:val="27"/>
        </w:rPr>
      </w:pPr>
      <w:proofErr w:type="spellStart"/>
      <w:r>
        <w:rPr>
          <w:rFonts w:ascii="Times New Roman" w:eastAsia="Times New Roman" w:hAnsi="Times New Roman" w:cs="Times New Roman"/>
          <w:bCs/>
          <w:sz w:val="27"/>
          <w:szCs w:val="27"/>
        </w:rPr>
        <w:t>И.о</w:t>
      </w:r>
      <w:proofErr w:type="spellEnd"/>
      <w:r w:rsidR="00BA1AA3">
        <w:rPr>
          <w:rFonts w:ascii="Times New Roman" w:eastAsia="Times New Roman" w:hAnsi="Times New Roman" w:cs="Times New Roman"/>
          <w:bCs/>
          <w:sz w:val="27"/>
          <w:szCs w:val="27"/>
        </w:rPr>
        <w:t>.</w:t>
      </w:r>
      <w:r w:rsidR="009E1822" w:rsidRPr="000D6327">
        <w:rPr>
          <w:rFonts w:ascii="Times New Roman" w:eastAsia="Times New Roman" w:hAnsi="Times New Roman" w:cs="Times New Roman"/>
          <w:bCs/>
          <w:sz w:val="27"/>
          <w:szCs w:val="27"/>
        </w:rPr>
        <w:t xml:space="preserve"> главы администрации                                 </w:t>
      </w:r>
      <w:r w:rsidR="008A5FA0" w:rsidRPr="000D6327">
        <w:rPr>
          <w:rFonts w:ascii="Times New Roman" w:eastAsia="Times New Roman" w:hAnsi="Times New Roman" w:cs="Times New Roman"/>
          <w:bCs/>
          <w:sz w:val="27"/>
          <w:szCs w:val="27"/>
        </w:rPr>
        <w:t xml:space="preserve"> </w:t>
      </w:r>
      <w:r w:rsidR="009E1822" w:rsidRPr="000D6327">
        <w:rPr>
          <w:rFonts w:ascii="Times New Roman" w:eastAsia="Times New Roman" w:hAnsi="Times New Roman" w:cs="Times New Roman"/>
          <w:bCs/>
          <w:sz w:val="27"/>
          <w:szCs w:val="27"/>
        </w:rPr>
        <w:t xml:space="preserve">              </w:t>
      </w:r>
      <w:r w:rsidR="000D6327">
        <w:rPr>
          <w:rFonts w:ascii="Times New Roman" w:eastAsia="Times New Roman" w:hAnsi="Times New Roman" w:cs="Times New Roman"/>
          <w:bCs/>
          <w:sz w:val="27"/>
          <w:szCs w:val="27"/>
        </w:rPr>
        <w:t xml:space="preserve">            </w:t>
      </w:r>
      <w:r w:rsidR="00C73DF7">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Ю.Н. Григорьева</w:t>
      </w:r>
    </w:p>
    <w:p w:rsidR="009E1822" w:rsidRDefault="009E1822" w:rsidP="009E1822">
      <w:pPr>
        <w:suppressAutoHyphens/>
        <w:spacing w:after="0" w:line="240" w:lineRule="auto"/>
        <w:jc w:val="both"/>
        <w:rPr>
          <w:rFonts w:ascii="Times New Roman" w:eastAsia="Times New Roman" w:hAnsi="Times New Roman" w:cs="Times New Roman"/>
          <w:bCs/>
          <w:sz w:val="27"/>
          <w:szCs w:val="27"/>
        </w:rPr>
      </w:pPr>
    </w:p>
    <w:p w:rsidR="00BA1AA3" w:rsidRDefault="00BA1AA3"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Pr="000D6327" w:rsidRDefault="009E1822" w:rsidP="009E1822">
      <w:pPr>
        <w:suppressAutoHyphens/>
        <w:spacing w:after="0" w:line="240" w:lineRule="auto"/>
        <w:jc w:val="both"/>
        <w:rPr>
          <w:rFonts w:ascii="Times New Roman" w:eastAsia="Times New Roman" w:hAnsi="Times New Roman" w:cs="Times New Roman"/>
          <w:bCs/>
          <w:sz w:val="27"/>
          <w:szCs w:val="27"/>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A90606" w:rsidRPr="00D7335E" w:rsidRDefault="009E1822" w:rsidP="00D7335E">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364F76" w:rsidRDefault="00364F76" w:rsidP="00A90606">
      <w:pPr>
        <w:spacing w:after="0" w:line="240" w:lineRule="auto"/>
        <w:ind w:left="4820"/>
        <w:rPr>
          <w:rFonts w:ascii="Times New Roman" w:hAnsi="Times New Roman"/>
          <w:sz w:val="24"/>
          <w:szCs w:val="24"/>
        </w:rPr>
      </w:pP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364F76">
        <w:rPr>
          <w:rFonts w:ascii="Times New Roman" w:hAnsi="Times New Roman"/>
          <w:sz w:val="24"/>
          <w:szCs w:val="24"/>
        </w:rPr>
        <w:t>29</w:t>
      </w:r>
      <w:r w:rsidR="00AD350A">
        <w:rPr>
          <w:rFonts w:ascii="Times New Roman" w:hAnsi="Times New Roman"/>
          <w:sz w:val="24"/>
          <w:szCs w:val="24"/>
        </w:rPr>
        <w:t xml:space="preserve"> февраля 2024</w:t>
      </w:r>
      <w:r w:rsidR="008A5FA0">
        <w:rPr>
          <w:rFonts w:ascii="Times New Roman" w:hAnsi="Times New Roman"/>
          <w:sz w:val="24"/>
          <w:szCs w:val="24"/>
        </w:rPr>
        <w:t xml:space="preserve"> </w:t>
      </w:r>
      <w:r w:rsidRPr="00081B8F">
        <w:rPr>
          <w:rFonts w:ascii="Times New Roman" w:hAnsi="Times New Roman"/>
          <w:sz w:val="24"/>
          <w:szCs w:val="24"/>
        </w:rPr>
        <w:t xml:space="preserve">г. № </w:t>
      </w:r>
      <w:r w:rsidR="00364F76">
        <w:rPr>
          <w:rFonts w:ascii="Times New Roman" w:hAnsi="Times New Roman"/>
          <w:sz w:val="24"/>
          <w:szCs w:val="24"/>
        </w:rPr>
        <w:t>237</w:t>
      </w:r>
    </w:p>
    <w:p w:rsidR="00DF57AB" w:rsidRPr="00081B8F"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BA1AA3" w:rsidRDefault="004E7AEA" w:rsidP="00BA1AA3">
      <w:pPr>
        <w:tabs>
          <w:tab w:val="left" w:pos="709"/>
        </w:tabs>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BA1AA3">
        <w:rPr>
          <w:rFonts w:ascii="Times New Roman" w:eastAsia="Times New Roman" w:hAnsi="Times New Roman" w:cs="Times New Roman"/>
          <w:b/>
          <w:bCs/>
          <w:spacing w:val="100"/>
          <w:sz w:val="26"/>
          <w:szCs w:val="26"/>
          <w:lang w:eastAsia="ru-RU"/>
        </w:rPr>
        <w:t>АДМИНИСТРАТИВНЫЙ РЕГЛАМЕНТ</w:t>
      </w:r>
    </w:p>
    <w:p w:rsidR="00EB51C4" w:rsidRPr="00BA1AA3" w:rsidRDefault="000D6327" w:rsidP="00BA1AA3">
      <w:pPr>
        <w:tabs>
          <w:tab w:val="left" w:pos="70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A1AA3">
        <w:rPr>
          <w:rFonts w:ascii="Times New Roman" w:eastAsia="Times New Roman" w:hAnsi="Times New Roman" w:cs="Times New Roman"/>
          <w:b/>
          <w:bCs/>
          <w:sz w:val="26"/>
          <w:szCs w:val="26"/>
          <w:lang w:eastAsia="ru-RU"/>
        </w:rPr>
        <w:t>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AD350A" w:rsidRPr="00BA1AA3">
        <w:rPr>
          <w:rFonts w:ascii="Times New Roman" w:eastAsia="Times New Roman" w:hAnsi="Times New Roman" w:cs="Times New Roman"/>
          <w:b/>
          <w:bCs/>
          <w:sz w:val="26"/>
          <w:szCs w:val="26"/>
          <w:lang w:eastAsia="ru-RU"/>
        </w:rPr>
        <w:t>Установление публичного сервитута в отношении земельных участков и (или) земель, расположенных на территории Сясьстройского городского поселения Волховского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A1AA3">
        <w:rPr>
          <w:rFonts w:ascii="Times New Roman" w:eastAsia="Times New Roman" w:hAnsi="Times New Roman" w:cs="Times New Roman"/>
          <w:b/>
          <w:bCs/>
          <w:sz w:val="26"/>
          <w:szCs w:val="26"/>
          <w:lang w:eastAsia="ru-RU"/>
        </w:rPr>
        <w:t>»</w:t>
      </w:r>
    </w:p>
    <w:p w:rsidR="007F3B4F" w:rsidRPr="00BA1AA3" w:rsidRDefault="007F3B4F" w:rsidP="00BA1AA3">
      <w:pPr>
        <w:tabs>
          <w:tab w:val="left" w:pos="70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D350A" w:rsidRPr="00BA1AA3" w:rsidRDefault="00AD350A" w:rsidP="00BA1AA3">
      <w:pPr>
        <w:widowControl w:val="0"/>
        <w:tabs>
          <w:tab w:val="left" w:pos="709"/>
        </w:tabs>
        <w:autoSpaceDE w:val="0"/>
        <w:autoSpaceDN w:val="0"/>
        <w:adjustRightInd w:val="0"/>
        <w:spacing w:after="0" w:line="240" w:lineRule="auto"/>
        <w:jc w:val="center"/>
        <w:outlineLvl w:val="1"/>
        <w:rPr>
          <w:rFonts w:ascii="Times New Roman" w:hAnsi="Times New Roman" w:cs="Times New Roman"/>
          <w:sz w:val="26"/>
          <w:szCs w:val="26"/>
        </w:rPr>
      </w:pPr>
      <w:r w:rsidRPr="00BA1AA3">
        <w:rPr>
          <w:rFonts w:ascii="Times New Roman" w:hAnsi="Times New Roman" w:cs="Times New Roman"/>
          <w:sz w:val="26"/>
          <w:szCs w:val="26"/>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7C343F" w:rsidRPr="00BA1AA3" w:rsidRDefault="00AD350A" w:rsidP="00BA1AA3">
      <w:pPr>
        <w:widowControl w:val="0"/>
        <w:tabs>
          <w:tab w:val="left" w:pos="709"/>
        </w:tabs>
        <w:autoSpaceDE w:val="0"/>
        <w:autoSpaceDN w:val="0"/>
        <w:adjustRightInd w:val="0"/>
        <w:spacing w:after="0" w:line="240" w:lineRule="auto"/>
        <w:jc w:val="center"/>
        <w:outlineLvl w:val="1"/>
        <w:rPr>
          <w:rFonts w:ascii="Times New Roman" w:hAnsi="Times New Roman" w:cs="Times New Roman"/>
          <w:sz w:val="26"/>
          <w:szCs w:val="26"/>
        </w:rPr>
      </w:pPr>
      <w:r w:rsidRPr="00BA1AA3">
        <w:rPr>
          <w:rFonts w:ascii="Times New Roman" w:hAnsi="Times New Roman" w:cs="Times New Roman"/>
          <w:sz w:val="26"/>
          <w:szCs w:val="26"/>
        </w:rPr>
        <w:t>(далее – административный регламент, муниципальная услуга)</w:t>
      </w:r>
    </w:p>
    <w:p w:rsidR="007F3B4F" w:rsidRPr="00BA1AA3" w:rsidRDefault="007F3B4F" w:rsidP="00BA1AA3">
      <w:pPr>
        <w:widowControl w:val="0"/>
        <w:tabs>
          <w:tab w:val="left" w:pos="709"/>
        </w:tabs>
        <w:autoSpaceDE w:val="0"/>
        <w:autoSpaceDN w:val="0"/>
        <w:adjustRightInd w:val="0"/>
        <w:spacing w:after="0" w:line="240" w:lineRule="auto"/>
        <w:jc w:val="center"/>
        <w:outlineLvl w:val="1"/>
        <w:rPr>
          <w:rFonts w:ascii="Times New Roman" w:hAnsi="Times New Roman" w:cs="Times New Roman"/>
          <w:sz w:val="26"/>
          <w:szCs w:val="26"/>
        </w:rPr>
      </w:pPr>
    </w:p>
    <w:p w:rsidR="00AD350A" w:rsidRPr="00BA1AA3" w:rsidRDefault="00AD350A" w:rsidP="00BA1AA3">
      <w:pPr>
        <w:pStyle w:val="ConsPlusNormal"/>
        <w:tabs>
          <w:tab w:val="left" w:pos="709"/>
        </w:tabs>
        <w:jc w:val="center"/>
        <w:outlineLvl w:val="1"/>
        <w:rPr>
          <w:rFonts w:ascii="Times New Roman" w:hAnsi="Times New Roman" w:cs="Times New Roman"/>
          <w:sz w:val="26"/>
          <w:szCs w:val="26"/>
        </w:rPr>
      </w:pPr>
      <w:r w:rsidRPr="00BA1AA3">
        <w:rPr>
          <w:rFonts w:ascii="Times New Roman" w:hAnsi="Times New Roman" w:cs="Times New Roman"/>
          <w:sz w:val="26"/>
          <w:szCs w:val="26"/>
        </w:rPr>
        <w:t>1. Общие положения</w:t>
      </w:r>
    </w:p>
    <w:p w:rsidR="00AD350A" w:rsidRPr="00BA1AA3" w:rsidRDefault="00AD350A" w:rsidP="00BA1AA3">
      <w:pPr>
        <w:pStyle w:val="ConsPlusNormal"/>
        <w:tabs>
          <w:tab w:val="left" w:pos="709"/>
        </w:tabs>
        <w:ind w:firstLine="540"/>
        <w:jc w:val="both"/>
        <w:rPr>
          <w:rFonts w:ascii="Times New Roman" w:hAnsi="Times New Roman" w:cs="Times New Roman"/>
          <w:sz w:val="26"/>
          <w:szCs w:val="26"/>
        </w:rPr>
      </w:pP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A1AA3">
        <w:rPr>
          <w:rFonts w:ascii="Times New Roman" w:eastAsia="Times New Roman" w:hAnsi="Times New Roman" w:cs="Times New Roman"/>
          <w:sz w:val="26"/>
          <w:szCs w:val="26"/>
          <w:lang w:eastAsia="ru-RU"/>
        </w:rPr>
        <w:t xml:space="preserve">1.1. Административный регламент устанавливает порядок и стандарт предоставления муниципальной услуги. </w:t>
      </w:r>
    </w:p>
    <w:p w:rsidR="00AD350A" w:rsidRPr="00BA1AA3" w:rsidRDefault="00AD350A" w:rsidP="00BA1AA3">
      <w:pPr>
        <w:pStyle w:val="ConsPlusNormal"/>
        <w:tabs>
          <w:tab w:val="left" w:pos="709"/>
        </w:tabs>
        <w:ind w:firstLine="709"/>
        <w:jc w:val="both"/>
        <w:rPr>
          <w:rFonts w:ascii="Times New Roman" w:eastAsia="Times New Roman" w:hAnsi="Times New Roman" w:cs="Times New Roman"/>
          <w:sz w:val="26"/>
          <w:szCs w:val="26"/>
        </w:rPr>
      </w:pPr>
      <w:r w:rsidRPr="00BA1AA3">
        <w:rPr>
          <w:rFonts w:ascii="Times New Roman" w:hAnsi="Times New Roman" w:cs="Times New Roman"/>
          <w:sz w:val="26"/>
          <w:szCs w:val="26"/>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BA1AA3">
        <w:rPr>
          <w:rFonts w:ascii="Times New Roman" w:hAnsi="Times New Roman" w:cs="Times New Roman"/>
          <w:b/>
          <w:bCs/>
          <w:sz w:val="26"/>
          <w:szCs w:val="26"/>
        </w:rPr>
        <w:t xml:space="preserve"> </w:t>
      </w:r>
      <w:r w:rsidRPr="00BA1AA3">
        <w:rPr>
          <w:rFonts w:ascii="Times New Roman" w:hAnsi="Times New Roman" w:cs="Times New Roman"/>
          <w:bCs/>
          <w:sz w:val="26"/>
          <w:szCs w:val="26"/>
        </w:rPr>
        <w:t>реконструкции, капитального ремонта их участков (частей),</w:t>
      </w:r>
      <w:r w:rsidRPr="00BA1AA3">
        <w:rPr>
          <w:rFonts w:ascii="Times New Roman" w:hAnsi="Times New Roman" w:cs="Times New Roman"/>
          <w:sz w:val="26"/>
          <w:szCs w:val="26"/>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BA1AA3">
        <w:rPr>
          <w:rFonts w:ascii="Times New Roman" w:hAnsi="Times New Roman" w:cs="Times New Roman"/>
          <w:b/>
          <w:sz w:val="26"/>
          <w:szCs w:val="26"/>
        </w:rPr>
        <w:t xml:space="preserve"> </w:t>
      </w:r>
      <w:r w:rsidRPr="00BA1AA3">
        <w:rPr>
          <w:rFonts w:ascii="Times New Roman" w:hAnsi="Times New Roman" w:cs="Times New Roman"/>
          <w:sz w:val="26"/>
          <w:szCs w:val="26"/>
        </w:rPr>
        <w:t>реконструкции их участков (частей);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BA1AA3">
        <w:rPr>
          <w:rFonts w:ascii="Times New Roman" w:hAnsi="Times New Roman" w:cs="Times New Roman"/>
          <w:b/>
          <w:sz w:val="26"/>
          <w:szCs w:val="26"/>
        </w:rPr>
        <w:t xml:space="preserve"> </w:t>
      </w:r>
      <w:r w:rsidRPr="00BA1AA3">
        <w:rPr>
          <w:rFonts w:ascii="Times New Roman" w:hAnsi="Times New Roman" w:cs="Times New Roman"/>
          <w:sz w:val="26"/>
          <w:szCs w:val="26"/>
        </w:rPr>
        <w:t>реконструкции его участка (части);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lastRenderedPageBreak/>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 осуществляющее реконструкцию</w:t>
      </w:r>
      <w:r w:rsidRPr="00BA1AA3">
        <w:rPr>
          <w:rFonts w:ascii="Times New Roman" w:hAnsi="Times New Roman" w:cs="Times New Roman"/>
          <w:b/>
          <w:sz w:val="26"/>
          <w:szCs w:val="26"/>
        </w:rPr>
        <w:t xml:space="preserve"> </w:t>
      </w:r>
      <w:r w:rsidRPr="00BA1AA3">
        <w:rPr>
          <w:rFonts w:ascii="Times New Roman" w:hAnsi="Times New Roman" w:cs="Times New Roman"/>
          <w:sz w:val="26"/>
          <w:szCs w:val="26"/>
        </w:rPr>
        <w:t>или капитальный</w:t>
      </w:r>
      <w:r w:rsidRPr="00BA1AA3">
        <w:rPr>
          <w:rFonts w:ascii="Times New Roman" w:hAnsi="Times New Roman" w:cs="Times New Roman"/>
          <w:b/>
          <w:sz w:val="26"/>
          <w:szCs w:val="26"/>
        </w:rPr>
        <w:t xml:space="preserve"> </w:t>
      </w:r>
      <w:r w:rsidRPr="00BA1AA3">
        <w:rPr>
          <w:rFonts w:ascii="Times New Roman" w:hAnsi="Times New Roman" w:cs="Times New Roman"/>
          <w:sz w:val="26"/>
          <w:szCs w:val="26"/>
        </w:rPr>
        <w:t>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Представлять интересы заявителя имеют право:</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представители, действующие от имени заявителя в силу полномочий на основании доверенности или договора.</w:t>
      </w:r>
    </w:p>
    <w:p w:rsidR="00AD350A" w:rsidRPr="00BA1AA3" w:rsidRDefault="00AD350A" w:rsidP="00BA1AA3">
      <w:pPr>
        <w:pStyle w:val="ConsPlusNormal"/>
        <w:tabs>
          <w:tab w:val="left" w:pos="709"/>
        </w:tabs>
        <w:ind w:firstLine="539"/>
        <w:jc w:val="both"/>
        <w:rPr>
          <w:rFonts w:ascii="Times New Roman" w:hAnsi="Times New Roman" w:cs="Times New Roman"/>
          <w:sz w:val="26"/>
          <w:szCs w:val="26"/>
        </w:rPr>
      </w:pPr>
      <w:r w:rsidRPr="00BA1AA3">
        <w:rPr>
          <w:rFonts w:ascii="Times New Roman" w:hAnsi="Times New Roman" w:cs="Times New Roman"/>
          <w:sz w:val="26"/>
          <w:szCs w:val="26"/>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на сайте Администраций;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364F76">
        <w:rPr>
          <w:rFonts w:ascii="Times New Roman" w:hAnsi="Times New Roman"/>
          <w:sz w:val="26"/>
          <w:szCs w:val="26"/>
        </w:rPr>
        <w:t>www.gosuslugi.ru</w:t>
      </w:r>
      <w:r w:rsidRPr="00BA1AA3">
        <w:rPr>
          <w:rFonts w:ascii="Times New Roman" w:hAnsi="Times New Roman" w:cs="Times New Roman"/>
          <w:sz w:val="26"/>
          <w:szCs w:val="26"/>
        </w:rPr>
        <w:t>;</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2. Стандарт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 Полное наименование муниципальной услуги:</w:t>
      </w:r>
    </w:p>
    <w:p w:rsidR="00AD350A" w:rsidRPr="00BA1AA3" w:rsidRDefault="00AD350A" w:rsidP="00BA1AA3">
      <w:pPr>
        <w:pStyle w:val="ConsPlusNormal"/>
        <w:tabs>
          <w:tab w:val="left" w:pos="709"/>
        </w:tabs>
        <w:ind w:firstLine="708"/>
        <w:jc w:val="both"/>
        <w:rPr>
          <w:rFonts w:ascii="Times New Roman" w:hAnsi="Times New Roman" w:cs="Times New Roman"/>
          <w:color w:val="000000" w:themeColor="text1"/>
          <w:sz w:val="26"/>
          <w:szCs w:val="26"/>
        </w:rPr>
      </w:pPr>
      <w:r w:rsidRPr="00BA1AA3">
        <w:rPr>
          <w:rFonts w:ascii="Times New Roman" w:hAnsi="Times New Roman" w:cs="Times New Roman"/>
          <w:color w:val="000000" w:themeColor="text1"/>
          <w:sz w:val="26"/>
          <w:szCs w:val="26"/>
        </w:rPr>
        <w:t xml:space="preserve">«Установление публичного сервитута в отношении земельных участков и (или) земель, расположенных на территории </w:t>
      </w:r>
      <w:r w:rsidR="00385E59" w:rsidRPr="00BA1AA3">
        <w:rPr>
          <w:rFonts w:ascii="Times New Roman" w:hAnsi="Times New Roman" w:cs="Times New Roman"/>
          <w:color w:val="000000" w:themeColor="text1"/>
          <w:sz w:val="26"/>
          <w:szCs w:val="26"/>
        </w:rPr>
        <w:t>Сясьстройского городского поселения Волховского муниципального района</w:t>
      </w:r>
      <w:r w:rsidRPr="00BA1AA3">
        <w:rPr>
          <w:rFonts w:ascii="Times New Roman" w:hAnsi="Times New Roman" w:cs="Times New Roman"/>
          <w:color w:val="000000" w:themeColor="text1"/>
          <w:sz w:val="26"/>
          <w:szCs w:val="26"/>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AD350A" w:rsidRPr="00BA1AA3" w:rsidRDefault="00AD350A" w:rsidP="00BA1AA3">
      <w:pPr>
        <w:pStyle w:val="ConsPlusNormal"/>
        <w:tabs>
          <w:tab w:val="left" w:pos="709"/>
        </w:tabs>
        <w:ind w:firstLine="708"/>
        <w:jc w:val="both"/>
        <w:rPr>
          <w:rFonts w:ascii="Times New Roman" w:hAnsi="Times New Roman" w:cs="Times New Roman"/>
          <w:sz w:val="26"/>
          <w:szCs w:val="26"/>
        </w:rPr>
      </w:pPr>
      <w:r w:rsidRPr="00BA1AA3">
        <w:rPr>
          <w:rFonts w:ascii="Times New Roman" w:hAnsi="Times New Roman" w:cs="Times New Roman"/>
          <w:sz w:val="26"/>
          <w:szCs w:val="26"/>
        </w:rPr>
        <w:t>Сокращенное наименование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«Установление публичного сервитута в отношении земельного участка для целей статьи 39.37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2.1.1. Установление публичного сервитута осуществляется независимо от формы собственности на земельный участок.</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2.1.2. Не допускается установление публичного сервитута в целях, указанных в </w:t>
      </w:r>
      <w:r w:rsidRPr="00BA1AA3">
        <w:rPr>
          <w:rFonts w:ascii="Times New Roman" w:hAnsi="Times New Roman" w:cs="Times New Roman"/>
          <w:sz w:val="26"/>
          <w:szCs w:val="26"/>
        </w:rPr>
        <w:lastRenderedPageBreak/>
        <w:t>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эксплуатации, реконструкции, капитального ремонта инженерных сооружений, реконструкции, капитального ремонта их участков (частей);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размещения инженерных сооружений, которые переносятся с земельных участков, изымаемых для государственных или муниципальных нужд.</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2.2. Муниципальную услугу предоставляют: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Администрация </w:t>
      </w:r>
      <w:r w:rsidR="00FE2583" w:rsidRPr="00BA1AA3">
        <w:rPr>
          <w:rFonts w:ascii="Times New Roman" w:hAnsi="Times New Roman" w:cs="Times New Roman"/>
          <w:sz w:val="26"/>
          <w:szCs w:val="26"/>
        </w:rPr>
        <w:t>Сясьстройского городского поселения Волховского муниципального района</w:t>
      </w:r>
      <w:r w:rsidRPr="00BA1AA3">
        <w:rPr>
          <w:rFonts w:ascii="Times New Roman" w:hAnsi="Times New Roman" w:cs="Times New Roman"/>
          <w:sz w:val="26"/>
          <w:szCs w:val="26"/>
        </w:rPr>
        <w:t xml:space="preserve"> Ленинградской области.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предоставлении муниципальной услуги участвуют: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ГБУ ЛО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 Управление Федеральной службы государственной регистрации, кадастра и картографии по Ленинградской области;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Федеральная налоговая служба России.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Ходатайство на получение муниципальной услуги с комплектом документов принимается:</w:t>
      </w:r>
    </w:p>
    <w:p w:rsidR="00AD350A" w:rsidRPr="00BA1AA3" w:rsidRDefault="00AD350A" w:rsidP="00BA1AA3">
      <w:pPr>
        <w:pStyle w:val="ConsPlusNormal"/>
        <w:numPr>
          <w:ilvl w:val="0"/>
          <w:numId w:val="33"/>
        </w:numPr>
        <w:tabs>
          <w:tab w:val="left" w:pos="709"/>
        </w:tabs>
        <w:adjustRightInd/>
        <w:jc w:val="both"/>
        <w:rPr>
          <w:rFonts w:ascii="Times New Roman" w:hAnsi="Times New Roman" w:cs="Times New Roman"/>
          <w:sz w:val="26"/>
          <w:szCs w:val="26"/>
          <w:lang w:val="en-US"/>
        </w:rPr>
      </w:pPr>
      <w:r w:rsidRPr="00BA1AA3">
        <w:rPr>
          <w:rFonts w:ascii="Times New Roman" w:hAnsi="Times New Roman" w:cs="Times New Roman"/>
          <w:sz w:val="26"/>
          <w:szCs w:val="26"/>
        </w:rPr>
        <w:t>при личной явке:</w:t>
      </w:r>
    </w:p>
    <w:p w:rsidR="00AD350A" w:rsidRPr="00BA1AA3" w:rsidRDefault="00AD350A" w:rsidP="00BA1AA3">
      <w:pPr>
        <w:widowControl w:val="0"/>
        <w:tabs>
          <w:tab w:val="left" w:pos="709"/>
        </w:tabs>
        <w:autoSpaceDE w:val="0"/>
        <w:autoSpaceDN w:val="0"/>
        <w:adjustRightInd w:val="0"/>
        <w:spacing w:after="0" w:line="240" w:lineRule="auto"/>
        <w:ind w:left="709"/>
        <w:jc w:val="both"/>
        <w:rPr>
          <w:rFonts w:ascii="Times New Roman" w:hAnsi="Times New Roman" w:cs="Times New Roman"/>
          <w:sz w:val="26"/>
          <w:szCs w:val="26"/>
        </w:rPr>
      </w:pPr>
      <w:r w:rsidRPr="00BA1AA3">
        <w:rPr>
          <w:rFonts w:ascii="Times New Roman" w:hAnsi="Times New Roman" w:cs="Times New Roman"/>
          <w:sz w:val="26"/>
          <w:szCs w:val="26"/>
        </w:rPr>
        <w:t>в Администрации;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филиалах, отделах, удаленных рабочих местах ГБУ ЛО «МФЦ» (при наличии соглашения);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без личной явки: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электронной форме через личный кабинет заявителя на ЕПГУ (при технической реализации).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Заявитель может записаться на прием для подачи ходатайства о предоставлении муниципальной услуги следующими способами: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посредством ЕПГУ -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посредством сайта МФЦ (при технической реализации) - в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по телефону - в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w:t>
      </w:r>
      <w:r w:rsidRPr="00BA1AA3">
        <w:rPr>
          <w:rFonts w:ascii="Times New Roman" w:hAnsi="Times New Roman" w:cs="Times New Roman"/>
          <w:sz w:val="26"/>
          <w:szCs w:val="26"/>
        </w:rPr>
        <w:br/>
        <w:t>№ 210-ФЗ «Об организации предоставления государственных и муниципальных услуг» (при наличии технической возможности).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единой системы идентификации и аутентификации или иных </w:t>
      </w:r>
      <w:r w:rsidRPr="00BA1AA3">
        <w:rPr>
          <w:rFonts w:ascii="Times New Roman" w:hAnsi="Times New Roman" w:cs="Times New Roman"/>
          <w:sz w:val="26"/>
          <w:szCs w:val="26"/>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2.3. Результатом предоставления муниципальной услуги является: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 </w:t>
      </w:r>
      <w:r w:rsidRPr="00BA1AA3">
        <w:rPr>
          <w:rFonts w:ascii="Times New Roman" w:hAnsi="Times New Roman" w:cs="Times New Roman"/>
          <w:sz w:val="26"/>
          <w:szCs w:val="26"/>
        </w:rPr>
        <w:tab/>
        <w:t xml:space="preserve">решение об установлении публичного сервитута (приложение </w:t>
      </w:r>
      <w:r w:rsidR="00C57B6C">
        <w:rPr>
          <w:rFonts w:ascii="Times New Roman" w:hAnsi="Times New Roman" w:cs="Times New Roman"/>
          <w:sz w:val="26"/>
          <w:szCs w:val="26"/>
        </w:rPr>
        <w:t xml:space="preserve">№ </w:t>
      </w:r>
      <w:r w:rsidRPr="00BA1AA3">
        <w:rPr>
          <w:rFonts w:ascii="Times New Roman" w:hAnsi="Times New Roman" w:cs="Times New Roman"/>
          <w:sz w:val="26"/>
          <w:szCs w:val="26"/>
        </w:rPr>
        <w:t>4 к настоящему 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 </w:t>
      </w:r>
      <w:r w:rsidRPr="00BA1AA3">
        <w:rPr>
          <w:rFonts w:ascii="Times New Roman" w:hAnsi="Times New Roman" w:cs="Times New Roman"/>
          <w:sz w:val="26"/>
          <w:szCs w:val="26"/>
        </w:rPr>
        <w:tab/>
        <w:t xml:space="preserve">решение об отказе в предоставлении муниципальной услуги (приложение </w:t>
      </w:r>
      <w:r w:rsidR="00BA1AA3">
        <w:rPr>
          <w:rFonts w:ascii="Times New Roman" w:hAnsi="Times New Roman" w:cs="Times New Roman"/>
          <w:sz w:val="26"/>
          <w:szCs w:val="26"/>
        </w:rPr>
        <w:t xml:space="preserve">№ </w:t>
      </w:r>
      <w:r w:rsidRPr="00BA1AA3">
        <w:rPr>
          <w:rFonts w:ascii="Times New Roman" w:hAnsi="Times New Roman" w:cs="Times New Roman"/>
          <w:sz w:val="26"/>
          <w:szCs w:val="26"/>
        </w:rPr>
        <w:t>3 к 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2.3.2. Результат предоставления муниципальной услуги предоставляется: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при личной явке:</w:t>
      </w:r>
    </w:p>
    <w:p w:rsidR="00AD350A" w:rsidRPr="00BA1AA3" w:rsidRDefault="00AD350A" w:rsidP="00BA1AA3">
      <w:pPr>
        <w:widowControl w:val="0"/>
        <w:tabs>
          <w:tab w:val="left" w:pos="709"/>
        </w:tabs>
        <w:autoSpaceDE w:val="0"/>
        <w:autoSpaceDN w:val="0"/>
        <w:adjustRightInd w:val="0"/>
        <w:spacing w:after="0" w:line="240" w:lineRule="auto"/>
        <w:ind w:left="709"/>
        <w:jc w:val="both"/>
        <w:rPr>
          <w:rFonts w:ascii="Times New Roman" w:hAnsi="Times New Roman" w:cs="Times New Roman"/>
          <w:sz w:val="26"/>
          <w:szCs w:val="26"/>
        </w:rPr>
      </w:pPr>
      <w:r w:rsidRPr="00BA1AA3">
        <w:rPr>
          <w:rFonts w:ascii="Times New Roman" w:hAnsi="Times New Roman" w:cs="Times New Roman"/>
          <w:sz w:val="26"/>
          <w:szCs w:val="26"/>
        </w:rPr>
        <w:t>в Администрации;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филиалах, отделах, удаленных рабочих местах ГБУ ЛО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без личной явки: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посредством ЕПГУ (при технической реализации);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2.4. Срок предоставления муниципальной услуги составляет: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2.5. Правовые основания для предоставления муниципальной услуги:</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bookmarkStart w:id="1" w:name="P99"/>
      <w:bookmarkEnd w:id="1"/>
      <w:r w:rsidRPr="00BA1AA3">
        <w:rPr>
          <w:rFonts w:ascii="Times New Roman" w:hAnsi="Times New Roman" w:cs="Times New Roman"/>
          <w:sz w:val="26"/>
          <w:szCs w:val="26"/>
        </w:rPr>
        <w:t>Земельный кодекс Российской Федерации от 25.10.2001 № 136-ФЗ;</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Гражданский кодекс Российской Федерации (часть первая) от 30.11.1994 № 51-ФЗ;</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Федеральный закон от 13.07.2015 № 218-ФЗ «О государственной регистрации недвижимости»;</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Федеральный закон от 29.07.1998 № 135-ФЗ «Об оценочной деятельности в Российской Федерации»;</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Федеральный закон от 08.11.2007 № 257-ФЗ «Об автомобильных дорогах и </w:t>
      </w:r>
      <w:r w:rsidRPr="00BA1AA3">
        <w:rPr>
          <w:rFonts w:ascii="Times New Roman" w:hAnsi="Times New Roman" w:cs="Times New Roman"/>
          <w:sz w:val="26"/>
          <w:szCs w:val="26"/>
        </w:rPr>
        <w:lastRenderedPageBreak/>
        <w:t>о дорожной деятельности в Российской Федерации и о внесении изменений в отдельные законодательные акты Российской Федерации»;</w:t>
      </w:r>
    </w:p>
    <w:p w:rsidR="00AD350A" w:rsidRPr="00BA1AA3" w:rsidRDefault="00AD350A" w:rsidP="00BA1AA3">
      <w:pPr>
        <w:pStyle w:val="ConsPlusNormal"/>
        <w:numPr>
          <w:ilvl w:val="0"/>
          <w:numId w:val="34"/>
        </w:numPr>
        <w:tabs>
          <w:tab w:val="left" w:pos="709"/>
          <w:tab w:val="left" w:pos="1276"/>
        </w:tabs>
        <w:adjustRightInd/>
        <w:ind w:left="0" w:firstLine="1069"/>
        <w:jc w:val="both"/>
        <w:rPr>
          <w:rFonts w:ascii="Times New Roman" w:hAnsi="Times New Roman" w:cs="Times New Roman"/>
          <w:sz w:val="26"/>
          <w:szCs w:val="26"/>
        </w:rPr>
      </w:pPr>
      <w:r w:rsidRPr="00BA1AA3">
        <w:rPr>
          <w:rFonts w:ascii="Times New Roman" w:hAnsi="Times New Roman" w:cs="Times New Roman"/>
          <w:sz w:val="26"/>
          <w:szCs w:val="26"/>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D350A" w:rsidRPr="00BA1AA3" w:rsidRDefault="00AD350A" w:rsidP="00BA1AA3">
      <w:pPr>
        <w:pStyle w:val="ConsPlusNormal"/>
        <w:numPr>
          <w:ilvl w:val="0"/>
          <w:numId w:val="34"/>
        </w:numPr>
        <w:tabs>
          <w:tab w:val="left" w:pos="709"/>
          <w:tab w:val="left" w:pos="1276"/>
        </w:tabs>
        <w:adjustRightInd/>
        <w:ind w:left="0" w:firstLine="1069"/>
        <w:jc w:val="both"/>
        <w:rPr>
          <w:rFonts w:ascii="Times New Roman" w:hAnsi="Times New Roman" w:cs="Times New Roman"/>
          <w:sz w:val="26"/>
          <w:szCs w:val="26"/>
        </w:rPr>
      </w:pPr>
      <w:r w:rsidRPr="00BA1AA3">
        <w:rPr>
          <w:rFonts w:ascii="Times New Roman" w:hAnsi="Times New Roman" w:cs="Times New Roman"/>
          <w:sz w:val="26"/>
          <w:szCs w:val="26"/>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AD350A" w:rsidRPr="00BA1AA3" w:rsidRDefault="00AD350A" w:rsidP="00BA1AA3">
      <w:pPr>
        <w:pStyle w:val="ConsPlusNormal"/>
        <w:numPr>
          <w:ilvl w:val="0"/>
          <w:numId w:val="34"/>
        </w:numPr>
        <w:tabs>
          <w:tab w:val="left" w:pos="709"/>
          <w:tab w:val="left" w:pos="1276"/>
        </w:tabs>
        <w:adjustRightInd/>
        <w:ind w:left="0" w:firstLine="709"/>
        <w:jc w:val="both"/>
        <w:rPr>
          <w:rFonts w:ascii="Times New Roman" w:hAnsi="Times New Roman" w:cs="Times New Roman"/>
          <w:sz w:val="26"/>
          <w:szCs w:val="26"/>
        </w:rPr>
      </w:pPr>
      <w:r w:rsidRPr="00BA1AA3">
        <w:rPr>
          <w:rFonts w:ascii="Times New Roman" w:hAnsi="Times New Roman" w:cs="Times New Roman"/>
          <w:sz w:val="26"/>
          <w:szCs w:val="26"/>
        </w:rPr>
        <w:t>нормативные правовые акты органов местного самоуправления.</w:t>
      </w:r>
    </w:p>
    <w:p w:rsidR="00AD350A" w:rsidRPr="00BA1AA3" w:rsidRDefault="00AD350A" w:rsidP="00BA1AA3">
      <w:pPr>
        <w:pStyle w:val="ConsPlusNormal"/>
        <w:tabs>
          <w:tab w:val="left" w:pos="709"/>
        </w:tabs>
        <w:jc w:val="both"/>
        <w:rPr>
          <w:rFonts w:ascii="Times New Roman" w:hAnsi="Times New Roman" w:cs="Times New Roman"/>
          <w:sz w:val="26"/>
          <w:szCs w:val="26"/>
        </w:rPr>
      </w:pPr>
      <w:r w:rsidRPr="00BA1AA3">
        <w:rPr>
          <w:rFonts w:ascii="Times New Roman" w:hAnsi="Times New Roman" w:cs="Times New Roman"/>
          <w:sz w:val="26"/>
          <w:szCs w:val="2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bookmarkStart w:id="2" w:name="P100"/>
      <w:bookmarkEnd w:id="2"/>
      <w:r w:rsidRPr="00BA1AA3">
        <w:rPr>
          <w:rFonts w:ascii="Times New Roman" w:hAnsi="Times New Roman" w:cs="Times New Roman"/>
          <w:sz w:val="26"/>
          <w:szCs w:val="26"/>
        </w:rPr>
        <w:t>1)</w:t>
      </w:r>
      <w:r w:rsidRPr="00BA1AA3">
        <w:rPr>
          <w:rFonts w:ascii="Times New Roman" w:hAnsi="Times New Roman" w:cs="Times New Roman"/>
          <w:sz w:val="26"/>
          <w:szCs w:val="26"/>
        </w:rPr>
        <w:tab/>
        <w:t xml:space="preserve"> ходатайство об установлении публичного сервитута (Приложение </w:t>
      </w:r>
      <w:r w:rsidR="00BA1AA3">
        <w:rPr>
          <w:rFonts w:ascii="Times New Roman" w:hAnsi="Times New Roman" w:cs="Times New Roman"/>
          <w:sz w:val="26"/>
          <w:szCs w:val="26"/>
        </w:rPr>
        <w:t xml:space="preserve">№ </w:t>
      </w:r>
      <w:r w:rsidRPr="00BA1AA3">
        <w:rPr>
          <w:rFonts w:ascii="Times New Roman" w:hAnsi="Times New Roman" w:cs="Times New Roman"/>
          <w:sz w:val="26"/>
          <w:szCs w:val="26"/>
        </w:rPr>
        <w:t>1 к 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ходатайстве должны быть указаны: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bookmarkStart w:id="3" w:name="P119"/>
      <w:bookmarkEnd w:id="3"/>
      <w:r w:rsidRPr="00BA1AA3">
        <w:rPr>
          <w:rFonts w:ascii="Times New Roman" w:hAnsi="Times New Roman" w:cs="Times New Roman"/>
          <w:sz w:val="26"/>
          <w:szCs w:val="26"/>
        </w:rPr>
        <w:t xml:space="preserve">а) </w:t>
      </w:r>
      <w:r w:rsidRPr="00BA1AA3">
        <w:rPr>
          <w:rFonts w:ascii="Times New Roman" w:hAnsi="Times New Roman" w:cs="Times New Roman"/>
          <w:sz w:val="26"/>
          <w:szCs w:val="26"/>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б) </w:t>
      </w:r>
      <w:r w:rsidRPr="00BA1AA3">
        <w:rPr>
          <w:rFonts w:ascii="Times New Roman" w:hAnsi="Times New Roman" w:cs="Times New Roman"/>
          <w:sz w:val="26"/>
          <w:szCs w:val="26"/>
        </w:rPr>
        <w:tab/>
        <w:t>цель установления публичного сервитута в соответствии со статьей 39.37 Земельного кодекса РФ;</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в) </w:t>
      </w:r>
      <w:r w:rsidRPr="00BA1AA3">
        <w:rPr>
          <w:rFonts w:ascii="Times New Roman" w:hAnsi="Times New Roman" w:cs="Times New Roman"/>
          <w:sz w:val="26"/>
          <w:szCs w:val="26"/>
        </w:rPr>
        <w:tab/>
        <w:t>испрашиваемый срок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г) </w:t>
      </w:r>
      <w:r w:rsidRPr="00BA1AA3">
        <w:rPr>
          <w:rFonts w:ascii="Times New Roman" w:hAnsi="Times New Roman" w:cs="Times New Roman"/>
          <w:sz w:val="26"/>
          <w:szCs w:val="26"/>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д) </w:t>
      </w:r>
      <w:r w:rsidRPr="00BA1AA3">
        <w:rPr>
          <w:rFonts w:ascii="Times New Roman" w:hAnsi="Times New Roman" w:cs="Times New Roman"/>
          <w:sz w:val="26"/>
          <w:szCs w:val="26"/>
        </w:rPr>
        <w:tab/>
        <w:t>обоснование необходимости установления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е) </w:t>
      </w:r>
      <w:r w:rsidRPr="00BA1AA3">
        <w:rPr>
          <w:rFonts w:ascii="Times New Roman" w:hAnsi="Times New Roman" w:cs="Times New Roman"/>
          <w:sz w:val="26"/>
          <w:szCs w:val="26"/>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ж) </w:t>
      </w:r>
      <w:r w:rsidRPr="00BA1AA3">
        <w:rPr>
          <w:rFonts w:ascii="Times New Roman" w:hAnsi="Times New Roman" w:cs="Times New Roman"/>
          <w:sz w:val="26"/>
          <w:szCs w:val="26"/>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з) </w:t>
      </w:r>
      <w:r w:rsidRPr="00BA1AA3">
        <w:rPr>
          <w:rFonts w:ascii="Times New Roman" w:hAnsi="Times New Roman" w:cs="Times New Roman"/>
          <w:sz w:val="26"/>
          <w:szCs w:val="26"/>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и) </w:t>
      </w:r>
      <w:r w:rsidRPr="00BA1AA3">
        <w:rPr>
          <w:rFonts w:ascii="Times New Roman" w:hAnsi="Times New Roman" w:cs="Times New Roman"/>
          <w:sz w:val="26"/>
          <w:szCs w:val="26"/>
        </w:rPr>
        <w:tab/>
        <w:t>почтовый адрес и (или) адрес электронной почты для связи с заявителем.</w:t>
      </w:r>
    </w:p>
    <w:p w:rsidR="00AD350A" w:rsidRPr="00BA1AA3" w:rsidRDefault="00AD350A" w:rsidP="00BA1AA3">
      <w:pPr>
        <w:tabs>
          <w:tab w:val="left" w:pos="709"/>
        </w:tabs>
        <w:autoSpaceDE w:val="0"/>
        <w:autoSpaceDN w:val="0"/>
        <w:adjustRightInd w:val="0"/>
        <w:spacing w:after="0" w:line="240" w:lineRule="auto"/>
        <w:ind w:firstLine="708"/>
        <w:jc w:val="both"/>
        <w:rPr>
          <w:rFonts w:ascii="Times New Roman" w:hAnsi="Times New Roman" w:cs="Times New Roman"/>
          <w:sz w:val="26"/>
          <w:szCs w:val="26"/>
        </w:rPr>
      </w:pPr>
      <w:r w:rsidRPr="00BA1AA3">
        <w:rPr>
          <w:rFonts w:ascii="Times New Roman" w:hAnsi="Times New Roman" w:cs="Times New Roman"/>
          <w:sz w:val="26"/>
          <w:szCs w:val="26"/>
        </w:rPr>
        <w:t>К ходатайству об установлении публичного сервитута прилагаются:</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A1AA3">
        <w:rPr>
          <w:sz w:val="26"/>
          <w:szCs w:val="26"/>
        </w:rPr>
        <w:t xml:space="preserve"> </w:t>
      </w:r>
      <w:r w:rsidRPr="00BA1AA3">
        <w:rPr>
          <w:rFonts w:ascii="Times New Roman" w:hAnsi="Times New Roman" w:cs="Times New Roman"/>
          <w:sz w:val="26"/>
          <w:szCs w:val="26"/>
        </w:rPr>
        <w:t>а также включающие ссылку на облачное хранилище, содержащее указанные сведения;</w:t>
      </w:r>
    </w:p>
    <w:p w:rsidR="00AD350A" w:rsidRPr="00BA1AA3" w:rsidRDefault="00AD350A" w:rsidP="00BA1AA3">
      <w:pPr>
        <w:tabs>
          <w:tab w:val="left" w:pos="709"/>
        </w:tabs>
        <w:autoSpaceDE w:val="0"/>
        <w:autoSpaceDN w:val="0"/>
        <w:adjustRightInd w:val="0"/>
        <w:spacing w:after="0" w:line="240" w:lineRule="auto"/>
        <w:ind w:firstLine="708"/>
        <w:jc w:val="both"/>
        <w:rPr>
          <w:rFonts w:ascii="Times New Roman" w:hAnsi="Times New Roman" w:cs="Times New Roman"/>
          <w:sz w:val="26"/>
          <w:szCs w:val="26"/>
        </w:rPr>
      </w:pPr>
      <w:r w:rsidRPr="00BA1AA3">
        <w:rPr>
          <w:rFonts w:ascii="Times New Roman" w:hAnsi="Times New Roman" w:cs="Times New Roman"/>
          <w:sz w:val="26"/>
          <w:szCs w:val="26"/>
        </w:rPr>
        <w:lastRenderedPageBreak/>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1AA3">
        <w:rPr>
          <w:rFonts w:ascii="Times New Roman" w:eastAsia="Times New Roman" w:hAnsi="Times New Roman" w:cs="Times New Roman"/>
          <w:sz w:val="26"/>
          <w:szCs w:val="26"/>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D350A" w:rsidRPr="00BA1AA3" w:rsidRDefault="00AD350A" w:rsidP="00BA1AA3">
      <w:pPr>
        <w:tabs>
          <w:tab w:val="left" w:pos="709"/>
        </w:tabs>
        <w:autoSpaceDE w:val="0"/>
        <w:autoSpaceDN w:val="0"/>
        <w:adjustRightInd w:val="0"/>
        <w:spacing w:after="0" w:line="240" w:lineRule="auto"/>
        <w:ind w:firstLine="708"/>
        <w:jc w:val="both"/>
        <w:rPr>
          <w:rFonts w:ascii="Times New Roman" w:hAnsi="Times New Roman" w:cs="Times New Roman"/>
          <w:sz w:val="26"/>
          <w:szCs w:val="26"/>
        </w:rPr>
      </w:pPr>
      <w:r w:rsidRPr="00BA1AA3">
        <w:rPr>
          <w:rFonts w:ascii="Times New Roman" w:hAnsi="Times New Roman" w:cs="Times New Roman"/>
          <w:sz w:val="26"/>
          <w:szCs w:val="26"/>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AD350A" w:rsidRPr="00BA1AA3" w:rsidRDefault="00AD350A" w:rsidP="00BA1AA3">
      <w:pPr>
        <w:tabs>
          <w:tab w:val="left" w:pos="709"/>
        </w:tabs>
        <w:autoSpaceDE w:val="0"/>
        <w:autoSpaceDN w:val="0"/>
        <w:adjustRightInd w:val="0"/>
        <w:spacing w:after="0" w:line="240" w:lineRule="auto"/>
        <w:ind w:firstLine="708"/>
        <w:jc w:val="both"/>
        <w:rPr>
          <w:rFonts w:ascii="Times New Roman" w:hAnsi="Times New Roman" w:cs="Times New Roman"/>
          <w:strike/>
          <w:sz w:val="26"/>
          <w:szCs w:val="26"/>
        </w:rPr>
      </w:pPr>
      <w:r w:rsidRPr="00BA1AA3">
        <w:rPr>
          <w:rFonts w:ascii="Times New Roman" w:hAnsi="Times New Roman" w:cs="Times New Roman"/>
          <w:sz w:val="26"/>
          <w:szCs w:val="26"/>
        </w:rPr>
        <w:t>7)</w:t>
      </w:r>
      <w:r w:rsidRPr="00BA1AA3">
        <w:rPr>
          <w:sz w:val="26"/>
          <w:szCs w:val="26"/>
        </w:rPr>
        <w:t xml:space="preserve"> </w:t>
      </w:r>
      <w:r w:rsidRPr="00BA1AA3">
        <w:rPr>
          <w:rFonts w:ascii="Times New Roman" w:hAnsi="Times New Roman" w:cs="Times New Roman"/>
          <w:sz w:val="26"/>
          <w:szCs w:val="26"/>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BA1AA3">
        <w:rPr>
          <w:sz w:val="26"/>
          <w:szCs w:val="26"/>
        </w:rPr>
        <w:t xml:space="preserve"> </w:t>
      </w:r>
      <w:r w:rsidRPr="00BA1AA3">
        <w:rPr>
          <w:rFonts w:ascii="Times New Roman" w:hAnsi="Times New Roman" w:cs="Times New Roman"/>
          <w:sz w:val="26"/>
          <w:szCs w:val="26"/>
        </w:rPr>
        <w:t>предусмотренных подпунктом 4.1 статьи 39.37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w:t>
      </w:r>
      <w:r w:rsidRPr="00BA1AA3">
        <w:rPr>
          <w:rFonts w:ascii="Times New Roman" w:hAnsi="Times New Roman" w:cs="Times New Roman"/>
          <w:sz w:val="26"/>
          <w:szCs w:val="26"/>
        </w:rPr>
        <w:lastRenderedPageBreak/>
        <w:t>файла открепленной усиленной квалифицированной электронной подписи в формате sig3.</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r w:rsidRPr="00BA1AA3">
        <w:rPr>
          <w:rFonts w:ascii="Times New Roman" w:hAnsi="Times New Roman"/>
          <w:sz w:val="26"/>
          <w:szCs w:val="26"/>
        </w:rPr>
        <w:t>подпунктом 2 статьи 39.37</w:t>
      </w:r>
      <w:r w:rsidRPr="00BA1AA3">
        <w:rPr>
          <w:rFonts w:ascii="Times New Roman" w:hAnsi="Times New Roman" w:cs="Times New Roman"/>
          <w:sz w:val="26"/>
          <w:szCs w:val="26"/>
        </w:rPr>
        <w:t xml:space="preserve"> Земельного кодекса Российской Федерации; </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w:t>
      </w:r>
      <w:r w:rsidRPr="00BA1AA3">
        <w:rPr>
          <w:rFonts w:ascii="Times New Roman" w:hAnsi="Times New Roman" w:cs="Times New Roman"/>
          <w:sz w:val="26"/>
          <w:szCs w:val="26"/>
        </w:rPr>
        <w:lastRenderedPageBreak/>
        <w:t>не предусмотрено документами территориального планирования, проектом планировки территории;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10) реквизиты правоустанавливающих или </w:t>
      </w:r>
      <w:proofErr w:type="spellStart"/>
      <w:r w:rsidRPr="00BA1AA3">
        <w:rPr>
          <w:rFonts w:ascii="Times New Roman" w:hAnsi="Times New Roman" w:cs="Times New Roman"/>
          <w:sz w:val="26"/>
          <w:szCs w:val="26"/>
        </w:rPr>
        <w:t>правоудостоверяющих</w:t>
      </w:r>
      <w:proofErr w:type="spellEnd"/>
      <w:r w:rsidRPr="00BA1AA3">
        <w:rPr>
          <w:rFonts w:ascii="Times New Roman" w:hAnsi="Times New Roman" w:cs="Times New Roman"/>
          <w:sz w:val="26"/>
          <w:szCs w:val="26"/>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11) сведения о договоре, предусмотренном </w:t>
      </w:r>
      <w:r w:rsidRPr="00BA1AA3">
        <w:rPr>
          <w:rFonts w:ascii="Times New Roman" w:hAnsi="Times New Roman"/>
          <w:sz w:val="26"/>
          <w:szCs w:val="26"/>
        </w:rPr>
        <w:t>статьей 19</w:t>
      </w:r>
      <w:r w:rsidRPr="00BA1AA3">
        <w:rPr>
          <w:rFonts w:ascii="Times New Roman" w:hAnsi="Times New Roman" w:cs="Times New Roman"/>
          <w:sz w:val="26"/>
          <w:szCs w:val="26"/>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Pr="00BA1AA3">
        <w:rPr>
          <w:rFonts w:ascii="Times New Roman" w:hAnsi="Times New Roman"/>
          <w:sz w:val="26"/>
          <w:szCs w:val="26"/>
        </w:rPr>
        <w:t>подпунктом 4.1 статьи 39.37</w:t>
      </w:r>
      <w:r w:rsidRPr="00BA1AA3">
        <w:rPr>
          <w:rFonts w:ascii="Times New Roman" w:hAnsi="Times New Roman" w:cs="Times New Roman"/>
          <w:sz w:val="26"/>
          <w:szCs w:val="26"/>
        </w:rPr>
        <w:t xml:space="preserve"> Земельного кодекса Российской Федерации;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r w:rsidRPr="00BA1AA3">
        <w:rPr>
          <w:rFonts w:ascii="Times New Roman" w:hAnsi="Times New Roman"/>
          <w:sz w:val="26"/>
          <w:szCs w:val="26"/>
        </w:rPr>
        <w:t>статье 39.37</w:t>
      </w:r>
      <w:r w:rsidRPr="00BA1AA3">
        <w:rPr>
          <w:rFonts w:ascii="Times New Roman" w:hAnsi="Times New Roman" w:cs="Times New Roman"/>
          <w:sz w:val="26"/>
          <w:szCs w:val="26"/>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r w:rsidRPr="00BA1AA3">
        <w:rPr>
          <w:rFonts w:ascii="Times New Roman" w:hAnsi="Times New Roman"/>
          <w:sz w:val="26"/>
          <w:szCs w:val="26"/>
        </w:rPr>
        <w:t>статье 39.37</w:t>
      </w:r>
      <w:r w:rsidRPr="00BA1AA3">
        <w:rPr>
          <w:rFonts w:ascii="Times New Roman" w:hAnsi="Times New Roman" w:cs="Times New Roman"/>
          <w:sz w:val="26"/>
          <w:szCs w:val="26"/>
        </w:rPr>
        <w:t xml:space="preserve"> Земельного кодекса Российской Федерации, обоснование необходимости установления публичного сервитута должно содержать:</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Pr="00BA1AA3">
        <w:rPr>
          <w:rFonts w:ascii="Times New Roman" w:hAnsi="Times New Roman"/>
          <w:sz w:val="26"/>
          <w:szCs w:val="26"/>
        </w:rPr>
        <w:t>пунктами 8</w:t>
      </w:r>
      <w:r w:rsidRPr="00BA1AA3">
        <w:rPr>
          <w:rFonts w:ascii="Times New Roman" w:hAnsi="Times New Roman" w:cs="Times New Roman"/>
          <w:sz w:val="26"/>
          <w:szCs w:val="26"/>
        </w:rPr>
        <w:t xml:space="preserve"> и </w:t>
      </w:r>
      <w:r w:rsidRPr="00BA1AA3">
        <w:rPr>
          <w:rFonts w:ascii="Times New Roman" w:hAnsi="Times New Roman"/>
          <w:sz w:val="26"/>
          <w:szCs w:val="26"/>
        </w:rPr>
        <w:t>9 статьи 23</w:t>
      </w:r>
      <w:r w:rsidRPr="00BA1AA3">
        <w:rPr>
          <w:rFonts w:ascii="Times New Roman" w:hAnsi="Times New Roman" w:cs="Times New Roman"/>
          <w:sz w:val="26"/>
          <w:szCs w:val="26"/>
        </w:rPr>
        <w:t xml:space="preserve"> Земельного кодекса Российской Федерации</w:t>
      </w:r>
      <w:bookmarkStart w:id="4" w:name="Par23"/>
      <w:bookmarkEnd w:id="4"/>
      <w:r w:rsidRPr="00BA1AA3">
        <w:rPr>
          <w:rFonts w:ascii="Times New Roman" w:hAnsi="Times New Roman" w:cs="Times New Roman"/>
          <w:sz w:val="26"/>
          <w:szCs w:val="26"/>
        </w:rPr>
        <w:t>;</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sidRPr="00BA1AA3">
        <w:rPr>
          <w:rFonts w:ascii="Times New Roman" w:hAnsi="Times New Roman"/>
          <w:sz w:val="26"/>
          <w:szCs w:val="26"/>
        </w:rPr>
        <w:t>пунктом 5 статьи 39.39</w:t>
      </w:r>
      <w:r w:rsidRPr="00BA1AA3">
        <w:rPr>
          <w:rFonts w:ascii="Times New Roman" w:hAnsi="Times New Roman" w:cs="Times New Roman"/>
          <w:sz w:val="26"/>
          <w:szCs w:val="26"/>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w:t>
      </w:r>
      <w:r w:rsidRPr="00BA1AA3">
        <w:rPr>
          <w:rFonts w:ascii="Times New Roman" w:hAnsi="Times New Roman" w:cs="Times New Roman"/>
          <w:sz w:val="26"/>
          <w:szCs w:val="26"/>
        </w:rPr>
        <w:lastRenderedPageBreak/>
        <w:t>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В подтверждение указанных в </w:t>
      </w:r>
      <w:r w:rsidRPr="00BA1AA3">
        <w:rPr>
          <w:rFonts w:ascii="Times New Roman" w:hAnsi="Times New Roman"/>
          <w:sz w:val="26"/>
          <w:szCs w:val="26"/>
        </w:rPr>
        <w:t>подпункте 2</w:t>
      </w:r>
      <w:r w:rsidRPr="00BA1AA3">
        <w:rPr>
          <w:rFonts w:ascii="Times New Roman" w:hAnsi="Times New Roman" w:cs="Times New Roman"/>
          <w:sz w:val="26"/>
          <w:szCs w:val="26"/>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а) на земельных участках, предоставленных или принадлежащих гражданам и (или) юридическим лицам;</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2.6.1.2. В случае подачи ходатайства об установлении публичного сервитута для размещения сооружения, указанного в </w:t>
      </w:r>
      <w:hyperlink r:id="rId9" w:history="1">
        <w:r w:rsidRPr="00BA1AA3">
          <w:rPr>
            <w:rStyle w:val="a3"/>
            <w:rFonts w:ascii="Times New Roman" w:hAnsi="Times New Roman"/>
            <w:sz w:val="26"/>
            <w:szCs w:val="26"/>
          </w:rPr>
          <w:t>статье 3.6</w:t>
        </w:r>
      </w:hyperlink>
      <w:r w:rsidRPr="00BA1AA3">
        <w:rPr>
          <w:rFonts w:ascii="Times New Roman" w:hAnsi="Times New Roman" w:cs="Times New Roman"/>
          <w:sz w:val="26"/>
          <w:szCs w:val="26"/>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реквизиты правоустанавливающих или </w:t>
      </w:r>
      <w:proofErr w:type="spellStart"/>
      <w:r w:rsidRPr="00BA1AA3">
        <w:rPr>
          <w:rFonts w:ascii="Times New Roman" w:hAnsi="Times New Roman" w:cs="Times New Roman"/>
          <w:sz w:val="26"/>
          <w:szCs w:val="26"/>
        </w:rPr>
        <w:t>правоудостоверяющих</w:t>
      </w:r>
      <w:proofErr w:type="spellEnd"/>
      <w:r w:rsidRPr="00BA1AA3">
        <w:rPr>
          <w:rFonts w:ascii="Times New Roman" w:hAnsi="Times New Roman" w:cs="Times New Roman"/>
          <w:sz w:val="26"/>
          <w:szCs w:val="26"/>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реквизиты правоустанавливающих или </w:t>
      </w:r>
      <w:proofErr w:type="spellStart"/>
      <w:r w:rsidRPr="00BA1AA3">
        <w:rPr>
          <w:rFonts w:ascii="Times New Roman" w:hAnsi="Times New Roman" w:cs="Times New Roman"/>
          <w:sz w:val="26"/>
          <w:szCs w:val="26"/>
        </w:rPr>
        <w:t>правоудостоверяющих</w:t>
      </w:r>
      <w:proofErr w:type="spellEnd"/>
      <w:r w:rsidRPr="00BA1AA3">
        <w:rPr>
          <w:rFonts w:ascii="Times New Roman" w:hAnsi="Times New Roman" w:cs="Times New Roman"/>
          <w:sz w:val="26"/>
          <w:szCs w:val="26"/>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сведения (выписка) из Единого государственного реестра юридических лиц (ЕГРЮЛ);</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сведения (выписка) из Единого государственного реестра недвижимости (ЕГРН) о земельном участке;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сведения о правообладателях земельных участков, в отношении которых подано ходатайство об установлении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сведения из Единого государственного реестра недвижимости об инженерном сооружении;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проект планировки территории.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lastRenderedPageBreak/>
        <w:t>Заявитель вправе представить документы, указанные в настоящем пункте, по собственной инициативе.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2.7.1. При предоставлении муниципальной услуги запрещается требовать от заявителя: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bookmarkStart w:id="5" w:name="P125"/>
      <w:bookmarkEnd w:id="5"/>
      <w:r w:rsidRPr="00BA1AA3">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w:t>
      </w:r>
      <w:r w:rsidRPr="00BA1AA3">
        <w:rPr>
          <w:rFonts w:ascii="Times New Roman" w:hAnsi="Times New Roman" w:cs="Times New Roman"/>
          <w:sz w:val="26"/>
          <w:szCs w:val="26"/>
        </w:rPr>
        <w:lastRenderedPageBreak/>
        <w:t>мероприятиях.</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bookmarkStart w:id="6" w:name="P129"/>
      <w:bookmarkStart w:id="7" w:name="P134"/>
      <w:bookmarkEnd w:id="6"/>
      <w:bookmarkEnd w:id="7"/>
      <w:r w:rsidRPr="00BA1AA3">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trike/>
          <w:sz w:val="26"/>
          <w:szCs w:val="26"/>
        </w:rPr>
      </w:pPr>
      <w:r w:rsidRPr="00BA1AA3">
        <w:rPr>
          <w:rFonts w:ascii="Times New Roman" w:hAnsi="Times New Roman" w:cs="Times New Roman"/>
          <w:sz w:val="26"/>
          <w:szCs w:val="26"/>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BA1AA3">
        <w:rPr>
          <w:rFonts w:ascii="Times New Roman" w:hAnsi="Times New Roman" w:cs="Times New Roman"/>
          <w:strike/>
          <w:sz w:val="26"/>
          <w:szCs w:val="26"/>
        </w:rPr>
        <w:t xml:space="preserve">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предоставление неполного комплекта документов, необходимых для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w:t>
      </w:r>
      <w:r w:rsidRPr="00BA1AA3">
        <w:rPr>
          <w:rFonts w:ascii="Times New Roman" w:hAnsi="Times New Roman" w:cs="Times New Roman"/>
          <w:sz w:val="26"/>
          <w:szCs w:val="26"/>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w:t>
      </w:r>
      <w:r w:rsidRPr="00BA1AA3">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Отсутствие права на предоставление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w:t>
      </w:r>
      <w:r w:rsidRPr="00BA1AA3">
        <w:rPr>
          <w:rFonts w:ascii="Times New Roman" w:hAnsi="Times New Roman" w:cs="Times New Roman"/>
          <w:sz w:val="26"/>
          <w:szCs w:val="26"/>
        </w:rPr>
        <w:tab/>
        <w:t>не соблюдены условия установления публичного сервитута, предусмотренные статьями 23 и 39.39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w:t>
      </w:r>
      <w:r w:rsidRPr="00BA1AA3">
        <w:rPr>
          <w:rFonts w:ascii="Times New Roman" w:hAnsi="Times New Roman" w:cs="Times New Roman"/>
          <w:sz w:val="26"/>
          <w:szCs w:val="26"/>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 </w:t>
      </w:r>
      <w:r w:rsidRPr="00BA1AA3">
        <w:rPr>
          <w:rFonts w:ascii="Times New Roman" w:hAnsi="Times New Roman" w:cs="Times New Roman"/>
          <w:sz w:val="26"/>
          <w:szCs w:val="26"/>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w:t>
      </w:r>
      <w:r w:rsidRPr="00BA1AA3">
        <w:rPr>
          <w:rFonts w:ascii="Times New Roman" w:hAnsi="Times New Roman" w:cs="Times New Roman"/>
          <w:sz w:val="26"/>
          <w:szCs w:val="26"/>
        </w:rPr>
        <w:lastRenderedPageBreak/>
        <w:t>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4) </w:t>
      </w:r>
      <w:r w:rsidRPr="00BA1AA3">
        <w:rPr>
          <w:rFonts w:ascii="Times New Roman" w:hAnsi="Times New Roman" w:cs="Times New Roman"/>
          <w:sz w:val="26"/>
          <w:szCs w:val="26"/>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5) </w:t>
      </w:r>
      <w:r w:rsidRPr="00BA1AA3">
        <w:rPr>
          <w:rFonts w:ascii="Times New Roman" w:hAnsi="Times New Roman" w:cs="Times New Roman"/>
          <w:sz w:val="26"/>
          <w:szCs w:val="26"/>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6) </w:t>
      </w:r>
      <w:r w:rsidRPr="00BA1AA3">
        <w:rPr>
          <w:rFonts w:ascii="Times New Roman" w:hAnsi="Times New Roman" w:cs="Times New Roman"/>
          <w:sz w:val="26"/>
          <w:szCs w:val="26"/>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7)</w:t>
      </w:r>
      <w:r w:rsidRPr="00BA1AA3">
        <w:rPr>
          <w:rFonts w:ascii="Times New Roman" w:hAnsi="Times New Roman" w:cs="Times New Roman"/>
          <w:sz w:val="26"/>
          <w:szCs w:val="26"/>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Решение об отказе в установлении публичного сервитута должно быть обоснованным и содержать указание на все основания отказа.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2.10.1. Исчерпывающий перечень оснований для возврата ходатайства и документов заявителю без рассмотрения.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w:t>
      </w:r>
      <w:r w:rsidRPr="00BA1AA3">
        <w:rPr>
          <w:rFonts w:ascii="Times New Roman" w:hAnsi="Times New Roman" w:cs="Times New Roman"/>
          <w:sz w:val="26"/>
          <w:szCs w:val="26"/>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w:t>
      </w:r>
      <w:r w:rsidRPr="00BA1AA3">
        <w:rPr>
          <w:rFonts w:ascii="Times New Roman" w:hAnsi="Times New Roman" w:cs="Times New Roman"/>
          <w:sz w:val="26"/>
          <w:szCs w:val="26"/>
        </w:rPr>
        <w:tab/>
        <w:t>заявитель не является лицом, предусмотренным статьей 39.40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 </w:t>
      </w:r>
      <w:r w:rsidRPr="00BA1AA3">
        <w:rPr>
          <w:rFonts w:ascii="Times New Roman" w:hAnsi="Times New Roman" w:cs="Times New Roman"/>
          <w:sz w:val="26"/>
          <w:szCs w:val="26"/>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4) </w:t>
      </w:r>
      <w:r w:rsidRPr="00BA1AA3">
        <w:rPr>
          <w:rFonts w:ascii="Times New Roman" w:hAnsi="Times New Roman" w:cs="Times New Roman"/>
          <w:sz w:val="26"/>
          <w:szCs w:val="26"/>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5) </w:t>
      </w:r>
      <w:r w:rsidRPr="00BA1AA3">
        <w:rPr>
          <w:rFonts w:ascii="Times New Roman" w:hAnsi="Times New Roman" w:cs="Times New Roman"/>
          <w:sz w:val="26"/>
          <w:szCs w:val="26"/>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w:t>
      </w:r>
      <w:r w:rsidR="00C57B6C">
        <w:rPr>
          <w:rFonts w:ascii="Times New Roman" w:hAnsi="Times New Roman" w:cs="Times New Roman"/>
          <w:sz w:val="26"/>
          <w:szCs w:val="26"/>
        </w:rPr>
        <w:t xml:space="preserve">№ </w:t>
      </w:r>
      <w:r w:rsidRPr="00BA1AA3">
        <w:rPr>
          <w:rFonts w:ascii="Times New Roman" w:hAnsi="Times New Roman" w:cs="Times New Roman"/>
          <w:sz w:val="26"/>
          <w:szCs w:val="26"/>
        </w:rPr>
        <w:t xml:space="preserve">2 к настоящему </w:t>
      </w:r>
      <w:r w:rsidRPr="00BA1AA3">
        <w:rPr>
          <w:rFonts w:ascii="Times New Roman" w:hAnsi="Times New Roman" w:cs="Times New Roman"/>
          <w:sz w:val="26"/>
          <w:szCs w:val="26"/>
        </w:rPr>
        <w:lastRenderedPageBreak/>
        <w:t>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2.11. Муниципальная услуга предоставляется бесплатно.</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AD350A" w:rsidRPr="00BA1AA3" w:rsidRDefault="00AD350A" w:rsidP="00BA1AA3">
      <w:pPr>
        <w:tabs>
          <w:tab w:val="left" w:pos="709"/>
        </w:tabs>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2.13. Срок регистрации ходатайства о предоставлении муниципальной услуги составляет в Администрации:</w:t>
      </w:r>
    </w:p>
    <w:p w:rsidR="00AD350A" w:rsidRPr="00BA1AA3" w:rsidRDefault="00AD350A" w:rsidP="00BA1AA3">
      <w:pPr>
        <w:tabs>
          <w:tab w:val="left" w:pos="709"/>
        </w:tabs>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AD350A" w:rsidRPr="00BA1AA3" w:rsidRDefault="00AD350A" w:rsidP="00BA1AA3">
      <w:pPr>
        <w:tabs>
          <w:tab w:val="left" w:pos="709"/>
        </w:tabs>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A1AA3">
        <w:rPr>
          <w:rFonts w:ascii="Times New Roman" w:hAnsi="Times New Roman" w:cs="Times New Roman"/>
          <w:sz w:val="26"/>
          <w:szCs w:val="26"/>
        </w:rPr>
        <w:t>тифлосурдопереводчика</w:t>
      </w:r>
      <w:proofErr w:type="spellEnd"/>
      <w:r w:rsidRPr="00BA1AA3">
        <w:rPr>
          <w:rFonts w:ascii="Times New Roman" w:hAnsi="Times New Roman" w:cs="Times New Roman"/>
          <w:sz w:val="26"/>
          <w:szCs w:val="26"/>
        </w:rPr>
        <w:t>.</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BA1AA3">
        <w:rPr>
          <w:rFonts w:ascii="Times New Roman" w:hAnsi="Times New Roman" w:cs="Times New Roman"/>
          <w:sz w:val="26"/>
          <w:szCs w:val="26"/>
        </w:rPr>
        <w:lastRenderedPageBreak/>
        <w:t>нормативных документов, действующих на территории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2.15. Показатели доступности и качества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транспортная доступность к месту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возможность получения полной и достоверной информации о муниципальной услуге в МФЦ по телефону, на официальном сайте;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 возможность получения муниципальной услуги по экстерриториальному принципу.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наличие инфраструктуры, указанной в </w:t>
      </w:r>
      <w:r w:rsidRPr="00BA1AA3">
        <w:rPr>
          <w:rFonts w:ascii="Times New Roman" w:hAnsi="Times New Roman"/>
          <w:sz w:val="26"/>
          <w:szCs w:val="26"/>
        </w:rPr>
        <w:t>пункте 2.14</w:t>
      </w:r>
      <w:r w:rsidRPr="00BA1AA3">
        <w:rPr>
          <w:rFonts w:ascii="Times New Roman" w:hAnsi="Times New Roman" w:cs="Times New Roman"/>
          <w:sz w:val="26"/>
          <w:szCs w:val="26"/>
        </w:rPr>
        <w:t xml:space="preserve">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исполнение требований доступности услуг для инвалидов;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2.15.3. Показатели качества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соблюдение срока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соблюдение времени ожидания в очереди при подаче ходатайства и получении результата;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Согласований, необходимых для получения муниципальной услуги, не </w:t>
      </w:r>
      <w:r w:rsidRPr="00BA1AA3">
        <w:rPr>
          <w:rFonts w:ascii="Times New Roman" w:hAnsi="Times New Roman" w:cs="Times New Roman"/>
          <w:sz w:val="26"/>
          <w:szCs w:val="26"/>
        </w:rPr>
        <w:lastRenderedPageBreak/>
        <w:t>требуется.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ЕПГУ.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3. Состав, последовательность и сроки выполнения</w:t>
      </w: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административных процедур, требования к порядку их</w:t>
      </w: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выполнения, в том числе особенности выполнения</w:t>
      </w: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административных процедур в электронной форме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w:t>
      </w:r>
      <w:r w:rsidRPr="00BA1AA3">
        <w:rPr>
          <w:rFonts w:ascii="Times New Roman" w:hAnsi="Times New Roman" w:cs="Times New Roman"/>
          <w:sz w:val="26"/>
          <w:szCs w:val="26"/>
        </w:rPr>
        <w:tab/>
        <w:t>прием и регистрация ходатайства и документов о предоставлении муниципальной услуги - не более 1 дня.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2) </w:t>
      </w:r>
      <w:r w:rsidRPr="00BA1AA3">
        <w:rPr>
          <w:rFonts w:ascii="Times New Roman" w:hAnsi="Times New Roman" w:cs="Times New Roman"/>
          <w:sz w:val="26"/>
          <w:szCs w:val="26"/>
        </w:rPr>
        <w:tab/>
        <w:t>рассмотрение ходатайства и документов о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в случаях, предусмотренных пунктами 2.4.1 и 2.4.3 административного регламента - не более 17 дней;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в случае, предусмотренном пунктом 2.4.2 административного регламента – не более 27 дней.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 </w:t>
      </w:r>
      <w:r w:rsidRPr="00BA1AA3">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муниципальной услуги – не более 1 дня. </w:t>
      </w:r>
    </w:p>
    <w:p w:rsidR="00AD350A" w:rsidRPr="00BA1AA3" w:rsidRDefault="00AD350A" w:rsidP="00BA1AA3">
      <w:pPr>
        <w:pStyle w:val="ConsPlusNormal"/>
        <w:tabs>
          <w:tab w:val="left" w:pos="709"/>
        </w:tabs>
        <w:ind w:firstLine="709"/>
        <w:jc w:val="both"/>
        <w:rPr>
          <w:rFonts w:ascii="Times New Roman" w:hAnsi="Times New Roman" w:cs="Times New Roman"/>
          <w:strike/>
          <w:sz w:val="26"/>
          <w:szCs w:val="26"/>
        </w:rPr>
      </w:pPr>
      <w:r w:rsidRPr="00BA1AA3">
        <w:rPr>
          <w:rFonts w:ascii="Times New Roman" w:hAnsi="Times New Roman" w:cs="Times New Roman"/>
          <w:sz w:val="26"/>
          <w:szCs w:val="26"/>
        </w:rPr>
        <w:t>4)</w:t>
      </w:r>
      <w:r w:rsidRPr="00BA1AA3">
        <w:rPr>
          <w:rFonts w:ascii="Times New Roman" w:hAnsi="Times New Roman" w:cs="Times New Roman"/>
          <w:sz w:val="26"/>
          <w:szCs w:val="26"/>
        </w:rPr>
        <w:tab/>
        <w:t>выдача результата</w:t>
      </w:r>
      <w:r w:rsidRPr="00BA1AA3">
        <w:rPr>
          <w:sz w:val="26"/>
          <w:szCs w:val="26"/>
        </w:rPr>
        <w:t xml:space="preserve"> </w:t>
      </w:r>
      <w:r w:rsidRPr="00BA1AA3">
        <w:rPr>
          <w:rFonts w:ascii="Times New Roman" w:hAnsi="Times New Roman" w:cs="Times New Roman"/>
          <w:sz w:val="26"/>
          <w:szCs w:val="26"/>
        </w:rPr>
        <w:t>предоставления муниципальной услуги - не более 1 дня.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3.1.2. Прием и регистрация ходатайства и документов о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3.1.2.1. Основание для начала административной процедуры: поступление в Администрацию ходатайства и документов, предусмотренных </w:t>
      </w:r>
      <w:r w:rsidRPr="00BA1AA3">
        <w:rPr>
          <w:rFonts w:ascii="Times New Roman" w:hAnsi="Times New Roman"/>
          <w:sz w:val="26"/>
          <w:szCs w:val="26"/>
        </w:rPr>
        <w:t>пунктом 2.6</w:t>
      </w:r>
      <w:r w:rsidRPr="00BA1AA3">
        <w:rPr>
          <w:rFonts w:ascii="Times New Roman" w:hAnsi="Times New Roman" w:cs="Times New Roman"/>
          <w:sz w:val="26"/>
          <w:szCs w:val="26"/>
        </w:rPr>
        <w:t xml:space="preserve">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A1AA3">
        <w:rPr>
          <w:rFonts w:ascii="Times New Roman" w:hAnsi="Times New Roman" w:cs="Times New Roman"/>
          <w:sz w:val="26"/>
          <w:szCs w:val="26"/>
        </w:rPr>
        <w:t>Межвед</w:t>
      </w:r>
      <w:proofErr w:type="spellEnd"/>
      <w:r w:rsidRPr="00BA1AA3">
        <w:rPr>
          <w:rFonts w:ascii="Times New Roman" w:hAnsi="Times New Roman" w:cs="Times New Roman"/>
          <w:sz w:val="26"/>
          <w:szCs w:val="26"/>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A1AA3">
        <w:rPr>
          <w:rFonts w:ascii="Times New Roman" w:hAnsi="Times New Roman" w:cs="Times New Roman"/>
          <w:sz w:val="26"/>
          <w:szCs w:val="26"/>
        </w:rPr>
        <w:t>Межвед</w:t>
      </w:r>
      <w:proofErr w:type="spellEnd"/>
      <w:r w:rsidRPr="00BA1AA3">
        <w:rPr>
          <w:rFonts w:ascii="Times New Roman" w:hAnsi="Times New Roman" w:cs="Times New Roman"/>
          <w:sz w:val="26"/>
          <w:szCs w:val="26"/>
        </w:rPr>
        <w:t xml:space="preserve"> ЛО") в течение 1 (одного) рабочего дня.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3.1.2.2.1. При наличии оснований для отказа в приеме документов, предусмотренных пунктом 2.9 административного регламента, работник </w:t>
      </w:r>
      <w:r w:rsidRPr="00BA1AA3">
        <w:rPr>
          <w:rFonts w:ascii="Times New Roman" w:hAnsi="Times New Roman" w:cs="Times New Roman"/>
          <w:sz w:val="26"/>
          <w:szCs w:val="26"/>
        </w:rPr>
        <w:lastRenderedPageBreak/>
        <w:t>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A1AA3">
        <w:rPr>
          <w:rFonts w:ascii="Times New Roman" w:hAnsi="Times New Roman" w:cs="Times New Roman"/>
          <w:sz w:val="26"/>
          <w:szCs w:val="26"/>
        </w:rPr>
        <w:t>Межвед</w:t>
      </w:r>
      <w:proofErr w:type="spellEnd"/>
      <w:r w:rsidRPr="00BA1AA3">
        <w:rPr>
          <w:rFonts w:ascii="Times New Roman" w:hAnsi="Times New Roman" w:cs="Times New Roman"/>
          <w:sz w:val="26"/>
          <w:szCs w:val="26"/>
        </w:rPr>
        <w:t xml:space="preserve"> ЛО" (приложение </w:t>
      </w:r>
      <w:r w:rsidR="00C57B6C">
        <w:rPr>
          <w:rFonts w:ascii="Times New Roman" w:hAnsi="Times New Roman" w:cs="Times New Roman"/>
          <w:sz w:val="26"/>
          <w:szCs w:val="26"/>
        </w:rPr>
        <w:t xml:space="preserve">№ </w:t>
      </w:r>
      <w:r w:rsidRPr="00BA1AA3">
        <w:rPr>
          <w:rFonts w:ascii="Times New Roman" w:hAnsi="Times New Roman" w:cs="Times New Roman"/>
          <w:sz w:val="26"/>
          <w:szCs w:val="26"/>
        </w:rPr>
        <w:t>5 к 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3.1.2.5. Результат выполнения административной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A1AA3">
        <w:rPr>
          <w:rFonts w:ascii="Times New Roman" w:hAnsi="Times New Roman" w:cs="Times New Roman"/>
          <w:sz w:val="26"/>
          <w:szCs w:val="26"/>
        </w:rPr>
        <w:t>Межвед</w:t>
      </w:r>
      <w:proofErr w:type="spellEnd"/>
      <w:r w:rsidRPr="00BA1AA3">
        <w:rPr>
          <w:rFonts w:ascii="Times New Roman" w:hAnsi="Times New Roman" w:cs="Times New Roman"/>
          <w:sz w:val="26"/>
          <w:szCs w:val="26"/>
        </w:rPr>
        <w:t xml:space="preserve"> ЛО»;</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отказ в приеме ходатайства о предоставлении муниципальной услуги и направление соответствующего статуса в АИС "</w:t>
      </w:r>
      <w:proofErr w:type="spellStart"/>
      <w:r w:rsidRPr="00BA1AA3">
        <w:rPr>
          <w:rFonts w:ascii="Times New Roman" w:hAnsi="Times New Roman" w:cs="Times New Roman"/>
          <w:sz w:val="26"/>
          <w:szCs w:val="26"/>
        </w:rPr>
        <w:t>Межвед</w:t>
      </w:r>
      <w:proofErr w:type="spellEnd"/>
      <w:r w:rsidRPr="00BA1AA3">
        <w:rPr>
          <w:rFonts w:ascii="Times New Roman" w:hAnsi="Times New Roman" w:cs="Times New Roman"/>
          <w:sz w:val="26"/>
          <w:szCs w:val="26"/>
        </w:rPr>
        <w:t xml:space="preserve"> ЛО" заявителю в личный кабинет ЕПГУ или в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3.1.3. Рассмотрение ходатайства и документов о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3.1.3.2. Содержание административных действий, продолжительность и(или) максимальный срок их выполнения: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1 действие:</w:t>
      </w:r>
      <w:r w:rsidRPr="00BA1AA3">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2 действие:</w:t>
      </w:r>
      <w:r w:rsidRPr="00BA1AA3">
        <w:rPr>
          <w:rFonts w:ascii="Times New Roman" w:hAnsi="Times New Roman" w:cs="Times New Roman"/>
          <w:sz w:val="26"/>
          <w:szCs w:val="26"/>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3 действие:</w:t>
      </w:r>
      <w:r w:rsidRPr="00BA1AA3">
        <w:rPr>
          <w:rFonts w:ascii="Times New Roman" w:hAnsi="Times New Roman" w:cs="Times New Roman"/>
          <w:sz w:val="26"/>
          <w:szCs w:val="26"/>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4 действие:</w:t>
      </w:r>
      <w:r w:rsidRPr="00BA1AA3">
        <w:rPr>
          <w:rFonts w:ascii="Times New Roman" w:hAnsi="Times New Roman" w:cs="Times New Roman"/>
          <w:sz w:val="26"/>
          <w:szCs w:val="26"/>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5 действие:</w:t>
      </w:r>
      <w:r w:rsidRPr="00BA1AA3">
        <w:rPr>
          <w:rFonts w:ascii="Times New Roman" w:hAnsi="Times New Roman" w:cs="Times New Roman"/>
          <w:sz w:val="26"/>
          <w:szCs w:val="26"/>
        </w:rPr>
        <w:t xml:space="preserve"> </w:t>
      </w:r>
      <w:r w:rsidRPr="00BA1AA3">
        <w:rPr>
          <w:rFonts w:ascii="Times New Roman" w:hAnsi="Times New Roman" w:cs="Times New Roman"/>
          <w:sz w:val="26"/>
          <w:szCs w:val="26"/>
        </w:rPr>
        <w:tab/>
        <w:t xml:space="preserve">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lastRenderedPageBreak/>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bookmarkStart w:id="8" w:name="Par1"/>
      <w:bookmarkEnd w:id="8"/>
      <w:r w:rsidRPr="00BA1AA3">
        <w:rPr>
          <w:rFonts w:ascii="Times New Roman" w:hAnsi="Times New Roman" w:cs="Times New Roman"/>
          <w:sz w:val="26"/>
          <w:szCs w:val="2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bookmarkStart w:id="9" w:name="Par3"/>
      <w:bookmarkEnd w:id="9"/>
      <w:r w:rsidRPr="00BA1AA3">
        <w:rPr>
          <w:rFonts w:ascii="Times New Roman" w:hAnsi="Times New Roman" w:cs="Times New Roman"/>
          <w:sz w:val="26"/>
          <w:szCs w:val="2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Сообщение о возможном установлении публичного сервитута должно содержать:</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1) наименование Администрации;</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2) цели установления публичного сервитута;</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3) адрес или иное описание местоположения земельного участка (участков), в отношении которого испрашивается публичный сервитут;</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AD350A" w:rsidRPr="00BA1AA3" w:rsidRDefault="00AD350A" w:rsidP="00BA1AA3">
      <w:pPr>
        <w:tabs>
          <w:tab w:val="left" w:pos="709"/>
        </w:tabs>
        <w:autoSpaceDE w:val="0"/>
        <w:autoSpaceDN w:val="0"/>
        <w:adjustRightInd w:val="0"/>
        <w:spacing w:after="0" w:line="240" w:lineRule="auto"/>
        <w:ind w:firstLine="540"/>
        <w:jc w:val="both"/>
        <w:rPr>
          <w:rFonts w:ascii="Times New Roman" w:hAnsi="Times New Roman" w:cs="Times New Roman"/>
          <w:sz w:val="26"/>
          <w:szCs w:val="26"/>
        </w:rPr>
      </w:pPr>
      <w:r w:rsidRPr="00BA1AA3">
        <w:rPr>
          <w:rFonts w:ascii="Times New Roman" w:hAnsi="Times New Roman" w:cs="Times New Roman"/>
          <w:sz w:val="26"/>
          <w:szCs w:val="26"/>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w:t>
      </w:r>
      <w:r w:rsidRPr="00BA1AA3">
        <w:rPr>
          <w:rFonts w:ascii="Times New Roman" w:hAnsi="Times New Roman" w:cs="Times New Roman"/>
          <w:sz w:val="26"/>
          <w:szCs w:val="26"/>
        </w:rPr>
        <w:lastRenderedPageBreak/>
        <w:t>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A1AA3">
        <w:rPr>
          <w:rFonts w:ascii="Times New Roman" w:hAnsi="Times New Roman" w:cs="Times New Roman"/>
          <w:sz w:val="26"/>
          <w:szCs w:val="26"/>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u w:val="single"/>
        </w:rPr>
        <w:t>6 действие:</w:t>
      </w:r>
      <w:r w:rsidRPr="00BA1AA3">
        <w:rPr>
          <w:rFonts w:ascii="Times New Roman" w:hAnsi="Times New Roman" w:cs="Times New Roman"/>
          <w:sz w:val="26"/>
          <w:szCs w:val="26"/>
        </w:rPr>
        <w:t xml:space="preserve"> </w:t>
      </w:r>
      <w:r w:rsidRPr="00BA1AA3">
        <w:rPr>
          <w:rFonts w:ascii="Times New Roman" w:hAnsi="Times New Roman" w:cs="Times New Roman"/>
          <w:sz w:val="26"/>
          <w:szCs w:val="26"/>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3.1.3.4. Критерии принятия решения: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наличие (отсутствие) оснований для отказа в предоставлении муниципальной услуги, установленных пунктом 2.10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3.1.3.5. Результат выполнения административной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подготовка проекта решения о возврате ходатайства и документов без рассмотрения;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подготовка проекта решения об отказе в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подготовка проекта решения об установлении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3.1.4. Принятие решения о предоставлении муниципальной услуги или об отказе </w:t>
      </w:r>
      <w:r w:rsidRPr="00BA1AA3">
        <w:rPr>
          <w:rFonts w:ascii="Times New Roman" w:hAnsi="Times New Roman" w:cs="Times New Roman"/>
          <w:sz w:val="26"/>
          <w:szCs w:val="26"/>
        </w:rPr>
        <w:lastRenderedPageBreak/>
        <w:t>в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3.1.4.5. Результат выполнения административной процедуры: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w:t>
      </w:r>
      <w:r w:rsidRPr="00BA1AA3">
        <w:rPr>
          <w:rFonts w:ascii="Times New Roman" w:hAnsi="Times New Roman" w:cs="Times New Roman"/>
          <w:sz w:val="26"/>
          <w:szCs w:val="26"/>
        </w:rPr>
        <w:tab/>
        <w:t>подписание решения об установлении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 </w:t>
      </w:r>
      <w:r w:rsidRPr="00BA1AA3">
        <w:rPr>
          <w:rFonts w:ascii="Times New Roman" w:hAnsi="Times New Roman" w:cs="Times New Roman"/>
          <w:sz w:val="26"/>
          <w:szCs w:val="26"/>
        </w:rPr>
        <w:tab/>
        <w:t>подписание решения о возврате ходатайства и документов без рассмотрения;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w:t>
      </w:r>
      <w:r w:rsidRPr="00BA1AA3">
        <w:rPr>
          <w:rFonts w:ascii="Times New Roman" w:hAnsi="Times New Roman" w:cs="Times New Roman"/>
          <w:sz w:val="26"/>
          <w:szCs w:val="26"/>
        </w:rPr>
        <w:tab/>
        <w:t>подписание решения об отказе в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3.1.5. Выдача результата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3.1.5.3. Лицо, ответственное за выполнение административной процедуры: уполномоченный работник Администрации.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3.1.6. Решение об установлении публичного сервитута должно содержать следующую информацию:</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цель установления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сведения о лице, на основании ходатайства которого принято решение об установлении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 срок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6) срок, в течение которого использование земельного участка (его части) и (или) </w:t>
      </w:r>
      <w:r w:rsidRPr="00BA1AA3">
        <w:rPr>
          <w:rFonts w:ascii="Times New Roman" w:hAnsi="Times New Roman" w:cs="Times New Roman"/>
          <w:sz w:val="26"/>
          <w:szCs w:val="26"/>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3.1.7. В случае принятия решения об установлении публичного сервитута, Администрация в течение 5 рабочих дней со дня его принятия: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размещает решение об установлении публичного сервитута на своем официальном сайте в информационно-телекоммуникационной сети "Интернет";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направляет копию решения об установлении публичного сервитута в орган регистрации прав;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D350A" w:rsidRPr="00BA1AA3" w:rsidRDefault="00AD350A" w:rsidP="00BA1AA3">
      <w:pPr>
        <w:pStyle w:val="ConsPlusNormal"/>
        <w:tabs>
          <w:tab w:val="left" w:pos="709"/>
        </w:tabs>
        <w:ind w:firstLine="709"/>
        <w:jc w:val="both"/>
        <w:rPr>
          <w:rFonts w:ascii="Times New Roman" w:hAnsi="Times New Roman" w:cs="Times New Roman"/>
          <w:b/>
          <w:sz w:val="26"/>
          <w:szCs w:val="26"/>
        </w:rPr>
      </w:pP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 Особенности выполнения административных процедур в электронной форме.</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3.2.2. Для получения муниципальной услуги через ЕПГУ заявителю необходимо предварительно пройти процесс регистрации в ЕСИА.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lastRenderedPageBreak/>
        <w:t>3.2.3. Муниципальная услуга может быть получена через ЕПГУ следующими способами:</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без личной явки на прием в Администрацию.</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3.2.4. Для подачи заявления через ЕПГУ заявитель должен выполнить следующие действия:</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пройти идентификацию и аутентификацию в ЕСИА;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в личном кабинете на ЕПГУ заполнить в электронной форме заявление на оказание муниципальной услуги;</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3.2.5. В результате направления пакета электронных документов через ЕПГУ, АИС «</w:t>
      </w:r>
      <w:proofErr w:type="spellStart"/>
      <w:r w:rsidRPr="00BA1AA3">
        <w:rPr>
          <w:rFonts w:ascii="Times New Roman" w:eastAsia="Calibri" w:hAnsi="Times New Roman" w:cs="Times New Roman"/>
          <w:sz w:val="26"/>
          <w:szCs w:val="26"/>
        </w:rPr>
        <w:t>Межвед</w:t>
      </w:r>
      <w:proofErr w:type="spellEnd"/>
      <w:r w:rsidRPr="00BA1AA3">
        <w:rPr>
          <w:rFonts w:ascii="Times New Roman" w:eastAsia="Calibri"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xml:space="preserve">3.2.5.1. Электронные документы представляются в следующих форматах: </w:t>
      </w:r>
      <w:proofErr w:type="spellStart"/>
      <w:r w:rsidRPr="00BA1AA3">
        <w:rPr>
          <w:rFonts w:ascii="Times New Roman" w:eastAsia="Calibri" w:hAnsi="Times New Roman" w:cs="Times New Roman"/>
          <w:sz w:val="26"/>
          <w:szCs w:val="26"/>
        </w:rPr>
        <w:t>xml</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doc</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docx</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odt</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xls</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xlsx</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ods</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pdf</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jpg</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jpeg</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zip</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rar</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sig</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png</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bmp</w:t>
      </w:r>
      <w:proofErr w:type="spellEnd"/>
      <w:r w:rsidRPr="00BA1AA3">
        <w:rPr>
          <w:rFonts w:ascii="Times New Roman" w:eastAsia="Calibri" w:hAnsi="Times New Roman" w:cs="Times New Roman"/>
          <w:sz w:val="26"/>
          <w:szCs w:val="26"/>
        </w:rPr>
        <w:t xml:space="preserve">, </w:t>
      </w:r>
      <w:proofErr w:type="spellStart"/>
      <w:proofErr w:type="gramStart"/>
      <w:r w:rsidRPr="00BA1AA3">
        <w:rPr>
          <w:rFonts w:ascii="Times New Roman" w:eastAsia="Calibri" w:hAnsi="Times New Roman" w:cs="Times New Roman"/>
          <w:sz w:val="26"/>
          <w:szCs w:val="26"/>
        </w:rPr>
        <w:t>tiff</w:t>
      </w:r>
      <w:proofErr w:type="spellEnd"/>
      <w:r w:rsidRPr="00BA1AA3">
        <w:rPr>
          <w:rFonts w:ascii="Times New Roman" w:eastAsia="Calibri" w:hAnsi="Times New Roman" w:cs="Times New Roman"/>
          <w:sz w:val="26"/>
          <w:szCs w:val="26"/>
        </w:rPr>
        <w:t xml:space="preserve"> .</w:t>
      </w:r>
      <w:proofErr w:type="gramEnd"/>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A1AA3">
        <w:rPr>
          <w:rFonts w:ascii="Times New Roman" w:eastAsia="Calibri" w:hAnsi="Times New Roman" w:cs="Times New Roman"/>
          <w:sz w:val="26"/>
          <w:szCs w:val="26"/>
        </w:rPr>
        <w:t>dpi</w:t>
      </w:r>
      <w:proofErr w:type="spellEnd"/>
      <w:r w:rsidRPr="00BA1AA3">
        <w:rPr>
          <w:rFonts w:ascii="Times New Roman" w:eastAsia="Calibri" w:hAnsi="Times New Roman" w:cs="Times New Roman"/>
          <w:sz w:val="26"/>
          <w:szCs w:val="26"/>
        </w:rPr>
        <w:t xml:space="preserve"> (масштаб 1:1) с использованием следующих режимов:</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Электронные документы должны обеспечивать:</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возможность идентифицировать документ и количество листов в документе;</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xml:space="preserve">Документы, подлежащие представлению в форматах </w:t>
      </w:r>
      <w:proofErr w:type="spellStart"/>
      <w:r w:rsidRPr="00BA1AA3">
        <w:rPr>
          <w:rFonts w:ascii="Times New Roman" w:eastAsia="Calibri" w:hAnsi="Times New Roman" w:cs="Times New Roman"/>
          <w:sz w:val="26"/>
          <w:szCs w:val="26"/>
        </w:rPr>
        <w:t>xls</w:t>
      </w:r>
      <w:proofErr w:type="spellEnd"/>
      <w:r w:rsidRPr="00BA1AA3">
        <w:rPr>
          <w:rFonts w:ascii="Times New Roman" w:eastAsia="Calibri" w:hAnsi="Times New Roman" w:cs="Times New Roman"/>
          <w:sz w:val="26"/>
          <w:szCs w:val="26"/>
        </w:rPr>
        <w:t xml:space="preserve">, </w:t>
      </w:r>
      <w:proofErr w:type="spellStart"/>
      <w:r w:rsidRPr="00BA1AA3">
        <w:rPr>
          <w:rFonts w:ascii="Times New Roman" w:eastAsia="Calibri" w:hAnsi="Times New Roman" w:cs="Times New Roman"/>
          <w:sz w:val="26"/>
          <w:szCs w:val="26"/>
        </w:rPr>
        <w:t>xlsx</w:t>
      </w:r>
      <w:proofErr w:type="spellEnd"/>
      <w:r w:rsidRPr="00BA1AA3">
        <w:rPr>
          <w:rFonts w:ascii="Times New Roman" w:eastAsia="Calibri" w:hAnsi="Times New Roman" w:cs="Times New Roman"/>
          <w:sz w:val="26"/>
          <w:szCs w:val="26"/>
        </w:rPr>
        <w:t xml:space="preserve"> или </w:t>
      </w:r>
      <w:proofErr w:type="spellStart"/>
      <w:r w:rsidRPr="00BA1AA3">
        <w:rPr>
          <w:rFonts w:ascii="Times New Roman" w:eastAsia="Calibri" w:hAnsi="Times New Roman" w:cs="Times New Roman"/>
          <w:sz w:val="26"/>
          <w:szCs w:val="26"/>
        </w:rPr>
        <w:t>ods</w:t>
      </w:r>
      <w:proofErr w:type="spellEnd"/>
      <w:r w:rsidRPr="00BA1AA3">
        <w:rPr>
          <w:rFonts w:ascii="Times New Roman" w:eastAsia="Calibri" w:hAnsi="Times New Roman" w:cs="Times New Roman"/>
          <w:sz w:val="26"/>
          <w:szCs w:val="26"/>
        </w:rPr>
        <w:t>, формируются в виде отдельного электронного документа.</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3.2.6. При предоставлении муниципальной услуги через ЕПГУ, должностное лицо Администрации выполняет следующие действия:</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AA3">
        <w:rPr>
          <w:rFonts w:ascii="Times New Roman" w:eastAsia="Calibri" w:hAnsi="Times New Roman" w:cs="Times New Roman"/>
          <w:sz w:val="26"/>
          <w:szCs w:val="26"/>
        </w:rPr>
        <w:t>Межвед</w:t>
      </w:r>
      <w:proofErr w:type="spellEnd"/>
      <w:r w:rsidRPr="00BA1AA3">
        <w:rPr>
          <w:rFonts w:ascii="Times New Roman" w:eastAsia="Calibri" w:hAnsi="Times New Roman" w:cs="Times New Roman"/>
          <w:sz w:val="26"/>
          <w:szCs w:val="26"/>
        </w:rPr>
        <w:t xml:space="preserve"> ЛО» формы о принятом решении и переводит дело в архив АИС «</w:t>
      </w:r>
      <w:proofErr w:type="spellStart"/>
      <w:r w:rsidRPr="00BA1AA3">
        <w:rPr>
          <w:rFonts w:ascii="Times New Roman" w:eastAsia="Calibri" w:hAnsi="Times New Roman" w:cs="Times New Roman"/>
          <w:sz w:val="26"/>
          <w:szCs w:val="26"/>
        </w:rPr>
        <w:t>Межвед</w:t>
      </w:r>
      <w:proofErr w:type="spellEnd"/>
      <w:r w:rsidRPr="00BA1AA3">
        <w:rPr>
          <w:rFonts w:ascii="Times New Roman" w:eastAsia="Calibri" w:hAnsi="Times New Roman" w:cs="Times New Roman"/>
          <w:sz w:val="26"/>
          <w:szCs w:val="26"/>
        </w:rPr>
        <w:t xml:space="preserve"> ЛО»;</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BA1AA3">
        <w:rPr>
          <w:rFonts w:ascii="Times New Roman" w:eastAsia="Calibri" w:hAnsi="Times New Roman" w:cs="Times New Roman"/>
          <w:sz w:val="26"/>
          <w:szCs w:val="26"/>
        </w:rPr>
        <w:lastRenderedPageBreak/>
        <w:t>электронной подписью должностного лица, принявшего решение, в личный кабинет ЕПГУ.</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350A" w:rsidRPr="00BA1AA3" w:rsidRDefault="00AD350A" w:rsidP="00BA1AA3">
      <w:pPr>
        <w:widowControl w:val="0"/>
        <w:tabs>
          <w:tab w:val="left" w:pos="709"/>
        </w:tabs>
        <w:autoSpaceDE w:val="0"/>
        <w:autoSpaceDN w:val="0"/>
        <w:spacing w:after="0" w:line="240" w:lineRule="auto"/>
        <w:ind w:firstLine="709"/>
        <w:jc w:val="both"/>
        <w:rPr>
          <w:rFonts w:ascii="Times New Roman" w:eastAsia="Calibri" w:hAnsi="Times New Roman" w:cs="Times New Roman"/>
          <w:sz w:val="26"/>
          <w:szCs w:val="26"/>
        </w:rPr>
      </w:pPr>
      <w:r w:rsidRPr="00BA1AA3">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350A" w:rsidRPr="00BA1AA3" w:rsidRDefault="00AD350A" w:rsidP="00BA1AA3">
      <w:pPr>
        <w:pStyle w:val="ConsPlusNormal"/>
        <w:tabs>
          <w:tab w:val="left" w:pos="709"/>
        </w:tabs>
        <w:ind w:firstLine="709"/>
        <w:jc w:val="both"/>
        <w:rPr>
          <w:rFonts w:ascii="Times New Roman" w:eastAsia="Times New Roman"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4. Формы контроля за исполнением административного регламента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BA1AA3">
        <w:rPr>
          <w:rFonts w:ascii="Times New Roman" w:hAnsi="Times New Roman" w:cs="Times New Roman"/>
          <w:sz w:val="26"/>
          <w:szCs w:val="26"/>
        </w:rPr>
        <w:lastRenderedPageBreak/>
        <w:t>отдела) Администрации проверок исполнения положений настоящего административного регламента, иных нормативных правовых актов.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По результатам рассмотрения обращений дается письменный ответ.</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BA1AA3">
        <w:rPr>
          <w:rFonts w:ascii="Times New Roman" w:hAnsi="Times New Roman" w:cs="Times New Roman"/>
          <w:sz w:val="26"/>
          <w:szCs w:val="26"/>
        </w:rPr>
        <w:t>,</w:t>
      </w:r>
      <w:r w:rsidRPr="00BA1AA3">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tabs>
          <w:tab w:val="left" w:pos="709"/>
        </w:tabs>
        <w:autoSpaceDE w:val="0"/>
        <w:autoSpaceDN w:val="0"/>
        <w:adjustRightInd w:val="0"/>
        <w:spacing w:after="0" w:line="240" w:lineRule="auto"/>
        <w:ind w:firstLine="709"/>
        <w:jc w:val="center"/>
        <w:rPr>
          <w:rFonts w:ascii="Times New Roman" w:eastAsia="Calibri" w:hAnsi="Times New Roman" w:cs="Times New Roman"/>
          <w:sz w:val="26"/>
          <w:szCs w:val="26"/>
        </w:rPr>
      </w:pPr>
      <w:r w:rsidRPr="00BA1AA3">
        <w:rPr>
          <w:rFonts w:ascii="Times New Roman" w:eastAsia="Calibri" w:hAnsi="Times New Roman" w:cs="Times New Roman"/>
          <w:sz w:val="26"/>
          <w:szCs w:val="26"/>
        </w:rPr>
        <w:t>5. Досудебный (внесудебный) порядок обжалования решений</w:t>
      </w:r>
    </w:p>
    <w:p w:rsidR="00AD350A" w:rsidRPr="00BA1AA3" w:rsidRDefault="00AD350A" w:rsidP="00BA1AA3">
      <w:pPr>
        <w:tabs>
          <w:tab w:val="left" w:pos="709"/>
        </w:tabs>
        <w:autoSpaceDE w:val="0"/>
        <w:autoSpaceDN w:val="0"/>
        <w:adjustRightInd w:val="0"/>
        <w:spacing w:after="0" w:line="240" w:lineRule="auto"/>
        <w:ind w:firstLine="709"/>
        <w:jc w:val="center"/>
        <w:rPr>
          <w:rFonts w:ascii="Times New Roman" w:eastAsia="Calibri" w:hAnsi="Times New Roman" w:cs="Times New Roman"/>
          <w:sz w:val="26"/>
          <w:szCs w:val="26"/>
        </w:rPr>
      </w:pPr>
      <w:r w:rsidRPr="00BA1AA3">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D350A" w:rsidRPr="00BA1AA3" w:rsidRDefault="00AD350A" w:rsidP="00BA1AA3">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eastAsia="Times New Roman" w:hAnsi="Times New Roman" w:cs="Times New Roman"/>
          <w:sz w:val="26"/>
          <w:szCs w:val="26"/>
        </w:rPr>
      </w:pPr>
      <w:r w:rsidRPr="00BA1AA3">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7) отказ органа, предоставляющего муниципальную услугу, должностного лица </w:t>
      </w:r>
      <w:r w:rsidRPr="00BA1AA3">
        <w:rPr>
          <w:rFonts w:ascii="Times New Roman" w:hAnsi="Times New Roman" w:cs="Times New Roman"/>
          <w:sz w:val="26"/>
          <w:szCs w:val="26"/>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A1AA3">
        <w:rPr>
          <w:rFonts w:ascii="Times New Roman" w:hAnsi="Times New Roman" w:cs="Times New Roman"/>
          <w:sz w:val="26"/>
          <w:szCs w:val="26"/>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BA1AA3">
        <w:rPr>
          <w:rFonts w:ascii="Times New Roman" w:hAnsi="Times New Roman"/>
          <w:sz w:val="26"/>
          <w:szCs w:val="26"/>
        </w:rPr>
        <w:t>ч. 5 ст. 11.2</w:t>
      </w:r>
      <w:r w:rsidRPr="00BA1AA3">
        <w:rPr>
          <w:rFonts w:ascii="Times New Roman" w:hAnsi="Times New Roman" w:cs="Times New Roman"/>
          <w:sz w:val="26"/>
          <w:szCs w:val="26"/>
        </w:rPr>
        <w:t xml:space="preserve"> Федерального закона № 210-ФЗ.</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письменной жалобе в обязательном порядке указываются: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BA1AA3">
        <w:rPr>
          <w:rFonts w:ascii="Times New Roman" w:hAnsi="Times New Roman"/>
          <w:sz w:val="26"/>
          <w:szCs w:val="26"/>
        </w:rPr>
        <w:t>ст. 11.1</w:t>
      </w:r>
      <w:r w:rsidRPr="00BA1AA3">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5.7. По результатам рассмотрения жалобы принимается одно из следующих решений: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1) жалоба удовлетворяется, в том числе в форме отмены принятого решения, </w:t>
      </w:r>
      <w:r w:rsidRPr="00BA1AA3">
        <w:rPr>
          <w:rFonts w:ascii="Times New Roman" w:hAnsi="Times New Roman" w:cs="Times New Roman"/>
          <w:sz w:val="26"/>
          <w:szCs w:val="26"/>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2) в удовлетворении жалобы отказывается.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6. Особенности выполнения административных процедур</w:t>
      </w:r>
    </w:p>
    <w:p w:rsidR="00AD350A" w:rsidRPr="00BA1AA3" w:rsidRDefault="00AD350A" w:rsidP="00BA1AA3">
      <w:pPr>
        <w:pStyle w:val="ConsPlusNormal"/>
        <w:tabs>
          <w:tab w:val="left" w:pos="709"/>
        </w:tabs>
        <w:ind w:firstLine="709"/>
        <w:jc w:val="center"/>
        <w:rPr>
          <w:rFonts w:ascii="Times New Roman" w:hAnsi="Times New Roman" w:cs="Times New Roman"/>
          <w:sz w:val="26"/>
          <w:szCs w:val="26"/>
        </w:rPr>
      </w:pPr>
      <w:r w:rsidRPr="00BA1AA3">
        <w:rPr>
          <w:rFonts w:ascii="Times New Roman" w:hAnsi="Times New Roman" w:cs="Times New Roman"/>
          <w:sz w:val="26"/>
          <w:szCs w:val="26"/>
        </w:rPr>
        <w:t>в многофункциональных центрах</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б) определяет предмет обращения;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в) проводит проверку правильности заполнения обращения;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г) проводит проверку укомплектованности пакета документов;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е) заверяет каждый документ дела своей электронной подписью (далее - ЭП);</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ж) направляет копии документов и реестр документов в Администрацию:</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lastRenderedPageBreak/>
        <w:t>- в электронном виде (в составе пакетов электронных дел) в день обращения заявителя в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сообщает заявителю о наличии оснований для отказа в приеме документов;</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xml:space="preserve">выдает уведомление об отказе в приеме ходатайства и документов, необходимых для предоставления муниципальной услуги (приложение </w:t>
      </w:r>
      <w:r w:rsidR="00C57B6C">
        <w:rPr>
          <w:rFonts w:ascii="Times New Roman" w:hAnsi="Times New Roman" w:cs="Times New Roman"/>
          <w:sz w:val="26"/>
          <w:szCs w:val="26"/>
        </w:rPr>
        <w:t xml:space="preserve">№ </w:t>
      </w:r>
      <w:r w:rsidRPr="00BA1AA3">
        <w:rPr>
          <w:rFonts w:ascii="Times New Roman" w:hAnsi="Times New Roman" w:cs="Times New Roman"/>
          <w:sz w:val="26"/>
          <w:szCs w:val="26"/>
        </w:rPr>
        <w:t>5 к административному регламенту).</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r w:rsidRPr="00BA1AA3">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350A" w:rsidRPr="00BA1AA3" w:rsidRDefault="00AD350A" w:rsidP="00BA1AA3">
      <w:pPr>
        <w:pStyle w:val="ConsPlusNormal"/>
        <w:tabs>
          <w:tab w:val="left" w:pos="709"/>
        </w:tabs>
        <w:ind w:firstLine="709"/>
        <w:jc w:val="both"/>
        <w:rPr>
          <w:rFonts w:ascii="Times New Roman" w:hAnsi="Times New Roman" w:cs="Times New Roman"/>
          <w:sz w:val="26"/>
          <w:szCs w:val="26"/>
        </w:rPr>
      </w:pPr>
      <w:bookmarkStart w:id="10" w:name="P588"/>
      <w:bookmarkEnd w:id="10"/>
      <w:r w:rsidRPr="00BA1AA3">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D350A" w:rsidRDefault="00AD350A" w:rsidP="00AD350A">
      <w:pPr>
        <w:rPr>
          <w:lang w:eastAsia="ru-RU"/>
        </w:rPr>
      </w:pPr>
    </w:p>
    <w:p w:rsidR="00AD350A" w:rsidRDefault="00AD350A" w:rsidP="00AD350A">
      <w:pPr>
        <w:spacing w:after="0"/>
        <w:rPr>
          <w:lang w:eastAsia="ru-RU"/>
        </w:rPr>
        <w:sectPr w:rsidR="00AD350A" w:rsidSect="00C62DFE">
          <w:headerReference w:type="default" r:id="rId10"/>
          <w:pgSz w:w="11906" w:h="16838"/>
          <w:pgMar w:top="568" w:right="851" w:bottom="426" w:left="1418" w:header="709" w:footer="709" w:gutter="0"/>
          <w:cols w:space="720"/>
          <w:titlePg/>
          <w:docGrid w:linePitch="299"/>
        </w:sectPr>
      </w:pPr>
    </w:p>
    <w:p w:rsidR="00AD350A" w:rsidRPr="00C57B6C" w:rsidRDefault="00AD350A" w:rsidP="00BA1AA3">
      <w:pPr>
        <w:pStyle w:val="ConsPlusNormal"/>
        <w:ind w:left="5670"/>
        <w:outlineLvl w:val="1"/>
        <w:rPr>
          <w:rFonts w:ascii="Times New Roman" w:hAnsi="Times New Roman" w:cs="Times New Roman"/>
          <w:sz w:val="26"/>
          <w:szCs w:val="26"/>
        </w:rPr>
      </w:pPr>
      <w:r w:rsidRPr="00C57B6C">
        <w:rPr>
          <w:rFonts w:ascii="Times New Roman" w:hAnsi="Times New Roman" w:cs="Times New Roman"/>
          <w:sz w:val="26"/>
          <w:szCs w:val="26"/>
        </w:rPr>
        <w:lastRenderedPageBreak/>
        <w:t xml:space="preserve">Приложение </w:t>
      </w:r>
      <w:r w:rsidR="00BA1AA3" w:rsidRPr="00C57B6C">
        <w:rPr>
          <w:rFonts w:ascii="Times New Roman" w:hAnsi="Times New Roman" w:cs="Times New Roman"/>
          <w:sz w:val="26"/>
          <w:szCs w:val="26"/>
        </w:rPr>
        <w:t xml:space="preserve">№ </w:t>
      </w:r>
      <w:r w:rsidRPr="00C57B6C">
        <w:rPr>
          <w:rFonts w:ascii="Times New Roman" w:hAnsi="Times New Roman" w:cs="Times New Roman"/>
          <w:sz w:val="26"/>
          <w:szCs w:val="26"/>
        </w:rPr>
        <w:t>1</w:t>
      </w:r>
    </w:p>
    <w:p w:rsidR="00AD350A" w:rsidRPr="00C57B6C" w:rsidRDefault="00AD350A" w:rsidP="00BA1AA3">
      <w:pPr>
        <w:pStyle w:val="ConsPlusNormal"/>
        <w:ind w:left="5670"/>
        <w:rPr>
          <w:rFonts w:ascii="Times New Roman" w:hAnsi="Times New Roman" w:cs="Times New Roman"/>
          <w:sz w:val="26"/>
          <w:szCs w:val="26"/>
        </w:rPr>
      </w:pPr>
      <w:r w:rsidRPr="00C57B6C">
        <w:rPr>
          <w:rFonts w:ascii="Times New Roman" w:hAnsi="Times New Roman" w:cs="Times New Roman"/>
          <w:sz w:val="26"/>
          <w:szCs w:val="26"/>
        </w:rPr>
        <w:t>к административному регламенту</w:t>
      </w:r>
    </w:p>
    <w:p w:rsidR="00AD350A" w:rsidRDefault="00AD350A" w:rsidP="00AD350A">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AD350A" w:rsidRDefault="00AD350A" w:rsidP="00AD350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AD350A" w:rsidRDefault="00AD350A" w:rsidP="00AD350A">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2443"/>
      </w:tblGrid>
      <w:tr w:rsidR="00AD350A" w:rsidTr="00AD350A">
        <w:tc>
          <w:tcPr>
            <w:tcW w:w="706" w:type="dxa"/>
            <w:tcBorders>
              <w:top w:val="single" w:sz="4" w:space="0" w:color="auto"/>
              <w:left w:val="single" w:sz="4" w:space="0" w:color="auto"/>
              <w:bottom w:val="single" w:sz="4" w:space="0" w:color="auto"/>
              <w:right w:val="single" w:sz="4" w:space="0" w:color="auto"/>
            </w:tcBorders>
          </w:tcPr>
          <w:p w:rsidR="00AD350A" w:rsidRDefault="00AD350A">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Ходатайство об установлении публичного сервитута</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w:t>
            </w:r>
          </w:p>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(далее - заявитель):</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представителе заявителя:</w:t>
            </w:r>
          </w:p>
        </w:tc>
      </w:tr>
      <w:tr w:rsidR="00AD350A" w:rsidTr="00AD350A">
        <w:tc>
          <w:tcPr>
            <w:tcW w:w="706" w:type="dxa"/>
            <w:vMerge w:val="restart"/>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Прошу установить публичный сервитут в отношении земель и (или) земельного(</w:t>
            </w:r>
            <w:proofErr w:type="spellStart"/>
            <w:r>
              <w:rPr>
                <w:rFonts w:ascii="Times New Roman" w:hAnsi="Times New Roman" w:cs="Times New Roman"/>
                <w:sz w:val="20"/>
                <w:szCs w:val="20"/>
              </w:rPr>
              <w:t>ых</w:t>
            </w:r>
            <w:proofErr w:type="spellEnd"/>
            <w:r>
              <w:rPr>
                <w:rFonts w:ascii="Times New Roman" w:hAnsi="Times New Roman" w:cs="Times New Roman"/>
                <w:sz w:val="20"/>
                <w:szCs w:val="20"/>
              </w:rPr>
              <w:t>) участка(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xml:space="preserve">) в целях (указываются цели, предусмотренные </w:t>
            </w:r>
            <w:hyperlink r:id="rId11" w:history="1">
              <w:r>
                <w:rPr>
                  <w:rStyle w:val="a3"/>
                  <w:rFonts w:ascii="Times New Roman" w:hAnsi="Times New Roman"/>
                  <w:color w:val="0000FF"/>
                  <w:sz w:val="20"/>
                  <w:szCs w:val="20"/>
                </w:rPr>
                <w:t>статьей 39.37</w:t>
              </w:r>
            </w:hyperlink>
            <w:r>
              <w:rPr>
                <w:rFonts w:ascii="Times New Roman" w:hAnsi="Times New Roman" w:cs="Times New Roman"/>
                <w:sz w:val="20"/>
                <w:szCs w:val="20"/>
              </w:rPr>
              <w:t xml:space="preserve"> Земельного кодекса Российской Федерации или </w:t>
            </w:r>
            <w:hyperlink r:id="rId12" w:history="1">
              <w:r>
                <w:rPr>
                  <w:rStyle w:val="a3"/>
                  <w:rFonts w:ascii="Times New Roman" w:hAnsi="Times New Roman"/>
                  <w:color w:val="0000FF"/>
                  <w:sz w:val="20"/>
                  <w:szCs w:val="20"/>
                </w:rPr>
                <w:t>статьей 3.6</w:t>
              </w:r>
            </w:hyperlink>
            <w:r>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Испрашиваемый срок публичного сервитута _______________________</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 w:history="1">
              <w:r>
                <w:rPr>
                  <w:rStyle w:val="a3"/>
                  <w:rFonts w:ascii="Times New Roman" w:hAnsi="Times New Roman"/>
                  <w:color w:val="0000FF"/>
                  <w:sz w:val="20"/>
                  <w:szCs w:val="20"/>
                </w:rPr>
                <w:t>подпунктом 4 пункта 1 статьи 39.41</w:t>
              </w:r>
            </w:hyperlink>
            <w:r>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________________________________</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Обоснование необходимости установления публичного сервитута ___________</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14" w:anchor="Par5" w:history="1">
              <w:r>
                <w:rPr>
                  <w:rStyle w:val="a3"/>
                  <w:rFonts w:ascii="Times New Roman" w:hAnsi="Times New Roman"/>
                  <w:color w:val="0000FF"/>
                  <w:sz w:val="20"/>
                  <w:szCs w:val="20"/>
                </w:rPr>
                <w:t>пунктом 2</w:t>
              </w:r>
            </w:hyperlink>
            <w:r>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tc>
      </w:tr>
      <w:tr w:rsidR="00AD350A" w:rsidTr="00AD350A">
        <w:tc>
          <w:tcPr>
            <w:tcW w:w="706" w:type="dxa"/>
            <w:vMerge w:val="restart"/>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D350A" w:rsidRDefault="00AD350A">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18536" w:type="dxa"/>
            <w:gridSpan w:val="3"/>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350A" w:rsidRDefault="00AD350A">
            <w:pPr>
              <w:autoSpaceDE w:val="0"/>
              <w:autoSpaceDN w:val="0"/>
              <w:adjustRightInd w:val="0"/>
              <w:spacing w:after="0" w:line="240" w:lineRule="auto"/>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D350A" w:rsidTr="00AD350A">
        <w:tc>
          <w:tcPr>
            <w:tcW w:w="706" w:type="dxa"/>
            <w:vMerge w:val="restart"/>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способах представления результатов рассмотрения ходатайства:</w:t>
            </w:r>
          </w:p>
        </w:tc>
      </w:tr>
      <w:tr w:rsidR="00AD350A" w:rsidTr="00AD350A">
        <w:trPr>
          <w:trHeight w:val="858"/>
        </w:trPr>
        <w:tc>
          <w:tcPr>
            <w:tcW w:w="706"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8933" w:type="dxa"/>
            <w:gridSpan w:val="5"/>
            <w:tcBorders>
              <w:top w:val="single" w:sz="4" w:space="0" w:color="auto"/>
              <w:left w:val="single" w:sz="4" w:space="0" w:color="auto"/>
              <w:bottom w:val="nil"/>
              <w:right w:val="single" w:sz="4" w:space="0" w:color="auto"/>
            </w:tcBorders>
            <w:shd w:val="clear" w:color="auto" w:fill="FFFFFF" w:themeFill="background1"/>
            <w:hideMark/>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6"/>
            </w:tblGrid>
            <w:tr w:rsidR="00AD350A">
              <w:tc>
                <w:tcPr>
                  <w:tcW w:w="534" w:type="dxa"/>
                  <w:vMerge w:val="restart"/>
                  <w:tcBorders>
                    <w:top w:val="single" w:sz="4" w:space="0" w:color="auto"/>
                    <w:left w:val="single" w:sz="4" w:space="0" w:color="auto"/>
                    <w:bottom w:val="single" w:sz="4" w:space="0" w:color="auto"/>
                    <w:right w:val="single" w:sz="4" w:space="0" w:color="auto"/>
                  </w:tcBorders>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vAlign w:val="center"/>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AD350A">
              <w:tc>
                <w:tcPr>
                  <w:tcW w:w="534"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МФЦ, расположенном по адресу:</w:t>
                  </w:r>
                </w:p>
              </w:tc>
            </w:tr>
            <w:tr w:rsidR="00AD350A">
              <w:tc>
                <w:tcPr>
                  <w:tcW w:w="534" w:type="dxa"/>
                  <w:vMerge w:val="restart"/>
                  <w:tcBorders>
                    <w:top w:val="single" w:sz="4" w:space="0" w:color="auto"/>
                    <w:left w:val="single" w:sz="4" w:space="0" w:color="auto"/>
                    <w:bottom w:val="single" w:sz="4" w:space="0" w:color="auto"/>
                    <w:right w:val="single" w:sz="4" w:space="0" w:color="auto"/>
                  </w:tcBorders>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vAlign w:val="center"/>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AD350A">
              <w:tc>
                <w:tcPr>
                  <w:tcW w:w="534" w:type="dxa"/>
                  <w:vMerge/>
                  <w:tcBorders>
                    <w:top w:val="single" w:sz="4" w:space="0" w:color="auto"/>
                    <w:left w:val="single" w:sz="4" w:space="0" w:color="auto"/>
                    <w:bottom w:val="single" w:sz="4" w:space="0" w:color="auto"/>
                    <w:right w:val="single" w:sz="4" w:space="0" w:color="auto"/>
                  </w:tcBorders>
                  <w:vAlign w:val="center"/>
                  <w:hideMark/>
                </w:tcPr>
                <w:p w:rsidR="00AD350A" w:rsidRDefault="00AD350A">
                  <w:pPr>
                    <w:spacing w:after="0"/>
                    <w:rPr>
                      <w:rFonts w:ascii="Times New Roman" w:hAnsi="Times New Roman" w:cs="Times New Roman"/>
                      <w:strike/>
                      <w:sz w:val="20"/>
                      <w:szCs w:val="20"/>
                    </w:rPr>
                  </w:pPr>
                </w:p>
              </w:tc>
              <w:tc>
                <w:tcPr>
                  <w:tcW w:w="9247" w:type="dxa"/>
                  <w:tcBorders>
                    <w:top w:val="nil"/>
                    <w:left w:val="single" w:sz="4" w:space="0" w:color="auto"/>
                    <w:bottom w:val="nil"/>
                    <w:right w:val="nil"/>
                  </w:tcBorders>
                  <w:vAlign w:val="center"/>
                  <w:hideMark/>
                </w:tcPr>
                <w:p w:rsidR="00AD350A" w:rsidRDefault="00AD350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направить в электронной форме в личный кабинет на ЕПГУ</w:t>
                  </w:r>
                </w:p>
              </w:tc>
            </w:tr>
          </w:tbl>
          <w:p w:rsidR="00AD350A" w:rsidRDefault="00AD350A">
            <w:pPr>
              <w:autoSpaceDE w:val="0"/>
              <w:autoSpaceDN w:val="0"/>
              <w:adjustRightInd w:val="0"/>
              <w:spacing w:after="0" w:line="240" w:lineRule="auto"/>
              <w:jc w:val="center"/>
              <w:rPr>
                <w:rFonts w:ascii="Times New Roman" w:hAnsi="Times New Roman" w:cs="Times New Roman"/>
                <w:sz w:val="20"/>
                <w:szCs w:val="20"/>
              </w:rPr>
            </w:pP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Документы, прилагаемые к ходатайству: _________________________________</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Pr>
                  <w:rStyle w:val="a3"/>
                  <w:rFonts w:ascii="Times New Roman" w:hAnsi="Times New Roman"/>
                  <w:color w:val="0000FF"/>
                  <w:sz w:val="20"/>
                  <w:szCs w:val="20"/>
                </w:rPr>
                <w:t>статьей 39.41</w:t>
              </w:r>
            </w:hyperlink>
            <w:r>
              <w:rPr>
                <w:rFonts w:ascii="Times New Roman" w:hAnsi="Times New Roman" w:cs="Times New Roman"/>
                <w:sz w:val="20"/>
                <w:szCs w:val="20"/>
              </w:rPr>
              <w:t xml:space="preserve"> Земельного кодекса Российской Федерации</w:t>
            </w:r>
          </w:p>
        </w:tc>
      </w:tr>
      <w:tr w:rsidR="00AD350A" w:rsidTr="00AD350A">
        <w:tc>
          <w:tcPr>
            <w:tcW w:w="706" w:type="dxa"/>
            <w:tcBorders>
              <w:top w:val="single" w:sz="4" w:space="0" w:color="auto"/>
              <w:left w:val="single" w:sz="4" w:space="0" w:color="auto"/>
              <w:bottom w:val="single" w:sz="4" w:space="0" w:color="auto"/>
              <w:right w:val="single" w:sz="4" w:space="0" w:color="auto"/>
            </w:tcBorders>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r w:rsidR="00AD350A" w:rsidTr="00AD350A">
        <w:tc>
          <w:tcPr>
            <w:tcW w:w="706" w:type="dxa"/>
            <w:tcBorders>
              <w:top w:val="single" w:sz="4" w:space="0" w:color="auto"/>
              <w:left w:val="single" w:sz="4" w:space="0" w:color="auto"/>
              <w:bottom w:val="single" w:sz="4" w:space="0" w:color="auto"/>
              <w:right w:val="single" w:sz="4" w:space="0" w:color="auto"/>
            </w:tcBorders>
          </w:tcPr>
          <w:p w:rsidR="00AD350A" w:rsidRDefault="00AD350A">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nil"/>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939" w:type="dxa"/>
            <w:gridSpan w:val="3"/>
            <w:tcBorders>
              <w:top w:val="single" w:sz="4" w:space="0" w:color="auto"/>
              <w:left w:val="nil"/>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AD350A" w:rsidRDefault="00AD35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D350A" w:rsidRDefault="00AD35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 ____ ____ г.</w:t>
            </w:r>
          </w:p>
        </w:tc>
      </w:tr>
    </w:tbl>
    <w:p w:rsidR="00AD350A" w:rsidRDefault="00AD350A" w:rsidP="00AD350A">
      <w:pPr>
        <w:widowControl w:val="0"/>
        <w:shd w:val="clear" w:color="auto" w:fill="FFFFFF" w:themeFill="background1"/>
        <w:autoSpaceDE w:val="0"/>
        <w:autoSpaceDN w:val="0"/>
        <w:adjustRightInd w:val="0"/>
        <w:spacing w:after="0" w:line="240" w:lineRule="auto"/>
        <w:jc w:val="both"/>
        <w:rPr>
          <w:rFonts w:ascii="Calibri" w:hAnsi="Calibri" w:cs="Calibri"/>
        </w:rPr>
      </w:pPr>
    </w:p>
    <w:p w:rsidR="00AD350A" w:rsidRDefault="00AD350A" w:rsidP="00AD350A">
      <w:pPr>
        <w:spacing w:after="0" w:line="240" w:lineRule="auto"/>
        <w:rPr>
          <w:rFonts w:ascii="Calibri" w:eastAsia="Times New Roman" w:hAnsi="Calibri" w:cs="Calibri"/>
          <w:szCs w:val="20"/>
          <w:lang w:eastAsia="ru-RU"/>
        </w:rPr>
        <w:sectPr w:rsidR="00AD350A">
          <w:pgSz w:w="11906" w:h="16838"/>
          <w:pgMar w:top="1134" w:right="850" w:bottom="1134" w:left="1134" w:header="708" w:footer="708" w:gutter="0"/>
          <w:cols w:space="720"/>
        </w:sectPr>
      </w:pPr>
    </w:p>
    <w:p w:rsidR="00AD350A" w:rsidRDefault="00AD350A" w:rsidP="00AD350A">
      <w:pPr>
        <w:pStyle w:val="ConsPlusNormal"/>
        <w:ind w:firstLine="540"/>
        <w:jc w:val="both"/>
      </w:pPr>
      <w:bookmarkStart w:id="13" w:name="Par300"/>
      <w:bookmarkEnd w:id="13"/>
    </w:p>
    <w:p w:rsidR="00AD350A" w:rsidRPr="00C57B6C" w:rsidRDefault="00AD350A" w:rsidP="00BA1AA3">
      <w:pPr>
        <w:pStyle w:val="ConsPlusNormal"/>
        <w:ind w:left="5387"/>
        <w:outlineLvl w:val="1"/>
        <w:rPr>
          <w:rFonts w:ascii="Times New Roman" w:hAnsi="Times New Roman" w:cs="Times New Roman"/>
          <w:sz w:val="26"/>
          <w:szCs w:val="26"/>
        </w:rPr>
      </w:pPr>
      <w:bookmarkStart w:id="14" w:name="P548"/>
      <w:bookmarkStart w:id="15" w:name="Par597"/>
      <w:bookmarkEnd w:id="14"/>
      <w:bookmarkEnd w:id="15"/>
      <w:r w:rsidRPr="00C57B6C">
        <w:rPr>
          <w:rFonts w:ascii="Times New Roman" w:hAnsi="Times New Roman" w:cs="Times New Roman"/>
          <w:sz w:val="26"/>
          <w:szCs w:val="26"/>
        </w:rPr>
        <w:t xml:space="preserve">Приложение </w:t>
      </w:r>
      <w:r w:rsidR="00BA1AA3" w:rsidRPr="00C57B6C">
        <w:rPr>
          <w:rFonts w:ascii="Times New Roman" w:hAnsi="Times New Roman" w:cs="Times New Roman"/>
          <w:sz w:val="26"/>
          <w:szCs w:val="26"/>
        </w:rPr>
        <w:t xml:space="preserve">№ </w:t>
      </w:r>
      <w:r w:rsidRPr="00C57B6C">
        <w:rPr>
          <w:rFonts w:ascii="Times New Roman" w:hAnsi="Times New Roman" w:cs="Times New Roman"/>
          <w:sz w:val="26"/>
          <w:szCs w:val="26"/>
        </w:rPr>
        <w:t>2</w:t>
      </w:r>
    </w:p>
    <w:p w:rsidR="00AD350A" w:rsidRPr="00C57B6C" w:rsidRDefault="00AD350A" w:rsidP="00BA1AA3">
      <w:pPr>
        <w:pStyle w:val="ConsPlusNormal"/>
        <w:ind w:left="5387"/>
        <w:outlineLvl w:val="1"/>
        <w:rPr>
          <w:rFonts w:ascii="Times New Roman" w:hAnsi="Times New Roman" w:cs="Times New Roman"/>
          <w:sz w:val="26"/>
          <w:szCs w:val="26"/>
        </w:rPr>
      </w:pPr>
      <w:r w:rsidRPr="00C57B6C">
        <w:rPr>
          <w:rFonts w:ascii="Times New Roman" w:hAnsi="Times New Roman" w:cs="Times New Roman"/>
          <w:sz w:val="26"/>
          <w:szCs w:val="26"/>
        </w:rPr>
        <w:t>к административному регламенту</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Кому: 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ИНН ____________________________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Представитель: 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Контактные данные заявителя (представителя):</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Тел.: ____________________________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Эл. почта: ________________________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________________________________ от ______________</w:t>
      </w:r>
    </w:p>
    <w:p w:rsidR="00AD350A" w:rsidRDefault="00AD350A" w:rsidP="00AD350A">
      <w:pPr>
        <w:pStyle w:val="ConsPlusNormal"/>
        <w:jc w:val="center"/>
        <w:outlineLvl w:val="1"/>
        <w:rPr>
          <w:rFonts w:ascii="Times New Roman" w:hAnsi="Times New Roman" w:cs="Times New Roman"/>
          <w:i/>
          <w:iCs/>
          <w:sz w:val="28"/>
          <w:szCs w:val="28"/>
        </w:rPr>
      </w:pPr>
      <w:r>
        <w:rPr>
          <w:rFonts w:ascii="Times New Roman" w:hAnsi="Times New Roman" w:cs="Times New Roman"/>
          <w:i/>
          <w:iCs/>
          <w:sz w:val="28"/>
          <w:szCs w:val="28"/>
        </w:rPr>
        <w:t>(номер и дата решения)</w:t>
      </w:r>
    </w:p>
    <w:p w:rsidR="00AD350A" w:rsidRDefault="00AD350A" w:rsidP="00AD350A">
      <w:pPr>
        <w:pStyle w:val="ConsPlusNormal"/>
        <w:jc w:val="right"/>
        <w:outlineLvl w:val="1"/>
        <w:rPr>
          <w:rFonts w:ascii="Times New Roman" w:hAnsi="Times New Roman" w:cs="Times New Roman"/>
          <w:i/>
          <w:iCs/>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AD350A" w:rsidRDefault="00AD350A" w:rsidP="00AD350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cs="Times New Roman"/>
          <w:sz w:val="28"/>
          <w:szCs w:val="28"/>
        </w:rPr>
        <w:t>)</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0127FC">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_________________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0127FC" w:rsidRDefault="000127FC" w:rsidP="00AD350A">
      <w:pPr>
        <w:pStyle w:val="ConsPlusNormal"/>
        <w:jc w:val="right"/>
        <w:outlineLvl w:val="1"/>
        <w:rPr>
          <w:rFonts w:ascii="Times New Roman" w:hAnsi="Times New Roman" w:cs="Times New Roman"/>
          <w:sz w:val="28"/>
          <w:szCs w:val="28"/>
        </w:rPr>
      </w:pPr>
    </w:p>
    <w:p w:rsidR="000127FC" w:rsidRDefault="000127FC"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Pr="00C57B6C" w:rsidRDefault="00AD350A" w:rsidP="00BA1AA3">
      <w:pPr>
        <w:pStyle w:val="ConsPlusNormal"/>
        <w:ind w:left="5103"/>
        <w:outlineLvl w:val="1"/>
        <w:rPr>
          <w:rFonts w:ascii="Times New Roman" w:hAnsi="Times New Roman" w:cs="Times New Roman"/>
          <w:sz w:val="26"/>
          <w:szCs w:val="26"/>
        </w:rPr>
      </w:pPr>
      <w:r w:rsidRPr="00C57B6C">
        <w:rPr>
          <w:rFonts w:ascii="Times New Roman" w:hAnsi="Times New Roman" w:cs="Times New Roman"/>
          <w:sz w:val="26"/>
          <w:szCs w:val="26"/>
        </w:rPr>
        <w:lastRenderedPageBreak/>
        <w:t xml:space="preserve">Приложение </w:t>
      </w:r>
      <w:r w:rsidR="00BA1AA3" w:rsidRPr="00C57B6C">
        <w:rPr>
          <w:rFonts w:ascii="Times New Roman" w:hAnsi="Times New Roman" w:cs="Times New Roman"/>
          <w:sz w:val="26"/>
          <w:szCs w:val="26"/>
        </w:rPr>
        <w:t xml:space="preserve">№ </w:t>
      </w:r>
      <w:r w:rsidRPr="00C57B6C">
        <w:rPr>
          <w:rFonts w:ascii="Times New Roman" w:hAnsi="Times New Roman" w:cs="Times New Roman"/>
          <w:sz w:val="26"/>
          <w:szCs w:val="26"/>
        </w:rPr>
        <w:t>3</w:t>
      </w:r>
    </w:p>
    <w:p w:rsidR="00AD350A" w:rsidRPr="00C57B6C" w:rsidRDefault="00AD350A" w:rsidP="00BA1AA3">
      <w:pPr>
        <w:pStyle w:val="ConsPlusNormal"/>
        <w:ind w:left="5103"/>
        <w:outlineLvl w:val="1"/>
        <w:rPr>
          <w:rFonts w:ascii="Times New Roman" w:hAnsi="Times New Roman" w:cs="Times New Roman"/>
          <w:sz w:val="26"/>
          <w:szCs w:val="26"/>
        </w:rPr>
      </w:pPr>
      <w:r w:rsidRPr="00C57B6C">
        <w:rPr>
          <w:rFonts w:ascii="Times New Roman" w:hAnsi="Times New Roman" w:cs="Times New Roman"/>
          <w:sz w:val="26"/>
          <w:szCs w:val="26"/>
        </w:rPr>
        <w:t>к административному регламенту</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Кому: 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ИНН ____________________________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Представитель: 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Контактные данные заявителя (представителя):</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Тел.: ____________________________</w:t>
      </w:r>
    </w:p>
    <w:p w:rsidR="00AD350A" w:rsidRDefault="00AD350A" w:rsidP="00AD350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Эл. почта: ________________________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______________________________ от ______________</w:t>
      </w:r>
    </w:p>
    <w:p w:rsidR="00AD350A" w:rsidRDefault="00AD350A" w:rsidP="00AD350A">
      <w:pPr>
        <w:pStyle w:val="ConsPlusNormal"/>
        <w:jc w:val="center"/>
        <w:outlineLvl w:val="1"/>
        <w:rPr>
          <w:rFonts w:ascii="Times New Roman" w:hAnsi="Times New Roman" w:cs="Times New Roman"/>
          <w:i/>
          <w:iCs/>
          <w:sz w:val="28"/>
          <w:szCs w:val="28"/>
        </w:rPr>
      </w:pPr>
      <w:r>
        <w:rPr>
          <w:rFonts w:ascii="Times New Roman" w:hAnsi="Times New Roman" w:cs="Times New Roman"/>
          <w:i/>
          <w:iCs/>
          <w:sz w:val="28"/>
          <w:szCs w:val="28"/>
        </w:rPr>
        <w:t>(номер и дата решения)</w:t>
      </w:r>
    </w:p>
    <w:p w:rsidR="00AD350A" w:rsidRDefault="00AD350A" w:rsidP="00AD350A">
      <w:pPr>
        <w:pStyle w:val="ConsPlusNormal"/>
        <w:jc w:val="both"/>
        <w:outlineLvl w:val="1"/>
        <w:rPr>
          <w:rFonts w:ascii="Times New Roman" w:hAnsi="Times New Roman" w:cs="Times New Roman"/>
          <w:sz w:val="28"/>
          <w:szCs w:val="28"/>
        </w:rPr>
      </w:pP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w:t>
      </w:r>
      <w:r w:rsidR="00C57B6C">
        <w:rPr>
          <w:rFonts w:ascii="Times New Roman" w:hAnsi="Times New Roman" w:cs="Times New Roman"/>
          <w:sz w:val="28"/>
          <w:szCs w:val="28"/>
        </w:rPr>
        <w:t>__________________________________________________________________</w:t>
      </w:r>
    </w:p>
    <w:p w:rsidR="00AD350A" w:rsidRDefault="00AD350A" w:rsidP="00AD350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cs="Times New Roman"/>
          <w:sz w:val="28"/>
          <w:szCs w:val="28"/>
        </w:rPr>
        <w:t>)</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AD350A" w:rsidRDefault="00AD350A" w:rsidP="00AD350A">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C57B6C">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C57B6C" w:rsidRDefault="00C57B6C"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D63280">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63280">
        <w:rPr>
          <w:rFonts w:ascii="Times New Roman" w:hAnsi="Times New Roman" w:cs="Times New Roman"/>
          <w:sz w:val="28"/>
          <w:szCs w:val="28"/>
        </w:rPr>
        <w:t xml:space="preserve"> №</w:t>
      </w:r>
      <w:r>
        <w:rPr>
          <w:rFonts w:ascii="Times New Roman" w:hAnsi="Times New Roman" w:cs="Times New Roman"/>
          <w:sz w:val="28"/>
          <w:szCs w:val="28"/>
        </w:rPr>
        <w:t xml:space="preserve"> 4</w:t>
      </w:r>
    </w:p>
    <w:p w:rsidR="00AD350A" w:rsidRDefault="00AD350A" w:rsidP="00D63280">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AD350A" w:rsidRDefault="00AD350A" w:rsidP="00AD350A">
      <w:pPr>
        <w:pStyle w:val="ConsPlusNormal"/>
        <w:jc w:val="center"/>
        <w:outlineLvl w:val="1"/>
        <w:rPr>
          <w:rFonts w:ascii="Times New Roman" w:hAnsi="Times New Roman" w:cs="Times New Roman"/>
          <w:sz w:val="28"/>
          <w:szCs w:val="28"/>
        </w:rPr>
      </w:pPr>
    </w:p>
    <w:p w:rsidR="00AD350A" w:rsidRDefault="00AD350A" w:rsidP="00AD35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tabs>
          <w:tab w:val="left" w:pos="555"/>
        </w:tabs>
        <w:jc w:val="both"/>
        <w:outlineLvl w:val="1"/>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Pr>
          <w:rFonts w:ascii="Times New Roman" w:hAnsi="Times New Roman" w:cs="Times New Roman"/>
          <w:i/>
          <w:sz w:val="28"/>
          <w:szCs w:val="28"/>
        </w:rPr>
        <w:t>(адрес или описание местоположения таких земельных участков или земель)</w:t>
      </w:r>
      <w:r>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rFonts w:ascii="Times New Roman" w:hAnsi="Times New Roman" w:cs="Times New Roman"/>
          <w:sz w:val="28"/>
          <w:szCs w:val="28"/>
        </w:rPr>
        <w:t>).</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Сведения о публичном сервитуте:</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D350A" w:rsidRDefault="00AD350A" w:rsidP="00AD350A">
      <w:pPr>
        <w:pStyle w:val="ConsPlusNormal"/>
        <w:tabs>
          <w:tab w:val="left" w:pos="555"/>
        </w:tabs>
        <w:jc w:val="both"/>
        <w:outlineLvl w:val="1"/>
        <w:rPr>
          <w:rFonts w:ascii="Times New Roman" w:hAnsi="Times New Roman" w:cs="Times New Roman"/>
          <w:i/>
          <w:sz w:val="28"/>
          <w:szCs w:val="28"/>
        </w:rPr>
      </w:pPr>
      <w:r>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Pr>
          <w:rFonts w:ascii="Times New Roman" w:hAnsi="Times New Roman" w:cs="Times New Roman"/>
          <w:sz w:val="28"/>
          <w:szCs w:val="28"/>
        </w:rPr>
        <w:t>_</w:t>
      </w:r>
      <w:r>
        <w:rPr>
          <w:rFonts w:ascii="Times New Roman" w:hAnsi="Times New Roman" w:cs="Times New Roman"/>
          <w:i/>
          <w:sz w:val="28"/>
          <w:szCs w:val="28"/>
        </w:rPr>
        <w:t xml:space="preserve">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Кадастровый квартал, в котором расположены земли: ________________</w:t>
      </w:r>
      <w:proofErr w:type="gramStart"/>
      <w:r>
        <w:rPr>
          <w:rFonts w:ascii="Times New Roman" w:hAnsi="Times New Roman" w:cs="Times New Roman"/>
          <w:sz w:val="28"/>
          <w:szCs w:val="28"/>
        </w:rPr>
        <w:t>_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Адреса или описание местоположения таких земельных участков или земель:</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4. Срок публичного сервитута: _________________</w:t>
      </w:r>
      <w:proofErr w:type="gramStart"/>
      <w:r>
        <w:rPr>
          <w:rFonts w:ascii="Times New Roman" w:hAnsi="Times New Roman" w:cs="Times New Roman"/>
          <w:sz w:val="28"/>
          <w:szCs w:val="28"/>
        </w:rPr>
        <w:t>_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5. Срок, в течение которого использование земельного участка (его части) и (или)</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cs="Times New Roman"/>
          <w:i/>
          <w:sz w:val="28"/>
          <w:szCs w:val="28"/>
        </w:rPr>
        <w:t>при наличии такого срока</w:t>
      </w:r>
      <w:r>
        <w:rPr>
          <w:rFonts w:ascii="Times New Roman" w:hAnsi="Times New Roman" w:cs="Times New Roman"/>
          <w:sz w:val="28"/>
          <w:szCs w:val="28"/>
        </w:rPr>
        <w:t>): ________________</w:t>
      </w:r>
      <w:proofErr w:type="gramStart"/>
      <w:r>
        <w:rPr>
          <w:rFonts w:ascii="Times New Roman" w:hAnsi="Times New Roman" w:cs="Times New Roman"/>
          <w:sz w:val="28"/>
          <w:szCs w:val="28"/>
        </w:rPr>
        <w:t>_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lastRenderedPageBreak/>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Pr>
          <w:rFonts w:ascii="Times New Roman" w:hAnsi="Times New Roman" w:cs="Times New Roman"/>
          <w:i/>
          <w:sz w:val="28"/>
          <w:szCs w:val="28"/>
        </w:rPr>
        <w:t>при наличии решений</w:t>
      </w:r>
      <w:r>
        <w:rPr>
          <w:rFonts w:ascii="Times New Roman" w:hAnsi="Times New Roman" w:cs="Times New Roman"/>
          <w:sz w:val="28"/>
          <w:szCs w:val="28"/>
        </w:rPr>
        <w:t>)</w:t>
      </w:r>
      <w:proofErr w:type="gramStart"/>
      <w:r>
        <w:rPr>
          <w:rFonts w:ascii="Times New Roman" w:hAnsi="Times New Roman" w:cs="Times New Roman"/>
          <w:sz w:val="28"/>
          <w:szCs w:val="28"/>
        </w:rPr>
        <w:t>: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наличии): ______________________________________</w:t>
      </w:r>
      <w:proofErr w:type="gramStart"/>
      <w:r>
        <w:rPr>
          <w:rFonts w:ascii="Times New Roman" w:hAnsi="Times New Roman" w:cs="Times New Roman"/>
          <w:sz w:val="28"/>
          <w:szCs w:val="28"/>
        </w:rPr>
        <w:t>_ ;</w:t>
      </w:r>
      <w:proofErr w:type="gramEnd"/>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AD350A" w:rsidRDefault="00AD350A" w:rsidP="00AD350A">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w:t>
      </w: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pStyle w:val="ConsPlusNormal"/>
        <w:jc w:val="right"/>
        <w:outlineLvl w:val="1"/>
        <w:rPr>
          <w:rFonts w:ascii="Times New Roman" w:hAnsi="Times New Roman" w:cs="Times New Roman"/>
          <w:sz w:val="28"/>
          <w:szCs w:val="28"/>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57B6C" w:rsidRDefault="00C57B6C"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AD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D350A" w:rsidRDefault="00AD350A" w:rsidP="00796FE4">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w:t>
      </w:r>
      <w:r w:rsidR="00796FE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5</w:t>
      </w:r>
    </w:p>
    <w:p w:rsidR="00AD350A" w:rsidRDefault="00AD350A" w:rsidP="00796FE4">
      <w:pPr>
        <w:widowControl w:val="0"/>
        <w:autoSpaceDE w:val="0"/>
        <w:autoSpaceDN w:val="0"/>
        <w:adjustRightInd w:val="0"/>
        <w:spacing w:after="0" w:line="240" w:lineRule="auto"/>
        <w:ind w:left="567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 наименование организации и ИНН)</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AD350A" w:rsidRDefault="00AD350A" w:rsidP="00AD350A">
      <w:pPr>
        <w:autoSpaceDE w:val="0"/>
        <w:autoSpaceDN w:val="0"/>
        <w:adjustRightInd w:val="0"/>
        <w:spacing w:after="0" w:line="360" w:lineRule="auto"/>
        <w:ind w:left="4536"/>
        <w:jc w:val="both"/>
        <w:rPr>
          <w:rFonts w:ascii="Times New Roman" w:hAnsi="Times New Roman" w:cs="Times New Roman"/>
          <w:sz w:val="20"/>
          <w:szCs w:val="20"/>
        </w:rPr>
      </w:pPr>
    </w:p>
    <w:p w:rsidR="00AD350A" w:rsidRDefault="00AD350A" w:rsidP="00AD350A">
      <w:pPr>
        <w:autoSpaceDE w:val="0"/>
        <w:autoSpaceDN w:val="0"/>
        <w:adjustRightInd w:val="0"/>
        <w:spacing w:after="0" w:line="240" w:lineRule="auto"/>
        <w:jc w:val="center"/>
        <w:rPr>
          <w:rFonts w:ascii="Times New Roman" w:hAnsi="Times New Roman" w:cs="Times New Roman"/>
          <w:sz w:val="26"/>
          <w:szCs w:val="26"/>
        </w:rPr>
      </w:pPr>
    </w:p>
    <w:p w:rsidR="00AD350A" w:rsidRDefault="00AD350A" w:rsidP="00AD350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УВЕДОМЛЕНИЕ</w:t>
      </w:r>
    </w:p>
    <w:p w:rsidR="00AD350A" w:rsidRDefault="00AD350A" w:rsidP="00AD350A">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ходатайства и документов, необходимых</w:t>
      </w:r>
      <w:r>
        <w:rPr>
          <w:rFonts w:ascii="Times New Roman" w:hAnsi="Times New Roman" w:cs="Times New Roman"/>
          <w:b/>
          <w:sz w:val="26"/>
          <w:szCs w:val="26"/>
        </w:rPr>
        <w:br/>
        <w:t>для предоставления муниципальной услуги</w:t>
      </w:r>
    </w:p>
    <w:p w:rsidR="00AD350A" w:rsidRDefault="00AD350A" w:rsidP="00AD350A">
      <w:pPr>
        <w:autoSpaceDE w:val="0"/>
        <w:autoSpaceDN w:val="0"/>
        <w:adjustRightInd w:val="0"/>
        <w:spacing w:after="0" w:line="240" w:lineRule="auto"/>
        <w:ind w:firstLine="709"/>
        <w:jc w:val="both"/>
        <w:rPr>
          <w:rFonts w:ascii="Times New Roman" w:hAnsi="Times New Roman" w:cs="Times New Roman"/>
          <w:sz w:val="26"/>
          <w:szCs w:val="26"/>
        </w:rPr>
      </w:pPr>
    </w:p>
    <w:p w:rsidR="00AD350A" w:rsidRDefault="00AD350A" w:rsidP="00AD350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AD350A" w:rsidRDefault="00AD350A" w:rsidP="00AD350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D350A" w:rsidRDefault="00AD350A" w:rsidP="00AD350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D350A" w:rsidRDefault="00AD350A" w:rsidP="00AD350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AD350A" w:rsidRDefault="00AD350A" w:rsidP="00AD350A">
      <w:pPr>
        <w:autoSpaceDE w:val="0"/>
        <w:autoSpaceDN w:val="0"/>
        <w:adjustRightInd w:val="0"/>
        <w:spacing w:line="240" w:lineRule="auto"/>
        <w:ind w:firstLine="709"/>
        <w:jc w:val="both"/>
        <w:rPr>
          <w:rFonts w:ascii="Times New Roman" w:hAnsi="Times New Roman" w:cs="Times New Roman"/>
          <w:sz w:val="26"/>
          <w:szCs w:val="26"/>
        </w:rPr>
      </w:pPr>
    </w:p>
    <w:p w:rsidR="00AD350A" w:rsidRDefault="00AD350A" w:rsidP="00AD350A">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AD350A" w:rsidRDefault="00AD350A" w:rsidP="00AD350A">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       _______________     _______________</w:t>
      </w:r>
    </w:p>
    <w:p w:rsidR="00AD350A" w:rsidRDefault="00AD350A" w:rsidP="00AD35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w:t>
      </w:r>
      <w:proofErr w:type="gramStart"/>
      <w:r>
        <w:rPr>
          <w:rFonts w:ascii="Times New Roman" w:hAnsi="Times New Roman" w:cs="Times New Roman"/>
          <w:sz w:val="24"/>
          <w:szCs w:val="24"/>
        </w:rPr>
        <w:t xml:space="preserve">МФЦ)   </w:t>
      </w:r>
      <w:proofErr w:type="gramEnd"/>
      <w:r>
        <w:rPr>
          <w:rFonts w:ascii="Times New Roman" w:hAnsi="Times New Roman" w:cs="Times New Roman"/>
          <w:sz w:val="24"/>
          <w:szCs w:val="24"/>
        </w:rPr>
        <w:t xml:space="preserve">                    (подпись)            (инициалы, фамилия)                    </w:t>
      </w:r>
    </w:p>
    <w:p w:rsidR="00AD350A" w:rsidRDefault="00AD350A" w:rsidP="00AD350A">
      <w:pPr>
        <w:autoSpaceDE w:val="0"/>
        <w:autoSpaceDN w:val="0"/>
        <w:adjustRightInd w:val="0"/>
        <w:spacing w:after="0" w:line="240" w:lineRule="auto"/>
        <w:rPr>
          <w:rFonts w:ascii="Times New Roman" w:hAnsi="Times New Roman" w:cs="Times New Roman"/>
          <w:sz w:val="26"/>
          <w:szCs w:val="26"/>
        </w:rPr>
      </w:pPr>
    </w:p>
    <w:p w:rsidR="00AD350A" w:rsidRDefault="00AD350A" w:rsidP="00AD350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rsidR="00AD350A" w:rsidRDefault="00AD350A" w:rsidP="00AD350A">
      <w:pPr>
        <w:autoSpaceDE w:val="0"/>
        <w:autoSpaceDN w:val="0"/>
        <w:adjustRightInd w:val="0"/>
        <w:spacing w:after="0" w:line="240" w:lineRule="auto"/>
        <w:rPr>
          <w:rFonts w:ascii="Times New Roman" w:hAnsi="Times New Roman" w:cs="Times New Roman"/>
          <w:sz w:val="26"/>
          <w:szCs w:val="26"/>
        </w:rPr>
      </w:pPr>
    </w:p>
    <w:p w:rsidR="00AD350A" w:rsidRDefault="00AD350A" w:rsidP="00AD350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rsidR="00AD350A" w:rsidRDefault="00AD350A" w:rsidP="00AD350A">
      <w:pPr>
        <w:autoSpaceDE w:val="0"/>
        <w:autoSpaceDN w:val="0"/>
        <w:adjustRightInd w:val="0"/>
        <w:spacing w:after="0" w:line="240" w:lineRule="auto"/>
        <w:rPr>
          <w:rFonts w:ascii="Times New Roman" w:hAnsi="Times New Roman" w:cs="Times New Roman"/>
          <w:sz w:val="26"/>
          <w:szCs w:val="26"/>
        </w:rPr>
      </w:pPr>
    </w:p>
    <w:p w:rsidR="00AD350A" w:rsidRDefault="00AD350A" w:rsidP="00AD350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AD350A" w:rsidRDefault="00AD350A" w:rsidP="00AD350A">
      <w:pPr>
        <w:widowControl w:val="0"/>
        <w:autoSpaceDE w:val="0"/>
        <w:autoSpaceDN w:val="0"/>
        <w:spacing w:after="0" w:line="240" w:lineRule="auto"/>
        <w:rPr>
          <w:rFonts w:ascii="Times New Roman" w:hAnsi="Times New Roman" w:cs="Times New Roman"/>
          <w:sz w:val="24"/>
          <w:szCs w:val="24"/>
        </w:rPr>
      </w:pPr>
    </w:p>
    <w:p w:rsidR="00AD350A" w:rsidRDefault="00AD350A" w:rsidP="00AD350A">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rsidR="00AD350A" w:rsidRDefault="00AD350A" w:rsidP="00AD350A">
      <w:pPr>
        <w:ind w:firstLine="708"/>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дата)</w:t>
      </w:r>
    </w:p>
    <w:p w:rsidR="00AD350A" w:rsidRPr="00C73DF7" w:rsidRDefault="001B1E91" w:rsidP="007F3B4F">
      <w:pPr>
        <w:widowControl w:val="0"/>
        <w:autoSpaceDE w:val="0"/>
        <w:autoSpaceDN w:val="0"/>
        <w:adjustRightInd w:val="0"/>
        <w:spacing w:after="0" w:line="240" w:lineRule="auto"/>
        <w:jc w:val="center"/>
        <w:outlineLvl w:val="1"/>
        <w:rPr>
          <w:rFonts w:ascii="Times New Roman" w:hAnsi="Times New Roman" w:cs="Times New Roman"/>
          <w:sz w:val="27"/>
          <w:szCs w:val="27"/>
        </w:rPr>
      </w:pPr>
      <w:r>
        <w:rPr>
          <w:rFonts w:ascii="Times New Roman" w:hAnsi="Times New Roman" w:cs="Times New Roman"/>
          <w:sz w:val="27"/>
          <w:szCs w:val="27"/>
        </w:rPr>
        <w:t>9</w:t>
      </w:r>
      <w:bookmarkStart w:id="16" w:name="_GoBack"/>
      <w:bookmarkEnd w:id="16"/>
    </w:p>
    <w:sectPr w:rsidR="00AD350A" w:rsidRPr="00C73DF7" w:rsidSect="00AD350A">
      <w:headerReference w:type="default" r:id="rId16"/>
      <w:footerReference w:type="default" r:id="rId17"/>
      <w:headerReference w:type="first" r:id="rId18"/>
      <w:pgSz w:w="11906" w:h="16838"/>
      <w:pgMar w:top="709" w:right="850" w:bottom="284" w:left="1418"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313" w:rsidRDefault="00E44313">
      <w:pPr>
        <w:spacing w:after="0" w:line="240" w:lineRule="auto"/>
      </w:pPr>
      <w:r>
        <w:separator/>
      </w:r>
    </w:p>
  </w:endnote>
  <w:endnote w:type="continuationSeparator" w:id="0">
    <w:p w:rsidR="00E44313" w:rsidRDefault="00E4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DFE" w:rsidRDefault="00C62DFE">
    <w:pPr>
      <w:pStyle w:val="a8"/>
      <w:jc w:val="center"/>
    </w:pPr>
  </w:p>
  <w:p w:rsidR="00C62DFE" w:rsidRDefault="00C62D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313" w:rsidRDefault="00E44313">
      <w:pPr>
        <w:spacing w:after="0" w:line="240" w:lineRule="auto"/>
      </w:pPr>
      <w:r>
        <w:separator/>
      </w:r>
    </w:p>
  </w:footnote>
  <w:footnote w:type="continuationSeparator" w:id="0">
    <w:p w:rsidR="00E44313" w:rsidRDefault="00E4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655552"/>
      <w:docPartObj>
        <w:docPartGallery w:val="Page Numbers (Top of Page)"/>
        <w:docPartUnique/>
      </w:docPartObj>
    </w:sdtPr>
    <w:sdtContent>
      <w:p w:rsidR="00C62DFE" w:rsidRDefault="00C62DFE">
        <w:pPr>
          <w:pStyle w:val="a6"/>
          <w:jc w:val="center"/>
        </w:pPr>
        <w:r>
          <w:fldChar w:fldCharType="begin"/>
        </w:r>
        <w:r>
          <w:instrText>PAGE   \* MERGEFORMAT</w:instrText>
        </w:r>
        <w:r>
          <w:fldChar w:fldCharType="separate"/>
        </w:r>
        <w:r>
          <w:t>2</w:t>
        </w:r>
        <w:r>
          <w:fldChar w:fldCharType="end"/>
        </w:r>
      </w:p>
    </w:sdtContent>
  </w:sdt>
  <w:p w:rsidR="00C62DFE" w:rsidRDefault="00C62D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C62DFE" w:rsidRDefault="00C62DFE">
        <w:pPr>
          <w:pStyle w:val="a6"/>
          <w:jc w:val="center"/>
        </w:pPr>
        <w:r>
          <w:fldChar w:fldCharType="begin"/>
        </w:r>
        <w:r>
          <w:instrText>PAGE   \* MERGEFORMAT</w:instrText>
        </w:r>
        <w:r>
          <w:fldChar w:fldCharType="separate"/>
        </w:r>
        <w:r>
          <w:rPr>
            <w:noProof/>
          </w:rPr>
          <w:t>37</w:t>
        </w:r>
        <w:r>
          <w:rPr>
            <w:noProof/>
          </w:rPr>
          <w:fldChar w:fldCharType="end"/>
        </w:r>
      </w:p>
    </w:sdtContent>
  </w:sdt>
  <w:p w:rsidR="00C62DFE" w:rsidRDefault="00C62D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45396"/>
      <w:docPartObj>
        <w:docPartGallery w:val="Page Numbers (Top of Page)"/>
        <w:docPartUnique/>
      </w:docPartObj>
    </w:sdtPr>
    <w:sdtContent>
      <w:p w:rsidR="00C62DFE" w:rsidRDefault="00C62DFE">
        <w:pPr>
          <w:pStyle w:val="a6"/>
          <w:jc w:val="center"/>
        </w:pPr>
        <w:r>
          <w:fldChar w:fldCharType="begin"/>
        </w:r>
        <w:r>
          <w:instrText>PAGE   \* MERGEFORMAT</w:instrText>
        </w:r>
        <w:r>
          <w:fldChar w:fldCharType="separate"/>
        </w:r>
        <w:r>
          <w:rPr>
            <w:noProof/>
          </w:rPr>
          <w:t>36</w:t>
        </w:r>
        <w:r>
          <w:fldChar w:fldCharType="end"/>
        </w:r>
      </w:p>
    </w:sdtContent>
  </w:sdt>
  <w:p w:rsidR="00C62DFE" w:rsidRPr="00C73DF7" w:rsidRDefault="00C62DFE" w:rsidP="00C73D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C3CEA"/>
    <w:multiLevelType w:val="hybridMultilevel"/>
    <w:tmpl w:val="C2805654"/>
    <w:lvl w:ilvl="0" w:tplc="057A8D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DC5B49"/>
    <w:multiLevelType w:val="multilevel"/>
    <w:tmpl w:val="C3DC7988"/>
    <w:lvl w:ilvl="0">
      <w:start w:val="1"/>
      <w:numFmt w:val="decimal"/>
      <w:lvlText w:val="%1."/>
      <w:lvlJc w:val="left"/>
      <w:pPr>
        <w:ind w:left="1070" w:hanging="360"/>
      </w:pPr>
      <w:rPr>
        <w:rFonts w:hint="default"/>
        <w:b w:val="0"/>
      </w:rPr>
    </w:lvl>
    <w:lvl w:ilvl="1">
      <w:start w:val="1"/>
      <w:numFmt w:val="decimal"/>
      <w:isLgl/>
      <w:lvlText w:val="%1.%2."/>
      <w:lvlJc w:val="left"/>
      <w:pPr>
        <w:ind w:left="1856"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
  </w:num>
  <w:num w:numId="3">
    <w:abstractNumId w:val="11"/>
  </w:num>
  <w:num w:numId="4">
    <w:abstractNumId w:val="20"/>
  </w:num>
  <w:num w:numId="5">
    <w:abstractNumId w:val="4"/>
  </w:num>
  <w:num w:numId="6">
    <w:abstractNumId w:val="13"/>
  </w:num>
  <w:num w:numId="7">
    <w:abstractNumId w:val="2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25"/>
  </w:num>
  <w:num w:numId="14">
    <w:abstractNumId w:val="15"/>
  </w:num>
  <w:num w:numId="15">
    <w:abstractNumId w:val="2"/>
  </w:num>
  <w:num w:numId="16">
    <w:abstractNumId w:val="22"/>
  </w:num>
  <w:num w:numId="17">
    <w:abstractNumId w:val="21"/>
  </w:num>
  <w:num w:numId="18">
    <w:abstractNumId w:val="14"/>
  </w:num>
  <w:num w:numId="19">
    <w:abstractNumId w:val="9"/>
  </w:num>
  <w:num w:numId="20">
    <w:abstractNumId w:val="6"/>
  </w:num>
  <w:num w:numId="21">
    <w:abstractNumId w:val="19"/>
  </w:num>
  <w:num w:numId="22">
    <w:abstractNumId w:val="0"/>
  </w:num>
  <w:num w:numId="23">
    <w:abstractNumId w:val="10"/>
  </w:num>
  <w:num w:numId="24">
    <w:abstractNumId w:val="7"/>
  </w:num>
  <w:num w:numId="25">
    <w:abstractNumId w:val="16"/>
  </w:num>
  <w:num w:numId="26">
    <w:abstractNumId w:val="17"/>
  </w:num>
  <w:num w:numId="27">
    <w:abstractNumId w:val="3"/>
  </w:num>
  <w:num w:numId="28">
    <w:abstractNumId w:val="8"/>
  </w:num>
  <w:num w:numId="29">
    <w:abstractNumId w:val="26"/>
  </w:num>
  <w:num w:numId="30">
    <w:abstractNumId w:val="12"/>
  </w:num>
  <w:num w:numId="31">
    <w:abstractNumId w:val="23"/>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3539"/>
    <w:rsid w:val="00010B6C"/>
    <w:rsid w:val="000127FC"/>
    <w:rsid w:val="000326C3"/>
    <w:rsid w:val="00034B51"/>
    <w:rsid w:val="0003519A"/>
    <w:rsid w:val="0005392B"/>
    <w:rsid w:val="00073FB7"/>
    <w:rsid w:val="00076307"/>
    <w:rsid w:val="00081B8F"/>
    <w:rsid w:val="00085EEC"/>
    <w:rsid w:val="000C0E6C"/>
    <w:rsid w:val="000D6327"/>
    <w:rsid w:val="00103455"/>
    <w:rsid w:val="00107D78"/>
    <w:rsid w:val="001112FD"/>
    <w:rsid w:val="00116814"/>
    <w:rsid w:val="00175534"/>
    <w:rsid w:val="00185B8B"/>
    <w:rsid w:val="00197332"/>
    <w:rsid w:val="001A061B"/>
    <w:rsid w:val="001A38D3"/>
    <w:rsid w:val="001B1E91"/>
    <w:rsid w:val="001C30B2"/>
    <w:rsid w:val="001D5DD4"/>
    <w:rsid w:val="001D6659"/>
    <w:rsid w:val="00200944"/>
    <w:rsid w:val="0024636B"/>
    <w:rsid w:val="00251CF7"/>
    <w:rsid w:val="00266D90"/>
    <w:rsid w:val="00270E58"/>
    <w:rsid w:val="00273E27"/>
    <w:rsid w:val="0029784B"/>
    <w:rsid w:val="002B2314"/>
    <w:rsid w:val="002B3E6A"/>
    <w:rsid w:val="002D4054"/>
    <w:rsid w:val="00317678"/>
    <w:rsid w:val="00327BCD"/>
    <w:rsid w:val="003404B2"/>
    <w:rsid w:val="0035770A"/>
    <w:rsid w:val="00364F76"/>
    <w:rsid w:val="00385E59"/>
    <w:rsid w:val="003A01EF"/>
    <w:rsid w:val="003B2D96"/>
    <w:rsid w:val="003B6C3D"/>
    <w:rsid w:val="003C29E5"/>
    <w:rsid w:val="00401340"/>
    <w:rsid w:val="004173D0"/>
    <w:rsid w:val="0046298C"/>
    <w:rsid w:val="0046793B"/>
    <w:rsid w:val="00472BB4"/>
    <w:rsid w:val="0048354D"/>
    <w:rsid w:val="004962A3"/>
    <w:rsid w:val="00496845"/>
    <w:rsid w:val="004A77C3"/>
    <w:rsid w:val="004C5FF3"/>
    <w:rsid w:val="004D0580"/>
    <w:rsid w:val="004D120B"/>
    <w:rsid w:val="004E2DDE"/>
    <w:rsid w:val="004E7AEA"/>
    <w:rsid w:val="00530F8F"/>
    <w:rsid w:val="00552AAB"/>
    <w:rsid w:val="005906A1"/>
    <w:rsid w:val="0059135E"/>
    <w:rsid w:val="005A0E7A"/>
    <w:rsid w:val="005A5D12"/>
    <w:rsid w:val="005F0510"/>
    <w:rsid w:val="005F15EE"/>
    <w:rsid w:val="00604D18"/>
    <w:rsid w:val="00607182"/>
    <w:rsid w:val="00615070"/>
    <w:rsid w:val="00645C88"/>
    <w:rsid w:val="00652148"/>
    <w:rsid w:val="006527D5"/>
    <w:rsid w:val="00681A95"/>
    <w:rsid w:val="00694A18"/>
    <w:rsid w:val="006C54FE"/>
    <w:rsid w:val="006D53B4"/>
    <w:rsid w:val="00727FBD"/>
    <w:rsid w:val="007439B0"/>
    <w:rsid w:val="00745689"/>
    <w:rsid w:val="00772517"/>
    <w:rsid w:val="00777B36"/>
    <w:rsid w:val="0078287F"/>
    <w:rsid w:val="007855EB"/>
    <w:rsid w:val="00791AC0"/>
    <w:rsid w:val="00796FE4"/>
    <w:rsid w:val="007A33A9"/>
    <w:rsid w:val="007C343F"/>
    <w:rsid w:val="007E6C85"/>
    <w:rsid w:val="007F3B4F"/>
    <w:rsid w:val="00806B2A"/>
    <w:rsid w:val="0084431C"/>
    <w:rsid w:val="0084761D"/>
    <w:rsid w:val="00862F56"/>
    <w:rsid w:val="008801AC"/>
    <w:rsid w:val="00893764"/>
    <w:rsid w:val="008A5FA0"/>
    <w:rsid w:val="008C0296"/>
    <w:rsid w:val="009006FE"/>
    <w:rsid w:val="0092435E"/>
    <w:rsid w:val="009478E8"/>
    <w:rsid w:val="009540A8"/>
    <w:rsid w:val="0095528A"/>
    <w:rsid w:val="009571C8"/>
    <w:rsid w:val="00976D8A"/>
    <w:rsid w:val="00995A1A"/>
    <w:rsid w:val="009B0036"/>
    <w:rsid w:val="009B4992"/>
    <w:rsid w:val="009B6E08"/>
    <w:rsid w:val="009D287A"/>
    <w:rsid w:val="009D5B06"/>
    <w:rsid w:val="009E1822"/>
    <w:rsid w:val="00A14B6F"/>
    <w:rsid w:val="00A24CD3"/>
    <w:rsid w:val="00A276B8"/>
    <w:rsid w:val="00A3421D"/>
    <w:rsid w:val="00A47058"/>
    <w:rsid w:val="00A47323"/>
    <w:rsid w:val="00A578C0"/>
    <w:rsid w:val="00A64B28"/>
    <w:rsid w:val="00A6671B"/>
    <w:rsid w:val="00A67235"/>
    <w:rsid w:val="00A90606"/>
    <w:rsid w:val="00A90E41"/>
    <w:rsid w:val="00A92761"/>
    <w:rsid w:val="00A97C3D"/>
    <w:rsid w:val="00AA4954"/>
    <w:rsid w:val="00AD350A"/>
    <w:rsid w:val="00B10C25"/>
    <w:rsid w:val="00B13CE3"/>
    <w:rsid w:val="00B30F0B"/>
    <w:rsid w:val="00B414C9"/>
    <w:rsid w:val="00B43E5D"/>
    <w:rsid w:val="00B44B32"/>
    <w:rsid w:val="00B62E74"/>
    <w:rsid w:val="00B714EC"/>
    <w:rsid w:val="00BA1AA3"/>
    <w:rsid w:val="00BA5EB0"/>
    <w:rsid w:val="00BC1BA1"/>
    <w:rsid w:val="00BC3FEB"/>
    <w:rsid w:val="00BD0E8F"/>
    <w:rsid w:val="00BE405A"/>
    <w:rsid w:val="00BF50B6"/>
    <w:rsid w:val="00BF5A0A"/>
    <w:rsid w:val="00C06FE1"/>
    <w:rsid w:val="00C07021"/>
    <w:rsid w:val="00C17D96"/>
    <w:rsid w:val="00C35B19"/>
    <w:rsid w:val="00C4035B"/>
    <w:rsid w:val="00C46E2F"/>
    <w:rsid w:val="00C57B6C"/>
    <w:rsid w:val="00C62DFE"/>
    <w:rsid w:val="00C651F4"/>
    <w:rsid w:val="00C73DF7"/>
    <w:rsid w:val="00C85E8A"/>
    <w:rsid w:val="00C9497F"/>
    <w:rsid w:val="00CE11AC"/>
    <w:rsid w:val="00D04A4C"/>
    <w:rsid w:val="00D2240B"/>
    <w:rsid w:val="00D31703"/>
    <w:rsid w:val="00D53A6D"/>
    <w:rsid w:val="00D544B9"/>
    <w:rsid w:val="00D63280"/>
    <w:rsid w:val="00D7335E"/>
    <w:rsid w:val="00D7606E"/>
    <w:rsid w:val="00D960F7"/>
    <w:rsid w:val="00DE3327"/>
    <w:rsid w:val="00DE3E10"/>
    <w:rsid w:val="00DE4820"/>
    <w:rsid w:val="00DF2DAB"/>
    <w:rsid w:val="00DF3A27"/>
    <w:rsid w:val="00DF4845"/>
    <w:rsid w:val="00DF57AB"/>
    <w:rsid w:val="00DF5E9B"/>
    <w:rsid w:val="00E06509"/>
    <w:rsid w:val="00E13AF8"/>
    <w:rsid w:val="00E25C0E"/>
    <w:rsid w:val="00E44313"/>
    <w:rsid w:val="00EB1777"/>
    <w:rsid w:val="00EB51C4"/>
    <w:rsid w:val="00EB6B7D"/>
    <w:rsid w:val="00EC183B"/>
    <w:rsid w:val="00EF3A04"/>
    <w:rsid w:val="00F063DE"/>
    <w:rsid w:val="00F119A5"/>
    <w:rsid w:val="00F270A7"/>
    <w:rsid w:val="00F348E8"/>
    <w:rsid w:val="00F42503"/>
    <w:rsid w:val="00F434FD"/>
    <w:rsid w:val="00F66667"/>
    <w:rsid w:val="00F70D7D"/>
    <w:rsid w:val="00F8044E"/>
    <w:rsid w:val="00FB3662"/>
    <w:rsid w:val="00FE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9E3A"/>
  <w15:docId w15:val="{2FDB5971-9B1F-4180-A379-8EF26ED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10"/>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10">
    <w:name w:val="Заголовок Знак1"/>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D544B9"/>
    <w:pPr>
      <w:spacing w:after="0" w:line="240" w:lineRule="auto"/>
    </w:pPr>
    <w:rPr>
      <w:sz w:val="20"/>
      <w:szCs w:val="20"/>
    </w:rPr>
  </w:style>
  <w:style w:type="character" w:customStyle="1" w:styleId="af5">
    <w:name w:val="Текст сноски Знак"/>
    <w:basedOn w:val="a0"/>
    <w:link w:val="af4"/>
    <w:uiPriority w:val="99"/>
    <w:semiHidden/>
    <w:rsid w:val="00D544B9"/>
    <w:rPr>
      <w:sz w:val="20"/>
      <w:szCs w:val="20"/>
    </w:rPr>
  </w:style>
  <w:style w:type="character" w:styleId="af6">
    <w:name w:val="footnote reference"/>
    <w:basedOn w:val="a0"/>
    <w:uiPriority w:val="99"/>
    <w:semiHidden/>
    <w:unhideWhenUsed/>
    <w:rsid w:val="00D544B9"/>
    <w:rPr>
      <w:vertAlign w:val="superscript"/>
    </w:rPr>
  </w:style>
  <w:style w:type="table" w:styleId="af7">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8">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locked/>
    <w:rsid w:val="007C343F"/>
    <w:rPr>
      <w:rFonts w:ascii="Times New Roman" w:eastAsia="Times New Roman" w:hAnsi="Times New Roman" w:cs="Times New Roman"/>
      <w:sz w:val="20"/>
      <w:szCs w:val="20"/>
    </w:rPr>
  </w:style>
  <w:style w:type="paragraph" w:customStyle="1" w:styleId="afa">
    <w:name w:val="Сноска"/>
    <w:basedOn w:val="a"/>
    <w:link w:val="af9"/>
    <w:rsid w:val="007C343F"/>
    <w:pPr>
      <w:widowControl w:val="0"/>
      <w:spacing w:after="0" w:line="240" w:lineRule="auto"/>
    </w:pPr>
    <w:rPr>
      <w:rFonts w:ascii="Times New Roman" w:eastAsia="Times New Roman" w:hAnsi="Times New Roman" w:cs="Times New Roman"/>
      <w:sz w:val="20"/>
      <w:szCs w:val="20"/>
    </w:rPr>
  </w:style>
  <w:style w:type="character" w:customStyle="1" w:styleId="afb">
    <w:name w:val="Колонтитул_"/>
    <w:basedOn w:val="a0"/>
    <w:link w:val="afc"/>
    <w:locked/>
    <w:rsid w:val="007C343F"/>
    <w:rPr>
      <w:rFonts w:ascii="Arial" w:eastAsia="Arial" w:hAnsi="Arial" w:cs="Arial"/>
      <w:sz w:val="16"/>
      <w:szCs w:val="16"/>
    </w:rPr>
  </w:style>
  <w:style w:type="paragraph" w:customStyle="1" w:styleId="afc">
    <w:name w:val="Колонтитул"/>
    <w:basedOn w:val="a"/>
    <w:link w:val="afb"/>
    <w:rsid w:val="007C343F"/>
    <w:pPr>
      <w:widowControl w:val="0"/>
      <w:spacing w:after="0" w:line="204" w:lineRule="auto"/>
    </w:pPr>
    <w:rPr>
      <w:rFonts w:ascii="Arial" w:eastAsia="Arial" w:hAnsi="Arial" w:cs="Arial"/>
      <w:sz w:val="16"/>
      <w:szCs w:val="16"/>
    </w:rPr>
  </w:style>
  <w:style w:type="character" w:customStyle="1" w:styleId="afd">
    <w:name w:val="Заголовок Знак"/>
    <w:basedOn w:val="a0"/>
    <w:rsid w:val="007F3B4F"/>
    <w:rPr>
      <w:rFonts w:ascii="Times New Roman" w:eastAsia="Times New Roman" w:hAnsi="Times New Roman" w:cs="Times New Roman"/>
      <w:sz w:val="28"/>
      <w:szCs w:val="24"/>
      <w:lang w:val="x-none" w:eastAsia="x-none"/>
    </w:rPr>
  </w:style>
  <w:style w:type="paragraph" w:customStyle="1" w:styleId="msonormal0">
    <w:name w:val="msonormal"/>
    <w:basedOn w:val="a"/>
    <w:uiPriority w:val="99"/>
    <w:semiHidden/>
    <w:rsid w:val="00AD350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676930620">
      <w:bodyDiv w:val="1"/>
      <w:marLeft w:val="0"/>
      <w:marRight w:val="0"/>
      <w:marTop w:val="0"/>
      <w:marBottom w:val="0"/>
      <w:divBdr>
        <w:top w:val="none" w:sz="0" w:space="0" w:color="auto"/>
        <w:left w:val="none" w:sz="0" w:space="0" w:color="auto"/>
        <w:bottom w:val="none" w:sz="0" w:space="0" w:color="auto"/>
        <w:right w:val="none" w:sz="0" w:space="0" w:color="auto"/>
      </w:divBdr>
    </w:div>
    <w:div w:id="738747724">
      <w:bodyDiv w:val="1"/>
      <w:marLeft w:val="0"/>
      <w:marRight w:val="0"/>
      <w:marTop w:val="0"/>
      <w:marBottom w:val="0"/>
      <w:divBdr>
        <w:top w:val="none" w:sz="0" w:space="0" w:color="auto"/>
        <w:left w:val="none" w:sz="0" w:space="0" w:color="auto"/>
        <w:bottom w:val="none" w:sz="0" w:space="0" w:color="auto"/>
        <w:right w:val="none" w:sz="0" w:space="0" w:color="auto"/>
      </w:divBdr>
    </w:div>
    <w:div w:id="796026577">
      <w:bodyDiv w:val="1"/>
      <w:marLeft w:val="0"/>
      <w:marRight w:val="0"/>
      <w:marTop w:val="0"/>
      <w:marBottom w:val="0"/>
      <w:divBdr>
        <w:top w:val="none" w:sz="0" w:space="0" w:color="auto"/>
        <w:left w:val="none" w:sz="0" w:space="0" w:color="auto"/>
        <w:bottom w:val="none" w:sz="0" w:space="0" w:color="auto"/>
        <w:right w:val="none" w:sz="0" w:space="0" w:color="auto"/>
      </w:divBdr>
    </w:div>
    <w:div w:id="1026178398">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39624417">
      <w:bodyDiv w:val="1"/>
      <w:marLeft w:val="0"/>
      <w:marRight w:val="0"/>
      <w:marTop w:val="0"/>
      <w:marBottom w:val="0"/>
      <w:divBdr>
        <w:top w:val="none" w:sz="0" w:space="0" w:color="auto"/>
        <w:left w:val="none" w:sz="0" w:space="0" w:color="auto"/>
        <w:bottom w:val="none" w:sz="0" w:space="0" w:color="auto"/>
        <w:right w:val="none" w:sz="0" w:space="0" w:color="auto"/>
      </w:divBdr>
    </w:div>
    <w:div w:id="1610812935">
      <w:bodyDiv w:val="1"/>
      <w:marLeft w:val="0"/>
      <w:marRight w:val="0"/>
      <w:marTop w:val="0"/>
      <w:marBottom w:val="0"/>
      <w:divBdr>
        <w:top w:val="none" w:sz="0" w:space="0" w:color="auto"/>
        <w:left w:val="none" w:sz="0" w:space="0" w:color="auto"/>
        <w:bottom w:val="none" w:sz="0" w:space="0" w:color="auto"/>
        <w:right w:val="none" w:sz="0" w:space="0" w:color="auto"/>
      </w:divBdr>
    </w:div>
    <w:div w:id="1835490933">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6A5A74546B8F34E715340622DCFE5EB31CF9343E7F4ACAD8B995E71B83A0EBFEA79CE51DF398B4CC24B0BE111F683B7DC68E662BD6C8L0sC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04FCAD8B995E71B83A0EBFEA79CE51DF098B69321A5AF49136F2363C7917A29D7LCs0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431926EB979DA3EC37AB0DB32A05A405F4E5A4CF66EC7DB44A5732A4A267C32155B7D5B2801D6649E5CF9C71146D11B016717868G1i2L" TargetMode="External"/><Relationship Id="rId14" Type="http://schemas.openxmlformats.org/officeDocument/2006/relationships/hyperlink" Target="file:///C:\Users\PK\AppData\Local\Temp\Rar$DIa3044.23685\94.%20&#1055;&#1091;&#1073;&#1083;&#1080;&#1095;&#1085;&#1099;&#1081;%20&#1089;&#1077;&#1088;&#1074;&#1080;&#1090;&#1091;&#1090;%20(&#1055;&#1056;&#1054;&#1045;&#1050;&#1058;%20&#1054;&#1044;&#1054;&#1041;&#1056;&#1045;&#1053;%2007.12.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E3AD-34EE-4325-8988-87CB0BCD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16370</Words>
  <Characters>93309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13</cp:revision>
  <cp:lastPrinted>2024-02-29T07:10:00Z</cp:lastPrinted>
  <dcterms:created xsi:type="dcterms:W3CDTF">2023-10-30T12:04:00Z</dcterms:created>
  <dcterms:modified xsi:type="dcterms:W3CDTF">2024-02-29T07:16:00Z</dcterms:modified>
</cp:coreProperties>
</file>