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560"/>
      </w:tblGrid>
      <w:tr w:rsidR="0033302F" w:rsidRPr="001F2C73" w:rsidTr="003520F2">
        <w:trPr>
          <w:trHeight w:val="962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Default="0033302F" w:rsidP="003520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 </w:t>
            </w:r>
          </w:p>
          <w:p w:rsidR="000B146E" w:rsidRPr="001F2C73" w:rsidRDefault="0033302F" w:rsidP="000B14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  <w:u w:val="single"/>
              </w:rPr>
              <w:t>(в части пассажирских перевозок)</w:t>
            </w:r>
            <w:r w:rsidRPr="001F2C73">
              <w:rPr>
                <w:sz w:val="24"/>
                <w:szCs w:val="24"/>
              </w:rPr>
              <w:t xml:space="preserve"> на территории </w:t>
            </w:r>
          </w:p>
          <w:p w:rsidR="0033302F" w:rsidRDefault="0033302F" w:rsidP="003520F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1F2C73">
              <w:rPr>
                <w:sz w:val="24"/>
                <w:szCs w:val="24"/>
              </w:rPr>
              <w:t>Сясьстройско</w:t>
            </w:r>
            <w:r w:rsidR="000B146E">
              <w:rPr>
                <w:sz w:val="24"/>
                <w:szCs w:val="24"/>
              </w:rPr>
              <w:t>го</w:t>
            </w:r>
            <w:proofErr w:type="spellEnd"/>
            <w:r w:rsidRPr="001F2C73">
              <w:rPr>
                <w:sz w:val="24"/>
                <w:szCs w:val="24"/>
              </w:rPr>
              <w:t xml:space="preserve"> городско</w:t>
            </w:r>
            <w:r w:rsidR="000B146E">
              <w:rPr>
                <w:sz w:val="24"/>
                <w:szCs w:val="24"/>
              </w:rPr>
              <w:t>го поселения</w:t>
            </w:r>
            <w:r w:rsidRPr="001F2C73">
              <w:rPr>
                <w:sz w:val="24"/>
                <w:szCs w:val="24"/>
              </w:rPr>
              <w:t xml:space="preserve"> </w:t>
            </w:r>
            <w:proofErr w:type="spellStart"/>
            <w:r w:rsidRPr="001F2C73">
              <w:rPr>
                <w:sz w:val="24"/>
                <w:szCs w:val="24"/>
              </w:rPr>
              <w:t>Волховского</w:t>
            </w:r>
            <w:proofErr w:type="spellEnd"/>
            <w:r w:rsidRPr="001F2C73">
              <w:rPr>
                <w:sz w:val="24"/>
                <w:szCs w:val="24"/>
              </w:rPr>
              <w:t xml:space="preserve"> муниципального района </w:t>
            </w:r>
          </w:p>
          <w:p w:rsidR="0033302F" w:rsidRPr="001F2C73" w:rsidRDefault="0033302F" w:rsidP="003520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Ленинградской области</w:t>
            </w:r>
          </w:p>
        </w:tc>
      </w:tr>
      <w:tr w:rsidR="0033302F" w:rsidRPr="001F2C73" w:rsidTr="003520F2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pBdr>
                <w:bottom w:val="single" w:sz="12" w:space="1" w:color="000000"/>
              </w:pBd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33302F" w:rsidRPr="001F2C73" w:rsidRDefault="000B146E" w:rsidP="000B146E">
            <w:pPr>
              <w:pBdr>
                <w:bottom w:val="single" w:sz="12" w:space="1" w:color="000000"/>
              </w:pBd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F2C73">
              <w:rPr>
                <w:sz w:val="24"/>
                <w:szCs w:val="24"/>
              </w:rPr>
              <w:t>Сясьстройско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1F2C73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 поселения</w:t>
            </w:r>
          </w:p>
          <w:p w:rsidR="0033302F" w:rsidRPr="001F2C73" w:rsidRDefault="0033302F" w:rsidP="003520F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   наименование контрольного органа</w:t>
            </w:r>
          </w:p>
          <w:p w:rsidR="0033302F" w:rsidRPr="001F2C73" w:rsidRDefault="0033302F" w:rsidP="000B146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02F" w:rsidRPr="001F2C73" w:rsidRDefault="0033302F" w:rsidP="003520F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302F" w:rsidRPr="001F2C73" w:rsidTr="003520F2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0B146E">
            <w:pPr>
              <w:tabs>
                <w:tab w:val="left" w:pos="993"/>
              </w:tabs>
              <w:spacing w:before="240" w:after="200"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2. Форма проверочного листа утверждена постановлением администрации МО «Сясьстрой</w:t>
            </w:r>
            <w:r w:rsidR="000B146E">
              <w:rPr>
                <w:sz w:val="24"/>
                <w:szCs w:val="24"/>
              </w:rPr>
              <w:t>ское городское поселение» от «_21</w:t>
            </w:r>
            <w:r w:rsidRPr="001F2C73">
              <w:rPr>
                <w:sz w:val="24"/>
                <w:szCs w:val="24"/>
              </w:rPr>
              <w:t xml:space="preserve">_» </w:t>
            </w:r>
            <w:r w:rsidR="000B146E">
              <w:rPr>
                <w:sz w:val="24"/>
                <w:szCs w:val="24"/>
              </w:rPr>
              <w:t>февраля 2022</w:t>
            </w:r>
            <w:r w:rsidRPr="001F2C73">
              <w:rPr>
                <w:sz w:val="24"/>
                <w:szCs w:val="24"/>
              </w:rPr>
              <w:t xml:space="preserve"> г. №</w:t>
            </w:r>
            <w:r w:rsidR="000B146E">
              <w:rPr>
                <w:sz w:val="24"/>
                <w:szCs w:val="24"/>
              </w:rPr>
              <w:t xml:space="preserve"> 113</w:t>
            </w:r>
            <w:r w:rsidRPr="001F2C73">
              <w:rPr>
                <w:sz w:val="24"/>
                <w:szCs w:val="24"/>
              </w:rPr>
              <w:t xml:space="preserve"> 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 xml:space="preserve">3. </w:t>
            </w:r>
            <w:proofErr w:type="gramStart"/>
            <w:r w:rsidRPr="001F2C73">
              <w:rPr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864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5. Объект муниципального контроля_____________________________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3302F" w:rsidRPr="001F2C73" w:rsidTr="003520F2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3302F" w:rsidRPr="001F2C73" w:rsidTr="003520F2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2C73">
              <w:rPr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F2C73">
              <w:rPr>
                <w:sz w:val="24"/>
                <w:szCs w:val="24"/>
              </w:rPr>
              <w:t>. Учётный номер контрольного мероприятия и дата присвоения учётного номера контрольного мероприятия в едином реестре проверок: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rPr>
                <w:sz w:val="24"/>
                <w:szCs w:val="24"/>
              </w:rPr>
            </w:pPr>
            <w:r w:rsidRPr="001F2C73">
              <w:rPr>
                <w:sz w:val="24"/>
                <w:szCs w:val="24"/>
              </w:rPr>
              <w:t> </w:t>
            </w:r>
          </w:p>
        </w:tc>
      </w:tr>
      <w:tr w:rsidR="0033302F" w:rsidRPr="001F2C73" w:rsidTr="003520F2">
        <w:tc>
          <w:tcPr>
            <w:tcW w:w="1020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F2C73">
              <w:rPr>
                <w:sz w:val="24"/>
                <w:szCs w:val="24"/>
              </w:rPr>
              <w:t>. Должность, фамилия и инициалы должностного лица (лиц) контрольного органа, проводящег</w:t>
            </w:r>
            <w:proofErr w:type="gramStart"/>
            <w:r w:rsidRPr="001F2C73">
              <w:rPr>
                <w:sz w:val="24"/>
                <w:szCs w:val="24"/>
              </w:rPr>
              <w:t>о(</w:t>
            </w:r>
            <w:proofErr w:type="gramEnd"/>
            <w:r w:rsidRPr="001F2C73">
              <w:rPr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33302F" w:rsidRPr="001F2C73" w:rsidTr="003520F2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1F2C73" w:rsidRDefault="0033302F" w:rsidP="003520F2">
            <w:pPr>
              <w:pBdr>
                <w:bottom w:val="single" w:sz="12" w:space="1" w:color="auto"/>
              </w:pBdr>
              <w:spacing w:line="0" w:lineRule="atLeast"/>
              <w:jc w:val="both"/>
              <w:rPr>
                <w:sz w:val="24"/>
                <w:szCs w:val="24"/>
              </w:rPr>
            </w:pPr>
          </w:p>
          <w:p w:rsidR="0033302F" w:rsidRPr="001F2C73" w:rsidRDefault="0033302F" w:rsidP="003520F2">
            <w:pPr>
              <w:spacing w:line="0" w:lineRule="atLeast"/>
              <w:ind w:right="-156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302F" w:rsidRPr="001F2C73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3302F" w:rsidRPr="0068065E" w:rsidTr="003520F2">
        <w:tc>
          <w:tcPr>
            <w:tcW w:w="102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tbl>
            <w:tblPr>
              <w:tblW w:w="101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7"/>
              <w:gridCol w:w="3013"/>
              <w:gridCol w:w="2503"/>
              <w:gridCol w:w="357"/>
              <w:gridCol w:w="145"/>
              <w:gridCol w:w="62"/>
              <w:gridCol w:w="62"/>
              <w:gridCol w:w="62"/>
              <w:gridCol w:w="74"/>
              <w:gridCol w:w="1464"/>
              <w:gridCol w:w="741"/>
              <w:gridCol w:w="1237"/>
            </w:tblGrid>
            <w:tr w:rsidR="0033302F" w:rsidRPr="0068065E" w:rsidTr="003520F2"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ind w:left="340"/>
                    <w:jc w:val="center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33302F" w:rsidRPr="0068065E" w:rsidTr="003520F2"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Примечание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«неприменимо»)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ч. 4-5 ст. 19 Федерального закона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дств дл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33302F" w:rsidRPr="0068065E" w:rsidRDefault="0033302F" w:rsidP="003520F2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      </w:r>
                </w:p>
                <w:p w:rsidR="0033302F" w:rsidRPr="0068065E" w:rsidRDefault="0033302F" w:rsidP="003520F2">
                  <w:pPr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11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6" w:history="1">
                    <w:r w:rsidRPr="0068065E">
                      <w:rPr>
                        <w:sz w:val="24"/>
                        <w:szCs w:val="24"/>
                      </w:rPr>
                      <w:t>пунктом 15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16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17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18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19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20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21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</w:t>
                  </w:r>
                  <w:r w:rsidRPr="0068065E">
                    <w:rPr>
                      <w:sz w:val="24"/>
                      <w:szCs w:val="24"/>
                    </w:rPr>
                    <w:lastRenderedPageBreak/>
                    <w:t>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7" w:history="1">
                    <w:r w:rsidRPr="0068065E">
                      <w:rPr>
                        <w:sz w:val="24"/>
                        <w:szCs w:val="24"/>
                      </w:rPr>
                      <w:t>пункте 18</w:t>
                    </w:r>
                  </w:hyperlink>
                  <w:r w:rsidRPr="0068065E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 транспортом, должны быть в тёмное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в)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г) указатели мест расположения огнетушителей;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 xml:space="preserve">д) указатели </w:t>
                  </w:r>
                  <w:proofErr w:type="gramStart"/>
                  <w:r w:rsidRPr="0068065E">
                    <w:t>мест расположения кнопок остановки транспортного средства</w:t>
                  </w:r>
                  <w:proofErr w:type="gramEnd"/>
                  <w:r w:rsidRPr="0068065E">
                    <w:t>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lastRenderedPageBreak/>
                    <w:t>е) указатели аварийных выходов и правила пользования такими выходами;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з) права и обязанности пассажиров согласно настоящим Правилам;</w:t>
                  </w:r>
                </w:p>
                <w:p w:rsidR="0033302F" w:rsidRPr="0068065E" w:rsidRDefault="0033302F" w:rsidP="003520F2">
                  <w:pPr>
                    <w:pStyle w:val="s1"/>
                    <w:shd w:val="clear" w:color="auto" w:fill="FFFFFF"/>
                    <w:spacing w:before="0" w:after="0" w:line="0" w:lineRule="atLeast"/>
                  </w:pPr>
                  <w:r w:rsidRPr="0068065E">
      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 xml:space="preserve">п. 24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27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widowControl/>
                    <w:numPr>
                      <w:ilvl w:val="0"/>
                      <w:numId w:val="1"/>
                    </w:numPr>
                    <w:suppressAutoHyphens/>
                    <w:autoSpaceDE/>
                    <w:adjustRightInd/>
                    <w:spacing w:line="0" w:lineRule="atLeast"/>
                    <w:ind w:left="340"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«_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68065E">
                    <w:rPr>
                      <w:sz w:val="24"/>
                      <w:szCs w:val="24"/>
                    </w:rPr>
                    <w:t>_» 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68065E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68065E">
                    <w:rPr>
                      <w:sz w:val="24"/>
                      <w:szCs w:val="24"/>
                    </w:rPr>
                    <w:t>__ 20_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68065E">
                    <w:rPr>
                      <w:sz w:val="24"/>
                      <w:szCs w:val="24"/>
                    </w:rPr>
                    <w:t>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rPr>
                <w:gridAfter w:val="1"/>
                <w:wAfter w:w="1237" w:type="dxa"/>
              </w:trPr>
              <w:tc>
                <w:tcPr>
                  <w:tcW w:w="6495" w:type="dxa"/>
                  <w:gridSpan w:val="5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8065E">
                    <w:rPr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8065E">
              <w:rPr>
                <w:sz w:val="24"/>
                <w:szCs w:val="24"/>
              </w:rPr>
              <w:t> </w:t>
            </w:r>
          </w:p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tbl>
            <w:tblPr>
              <w:tblW w:w="100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3"/>
              <w:gridCol w:w="1000"/>
            </w:tblGrid>
            <w:tr w:rsidR="0033302F" w:rsidRPr="0068065E" w:rsidTr="003520F2">
              <w:tc>
                <w:tcPr>
                  <w:tcW w:w="907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rPr>
                <w:trHeight w:val="962"/>
              </w:trPr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Проверочный лист, применяемый при осуществлении муниципального контроля на автомобильном транспорте, городском наземном  транспорте и в дорожном хозяйстве </w:t>
                  </w:r>
                </w:p>
                <w:p w:rsidR="0033302F" w:rsidRPr="0068065E" w:rsidRDefault="0033302F" w:rsidP="000B146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  <w:u w:val="single"/>
                    </w:rPr>
                    <w:t>(в части объектов дорожного сервиса)</w:t>
                  </w:r>
                  <w:r w:rsidRPr="0068065E">
                    <w:rPr>
                      <w:sz w:val="24"/>
                      <w:szCs w:val="24"/>
                    </w:rPr>
                    <w:t xml:space="preserve"> на территории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r w:rsidRPr="0068065E">
                    <w:rPr>
                      <w:sz w:val="24"/>
                      <w:szCs w:val="24"/>
                    </w:rPr>
                    <w:t>ясьстройско</w:t>
                  </w:r>
                  <w:r w:rsidR="000B146E"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городско</w:t>
                  </w:r>
                  <w:r w:rsidR="000B146E">
                    <w:rPr>
                      <w:sz w:val="24"/>
                      <w:szCs w:val="24"/>
                    </w:rPr>
                    <w:t>го поселения</w:t>
                  </w: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065E">
                    <w:rPr>
                      <w:sz w:val="24"/>
                      <w:szCs w:val="24"/>
                    </w:rPr>
                    <w:t>Волховского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муниципального района Ленинградской области </w:t>
                  </w:r>
                </w:p>
              </w:tc>
            </w:tr>
            <w:tr w:rsidR="0033302F" w:rsidRPr="0068065E" w:rsidTr="003520F2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pBdr>
                      <w:bottom w:val="single" w:sz="12" w:space="1" w:color="000000"/>
                    </w:pBdr>
                    <w:spacing w:line="0" w:lineRule="atLeast"/>
                    <w:rPr>
                      <w:sz w:val="24"/>
                      <w:szCs w:val="24"/>
                    </w:rPr>
                  </w:pPr>
                </w:p>
                <w:p w:rsidR="0033302F" w:rsidRPr="0068065E" w:rsidRDefault="000B146E" w:rsidP="000B146E">
                  <w:pPr>
                    <w:pBdr>
                      <w:bottom w:val="single" w:sz="12" w:space="1" w:color="000000"/>
                    </w:pBd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r w:rsidRPr="0068065E">
                    <w:rPr>
                      <w:sz w:val="24"/>
                      <w:szCs w:val="24"/>
                    </w:rPr>
                    <w:t>ясьстройско</w:t>
                  </w:r>
                  <w:r>
                    <w:rPr>
                      <w:sz w:val="24"/>
                      <w:szCs w:val="24"/>
                    </w:rPr>
                    <w:t>го</w:t>
                  </w:r>
                  <w:proofErr w:type="spellEnd"/>
                  <w:r w:rsidRPr="0068065E">
                    <w:rPr>
                      <w:sz w:val="24"/>
                      <w:szCs w:val="24"/>
                    </w:rPr>
                    <w:t xml:space="preserve"> городско</w:t>
                  </w:r>
                  <w:r>
                    <w:rPr>
                      <w:sz w:val="24"/>
                      <w:szCs w:val="24"/>
                    </w:rPr>
                    <w:t>го поселения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   наименование контрольного органа</w:t>
                  </w:r>
                </w:p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1. Вид контрольного мероприятия: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0B146E">
                  <w:pPr>
                    <w:tabs>
                      <w:tab w:val="left" w:pos="993"/>
                    </w:tabs>
                    <w:spacing w:before="240" w:after="20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2. Форма проверочного листа утверждена постановлением администрации МО «Сясьстройс</w:t>
                  </w:r>
                  <w:r w:rsidR="000B146E">
                    <w:rPr>
                      <w:sz w:val="24"/>
                      <w:szCs w:val="24"/>
                    </w:rPr>
                    <w:t>кое городское поселение»  от «_21</w:t>
                  </w:r>
                  <w:r w:rsidRPr="0068065E">
                    <w:rPr>
                      <w:sz w:val="24"/>
                      <w:szCs w:val="24"/>
                    </w:rPr>
                    <w:t xml:space="preserve">_» </w:t>
                  </w:r>
                  <w:r w:rsidR="000B146E">
                    <w:rPr>
                      <w:sz w:val="24"/>
                      <w:szCs w:val="24"/>
                    </w:rPr>
                    <w:t>февраля 2022</w:t>
                  </w:r>
                  <w:r w:rsidRPr="0068065E">
                    <w:rPr>
                      <w:sz w:val="24"/>
                      <w:szCs w:val="24"/>
                    </w:rPr>
                    <w:t xml:space="preserve"> г. №</w:t>
                  </w:r>
                  <w:r w:rsidR="000B146E">
                    <w:rPr>
                      <w:sz w:val="24"/>
                      <w:szCs w:val="24"/>
                    </w:rPr>
                    <w:t xml:space="preserve"> 113</w:t>
                  </w:r>
                  <w:r w:rsidRPr="0068065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</w:r>
                  <w:proofErr w:type="gramEnd"/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4. Место проведения контрольного мероприятия с заполнением проверочного листа: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9073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5. Объект муниципального контроля_____________________________________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6. Реквизиты решения о проведении контрольного мероприятия: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7. Учетный номер контрольного мероприятия и дата присвоения учетного номера контрольного мероприятия в едином реестре проверок: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8. Должность, фамилия и инициалы должностного лица (лиц) контрольного органа, проводящег</w:t>
                  </w:r>
                  <w:proofErr w:type="gramStart"/>
                  <w:r w:rsidRPr="0068065E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68065E">
                    <w:rPr>
                      <w:sz w:val="24"/>
                      <w:szCs w:val="24"/>
                    </w:rPr>
                    <w:t>-их) контрольное мероприятие и заполняющего(-их) проверочный лист</w:t>
                  </w:r>
                </w:p>
              </w:tc>
            </w:tr>
            <w:tr w:rsidR="0033302F" w:rsidRPr="0068065E" w:rsidTr="003520F2">
              <w:tc>
                <w:tcPr>
                  <w:tcW w:w="907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_____________________________________________________________________</w:t>
                  </w:r>
                </w:p>
              </w:tc>
              <w:tc>
                <w:tcPr>
                  <w:tcW w:w="100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3302F" w:rsidRPr="0068065E" w:rsidTr="003520F2">
              <w:tc>
                <w:tcPr>
                  <w:tcW w:w="10073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</w: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05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0"/>
                    <w:gridCol w:w="2974"/>
                    <w:gridCol w:w="2472"/>
                    <w:gridCol w:w="354"/>
                    <w:gridCol w:w="405"/>
                    <w:gridCol w:w="1464"/>
                    <w:gridCol w:w="1826"/>
                  </w:tblGrid>
                  <w:tr w:rsidR="0033302F" w:rsidRPr="0068065E" w:rsidTr="003520F2">
                    <w:tc>
                      <w:tcPr>
                        <w:tcW w:w="5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4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3302F" w:rsidRPr="0068065E" w:rsidRDefault="0033302F" w:rsidP="003520F2">
                        <w:pPr>
                          <w:spacing w:line="0" w:lineRule="atLeast"/>
                          <w:ind w:left="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297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Вопросы, отражающие содержание обязательных требований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Основание (реквизиты нормативных правовых актов с указанием их структурных единиц, которыми установлены обязательные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требования)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4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Ответы на вопросы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uppressAutoHyphens/>
                          <w:autoSpaceDE/>
                          <w:adjustRightInd/>
                          <w:spacing w:line="0" w:lineRule="atLeast"/>
                          <w:ind w:left="340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4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2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Неприменимо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Примечание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 xml:space="preserve">(подлежит обязательному заполнению в случае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заполнения графы</w:t>
                        </w:r>
                        <w:proofErr w:type="gramEnd"/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«неприменимо»)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 статьи 22 Федерального закона от 08 ноября 2007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Наличие разрешения на строительство, выданного в порядке, установленном Градостроительным </w:t>
                        </w:r>
                        <w:hyperlink r:id="rId8" w:history="1">
                          <w:r w:rsidRPr="0068065E">
                            <w:rPr>
                              <w:bCs/>
                              <w:sz w:val="24"/>
                              <w:szCs w:val="24"/>
                            </w:rPr>
                            <w:t>кодексом</w:t>
                          </w:r>
                        </w:hyperlink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 xml:space="preserve"> Российской Федерации и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  <w:r w:rsidRPr="0068065E">
                          <w:rPr>
                            <w:bCs/>
                            <w:sz w:val="24"/>
                            <w:szCs w:val="24"/>
                          </w:rPr>
                          <w:t>, в случаях строительства, реконструкции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части 4, 5 статьи 22 Федерального закона от 08 ноября 2007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ind w:firstLine="44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часть 1 статьи 22 и пункт 8 статьи 26 Федерального закона от 08 ноября 2007 года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br/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Наличие договора о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присоединении объекта дорожного сервиса к автомобильной дороге с её владельцем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 xml:space="preserve">часть 7 статьи 22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Федерального закона от 08 ноября 2007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№ 257-ФЗ 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8 статьи 26 Федерального закона от 08 ноября 2007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Исполнение лицами, осуществляющими реконструкцию,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 xml:space="preserve">часть 11 статьи 22 Федерального закона от 08 ноября 2007 года 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5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часть 6 статьи 22 Федерального закона от 08 ноября 2007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8960" w:type="dxa"/>
                    <w:tblInd w:w="2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95"/>
                    <w:gridCol w:w="62"/>
                    <w:gridCol w:w="62"/>
                    <w:gridCol w:w="62"/>
                    <w:gridCol w:w="2279"/>
                  </w:tblGrid>
                  <w:tr w:rsidR="0033302F" w:rsidRPr="0068065E" w:rsidTr="003520F2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«_</w:t>
                        </w:r>
                        <w:r>
                          <w:rPr>
                            <w:sz w:val="24"/>
                            <w:szCs w:val="24"/>
                          </w:rPr>
                          <w:t>___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_» _____</w:t>
                        </w:r>
                        <w:r>
                          <w:rPr>
                            <w:sz w:val="24"/>
                            <w:szCs w:val="24"/>
                          </w:rPr>
                          <w:t>_____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___ 20_</w:t>
                        </w:r>
                        <w:r>
                          <w:rPr>
                            <w:sz w:val="24"/>
                            <w:szCs w:val="24"/>
                          </w:rPr>
                          <w:t>__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_ г.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649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(дата заполнения проверочного листа)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6495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649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(должность лица, заполнившего проверочный лист (подпись)</w:t>
                        </w:r>
                        <w:proofErr w:type="gramEnd"/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(фамилия, инициалы)</w:t>
                        </w:r>
                      </w:p>
                    </w:tc>
                  </w:tr>
                </w:tbl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p w:rsidR="000B146E" w:rsidRDefault="000B146E" w:rsidP="003520F2">
                  <w:pPr>
                    <w:spacing w:line="0" w:lineRule="atLeast"/>
                    <w:ind w:left="5245"/>
                  </w:pPr>
                </w:p>
                <w:p w:rsidR="0033302F" w:rsidRDefault="0033302F" w:rsidP="003520F2">
                  <w:pPr>
                    <w:spacing w:line="0" w:lineRule="atLeast"/>
                    <w:ind w:left="5245"/>
                  </w:pPr>
                </w:p>
                <w:tbl>
                  <w:tblPr>
                    <w:tblW w:w="10073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3"/>
                    <w:gridCol w:w="1000"/>
                  </w:tblGrid>
                  <w:tr w:rsidR="0033302F" w:rsidRPr="0068065E" w:rsidTr="003520F2">
                    <w:tc>
                      <w:tcPr>
                        <w:tcW w:w="9073" w:type="dxa"/>
                        <w:tcBorders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rPr>
                      <w:trHeight w:val="962"/>
                    </w:trPr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Проверочный лист, применяемый при осуществлении муниципального контроля на автомобильном транспорте, городском наземном транспорте и в дорожном хозяйстве </w:t>
                        </w:r>
                      </w:p>
                      <w:p w:rsidR="0033302F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  <w:u w:val="single"/>
                          </w:rPr>
                          <w:t>(в части капитального ремонта и содержания дорог)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на территории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Сясьстройско</w:t>
                        </w:r>
                        <w:r w:rsidR="000B146E">
                          <w:rPr>
                            <w:sz w:val="24"/>
                            <w:szCs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городско</w:t>
                        </w:r>
                        <w:r w:rsidR="000B146E">
                          <w:rPr>
                            <w:sz w:val="24"/>
                            <w:szCs w:val="24"/>
                          </w:rPr>
                          <w:t>го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Волховского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муниципального района 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Ленинградской области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33302F" w:rsidRPr="0068065E" w:rsidRDefault="000B146E" w:rsidP="000B146E">
                        <w:pPr>
                          <w:pBdr>
                            <w:bottom w:val="single" w:sz="12" w:space="1" w:color="000000"/>
                          </w:pBd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Сясьстройского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городского поселения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   наименование контрольного органа</w:t>
                        </w:r>
                      </w:p>
                      <w:p w:rsidR="0033302F" w:rsidRPr="0068065E" w:rsidRDefault="0033302F" w:rsidP="000B146E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1. Вид контрольного мероприятия: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0B146E">
                        <w:pPr>
                          <w:tabs>
                            <w:tab w:val="left" w:pos="993"/>
                          </w:tabs>
                          <w:spacing w:before="240" w:after="200"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2. Форма проверочного листа утверждена постановлением 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дминистрации </w:t>
                        </w:r>
                        <w:r>
                          <w:rPr>
                            <w:sz w:val="24"/>
                            <w:szCs w:val="24"/>
                          </w:rPr>
                          <w:t>МО «Сясьстройское городское поселение»</w:t>
                        </w:r>
                        <w:r w:rsidR="000B146E">
                          <w:rPr>
                            <w:sz w:val="24"/>
                            <w:szCs w:val="24"/>
                          </w:rPr>
                          <w:t xml:space="preserve">  от «_21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_» </w:t>
                        </w:r>
                        <w:r w:rsidR="000B146E">
                          <w:rPr>
                            <w:sz w:val="24"/>
                            <w:szCs w:val="24"/>
                          </w:rPr>
                          <w:t>февраля 2022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г. №</w:t>
                        </w:r>
                        <w:r w:rsidR="000B14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0B146E">
                          <w:rPr>
                            <w:sz w:val="24"/>
                            <w:szCs w:val="24"/>
                          </w:rPr>
                          <w:t>113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            </w:r>
                        <w:proofErr w:type="gramEnd"/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4. Место проведения контрольного мероприятия с заполнением проверочного листа: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9073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. Объект муниципального контроля_____________________________________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. Реквизиты решения о проведении контрольного мероприятия: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. Учетный номер контрольного мероприятия и дата присвоения учетного номера контрольного мероприятия в едином реестре проверок: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tcBorders>
                          <w:top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. Должность, фамилия и инициалы должностного лица (лиц) контрольного органа, проводящег</w:t>
                        </w:r>
                        <w:proofErr w:type="gramStart"/>
                        <w:r w:rsidRPr="0068065E">
                          <w:rPr>
                            <w:sz w:val="24"/>
                            <w:szCs w:val="24"/>
                          </w:rPr>
                          <w:t>о(</w:t>
                        </w:r>
                        <w:proofErr w:type="gramEnd"/>
                        <w:r w:rsidRPr="0068065E">
                          <w:rPr>
                            <w:sz w:val="24"/>
                            <w:szCs w:val="24"/>
                          </w:rPr>
                          <w:t>-их) контрольное мероприятие и заполняющего(-их) проверочный лист</w:t>
                        </w:r>
                      </w:p>
                    </w:tc>
                  </w:tr>
                  <w:tr w:rsidR="0033302F" w:rsidRPr="0068065E" w:rsidTr="003520F2">
                    <w:tc>
                      <w:tcPr>
                        <w:tcW w:w="907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_____________________________________________________________________</w:t>
                        </w:r>
                      </w:p>
                    </w:tc>
                    <w:tc>
                      <w:tcPr>
                        <w:tcW w:w="1000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02F" w:rsidRPr="0068065E" w:rsidTr="003520F2">
                    <w:tc>
                      <w:tcPr>
                        <w:tcW w:w="10073" w:type="dxa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68065E">
                          <w:rPr>
                            <w:sz w:val="24"/>
                            <w:szCs w:val="24"/>
                          </w:rPr>
            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            </w: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0055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0"/>
                          <w:gridCol w:w="2974"/>
                          <w:gridCol w:w="2472"/>
                          <w:gridCol w:w="354"/>
                          <w:gridCol w:w="405"/>
                          <w:gridCol w:w="1464"/>
                          <w:gridCol w:w="1826"/>
                        </w:tblGrid>
                        <w:tr w:rsidR="0033302F" w:rsidRPr="0068065E" w:rsidTr="003520F2">
                          <w:tc>
                            <w:tcPr>
                              <w:tcW w:w="56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ind w:left="3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ind w:left="5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974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Вопросы, отражающие содержание обязательных требований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49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Ответы на вопросы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autoSpaceDE/>
                                <w:adjustRightInd/>
                                <w:spacing w:line="0" w:lineRule="atLeast"/>
                                <w:ind w:left="340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74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72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Неприменимо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Примечание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(подлежит обязательному заполнению в случае заполнения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графы</w:t>
                              </w:r>
                              <w:proofErr w:type="gramEnd"/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«неприменимо»)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 статьи 22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Наличие разрешения на строительство, выданного в порядке, установленном Градостроительным </w:t>
                              </w:r>
                              <w:hyperlink r:id="rId9" w:history="1">
                                <w:r w:rsidRPr="0068065E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>кодексом</w:t>
                                </w:r>
                              </w:hyperlink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Российской Федерации и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      </w:r>
                              <w:r w:rsidRPr="0068065E">
                                <w:rPr>
                                  <w:bCs/>
                                  <w:sz w:val="24"/>
                                  <w:szCs w:val="24"/>
                                </w:rPr>
                                <w:t>, в случаях строительства, реконструкции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части 4, 5 статьи 22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 статьи 22 и пункт 8 статьи 26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br/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Наличие договора о присоединении объекта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дорожного сервиса к автомобильной дороге с её владельцем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часть 7 статьи 22 Федерального закона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5.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8 статьи 26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Исполнение лицами, осуществляющими реконструкцию, капитальный ремонт и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часть 11 статьи 22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№ 257-ФЗ «Об 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8.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            </w:r>
                            </w:p>
                          </w:tc>
                          <w:tc>
                            <w:tcPr>
                              <w:tcW w:w="24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часть 6 статьи 22 Федерального закона от 08 ноября 2007 г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            </w:r>
                            </w:p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3302F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960" w:type="dxa"/>
                          <w:tblInd w:w="2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495"/>
                          <w:gridCol w:w="62"/>
                          <w:gridCol w:w="62"/>
                          <w:gridCol w:w="62"/>
                          <w:gridCol w:w="2279"/>
                        </w:tblGrid>
                        <w:tr w:rsidR="0033302F" w:rsidRPr="0068065E" w:rsidTr="003520F2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«___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 xml:space="preserve"> 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___ 20_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</w:t>
                              </w: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_ г.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649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(дата заполнения проверочного листа)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6495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bottom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33302F" w:rsidRPr="0068065E" w:rsidTr="003520F2">
                          <w:tc>
                            <w:tcPr>
                              <w:tcW w:w="6495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(должность лица, заполнившего проверочный лист (подпись)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2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79" w:type="dxa"/>
                              <w:tcBorders>
                                <w:top w:val="single" w:sz="8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3302F" w:rsidRPr="0068065E" w:rsidRDefault="0033302F" w:rsidP="003520F2">
                              <w:pPr>
                                <w:spacing w:line="0" w:lineRule="atLeas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065E">
                                <w:rPr>
                                  <w:sz w:val="24"/>
                                  <w:szCs w:val="24"/>
                                </w:rPr>
                                <w:t>(фамилия, инициалы)</w:t>
                              </w:r>
                            </w:p>
                          </w:tc>
                        </w:tr>
                      </w:tbl>
                      <w:p w:rsidR="0033302F" w:rsidRPr="0068065E" w:rsidRDefault="0033302F" w:rsidP="003520F2">
                        <w:pPr>
                          <w:spacing w:line="0" w:lineRule="atLeast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065E">
                          <w:rPr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3302F" w:rsidRPr="0068065E" w:rsidRDefault="0033302F" w:rsidP="003520F2">
                  <w:pPr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68065E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33302F" w:rsidRPr="0068065E" w:rsidRDefault="0033302F" w:rsidP="003520F2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212B6" w:rsidRDefault="00B212B6"/>
    <w:sectPr w:rsidR="00B2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F"/>
    <w:rsid w:val="000B146E"/>
    <w:rsid w:val="0033302F"/>
    <w:rsid w:val="00B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302F"/>
    <w:pPr>
      <w:widowControl/>
      <w:autoSpaceDE/>
      <w:adjustRightInd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302F"/>
    <w:pPr>
      <w:widowControl/>
      <w:autoSpaceDE/>
      <w:adjustRightInd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2CF20D28159EBC721662C24D5WA5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2</cp:revision>
  <dcterms:created xsi:type="dcterms:W3CDTF">2023-03-15T11:26:00Z</dcterms:created>
  <dcterms:modified xsi:type="dcterms:W3CDTF">2023-03-15T11:54:00Z</dcterms:modified>
</cp:coreProperties>
</file>