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88" w:rsidRDefault="00F84088" w:rsidP="00F84088">
      <w:pPr>
        <w:pStyle w:val="Style1"/>
        <w:widowControl/>
        <w:spacing w:line="240" w:lineRule="auto"/>
        <w:ind w:right="-1"/>
        <w:jc w:val="right"/>
        <w:rPr>
          <w:b/>
          <w:bCs/>
          <w:color w:val="000000"/>
          <w:sz w:val="28"/>
          <w:szCs w:val="28"/>
        </w:rPr>
      </w:pPr>
      <w:r>
        <w:rPr>
          <w:b/>
          <w:bCs/>
          <w:color w:val="000000"/>
          <w:sz w:val="28"/>
          <w:szCs w:val="28"/>
        </w:rPr>
        <w:t>ПРОЕКТ</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00 мая 2022 г.                                                                                     </w:t>
      </w:r>
      <w:r w:rsidR="00735DA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00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8A5EC8" w:rsidRDefault="004C0C2F" w:rsidP="00F2117C">
      <w:pPr>
        <w:jc w:val="center"/>
        <w:rPr>
          <w:rFonts w:ascii="Times New Roman" w:hAnsi="Times New Roman" w:cs="Times New Roman"/>
          <w:b/>
          <w:sz w:val="28"/>
          <w:szCs w:val="28"/>
        </w:rPr>
      </w:pPr>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00F2117C" w:rsidRPr="00F2117C">
        <w:rPr>
          <w:b/>
          <w:sz w:val="28"/>
        </w:rPr>
        <w:t xml:space="preserve"> </w:t>
      </w:r>
      <w:r w:rsidR="00F2117C" w:rsidRPr="00F2117C">
        <w:rPr>
          <w:rFonts w:ascii="Times New Roman" w:hAnsi="Times New Roman" w:cs="Times New Roman"/>
          <w:b/>
          <w:sz w:val="28"/>
          <w:szCs w:val="28"/>
        </w:rPr>
        <w:t xml:space="preserve">администрации </w:t>
      </w:r>
    </w:p>
    <w:p w:rsidR="00F2117C" w:rsidRPr="00F2117C" w:rsidRDefault="008A5EC8" w:rsidP="00F2117C">
      <w:pPr>
        <w:jc w:val="center"/>
        <w:rPr>
          <w:rFonts w:ascii="Times New Roman" w:hAnsi="Times New Roman" w:cs="Times New Roman"/>
          <w:b/>
          <w:sz w:val="28"/>
          <w:szCs w:val="28"/>
        </w:rPr>
      </w:pPr>
      <w:r>
        <w:rPr>
          <w:rFonts w:ascii="Times New Roman" w:hAnsi="Times New Roman" w:cs="Times New Roman"/>
          <w:b/>
          <w:sz w:val="28"/>
          <w:szCs w:val="28"/>
        </w:rPr>
        <w:t>МО</w:t>
      </w:r>
      <w:r w:rsidR="00F2117C" w:rsidRPr="00F2117C">
        <w:rPr>
          <w:rFonts w:ascii="Times New Roman" w:hAnsi="Times New Roman" w:cs="Times New Roman"/>
          <w:b/>
          <w:sz w:val="28"/>
          <w:szCs w:val="28"/>
        </w:rPr>
        <w:t xml:space="preserve"> «Сясьстройское городское поселение</w:t>
      </w:r>
      <w:r>
        <w:rPr>
          <w:rFonts w:ascii="Times New Roman" w:hAnsi="Times New Roman" w:cs="Times New Roman"/>
          <w:b/>
          <w:sz w:val="28"/>
          <w:szCs w:val="28"/>
        </w:rPr>
        <w:t>»</w:t>
      </w:r>
      <w:r w:rsidR="00F2117C" w:rsidRPr="00F2117C">
        <w:rPr>
          <w:rFonts w:ascii="Times New Roman" w:hAnsi="Times New Roman" w:cs="Times New Roman"/>
          <w:b/>
          <w:sz w:val="28"/>
          <w:szCs w:val="28"/>
        </w:rPr>
        <w:t xml:space="preserve"> </w:t>
      </w:r>
    </w:p>
    <w:p w:rsidR="00F2117C" w:rsidRPr="00F2117C" w:rsidRDefault="00F2117C" w:rsidP="00F2117C">
      <w:pPr>
        <w:jc w:val="center"/>
        <w:rPr>
          <w:rFonts w:ascii="Times New Roman" w:hAnsi="Times New Roman" w:cs="Times New Roman"/>
          <w:b/>
          <w:sz w:val="28"/>
          <w:szCs w:val="28"/>
        </w:rPr>
      </w:pPr>
      <w:r w:rsidRPr="00F2117C">
        <w:rPr>
          <w:rFonts w:ascii="Times New Roman" w:hAnsi="Times New Roman" w:cs="Times New Roman"/>
          <w:b/>
          <w:sz w:val="28"/>
          <w:szCs w:val="28"/>
        </w:rPr>
        <w:t>по предоставлению муниципальной услуги</w:t>
      </w:r>
    </w:p>
    <w:p w:rsidR="006B79CE" w:rsidRPr="006B79CE" w:rsidRDefault="006B79CE" w:rsidP="006B79CE">
      <w:pPr>
        <w:jc w:val="center"/>
        <w:rPr>
          <w:rFonts w:ascii="Times New Roman" w:hAnsi="Times New Roman" w:cs="Times New Roman"/>
          <w:b/>
          <w:szCs w:val="28"/>
        </w:rPr>
      </w:pPr>
      <w:r w:rsidRPr="006B79CE">
        <w:rPr>
          <w:rFonts w:ascii="Times New Roman" w:hAnsi="Times New Roman" w:cs="Times New Roman"/>
          <w:b/>
          <w:sz w:val="28"/>
          <w:szCs w:val="28"/>
        </w:rPr>
        <w:t xml:space="preserve">«Оформление согласия (отказа) </w:t>
      </w:r>
      <w:r w:rsidRPr="006B79CE">
        <w:rPr>
          <w:rFonts w:ascii="Times New Roman" w:hAnsi="Times New Roman" w:cs="Times New Roman"/>
          <w:b/>
          <w:sz w:val="28"/>
          <w:szCs w:val="28"/>
        </w:rPr>
        <w:br/>
        <w:t xml:space="preserve">на обмен жилыми помещениями, предоставленные </w:t>
      </w:r>
      <w:r w:rsidRPr="006B79CE">
        <w:rPr>
          <w:rFonts w:ascii="Times New Roman" w:hAnsi="Times New Roman" w:cs="Times New Roman"/>
          <w:b/>
          <w:sz w:val="28"/>
          <w:szCs w:val="28"/>
        </w:rPr>
        <w:br/>
        <w:t xml:space="preserve">по договорам социального найма» </w:t>
      </w:r>
    </w:p>
    <w:p w:rsidR="006B6E2D" w:rsidRDefault="006B6E2D" w:rsidP="006B6E2D">
      <w:pPr>
        <w:jc w:val="center"/>
        <w:rPr>
          <w:rFonts w:ascii="Times New Roman" w:hAnsi="Times New Roman"/>
          <w:sz w:val="28"/>
        </w:rPr>
      </w:pPr>
    </w:p>
    <w:p w:rsidR="006B6E2D" w:rsidRDefault="006B79CE" w:rsidP="00735DAE">
      <w:pPr>
        <w:autoSpaceDE w:val="0"/>
        <w:autoSpaceDN w:val="0"/>
        <w:adjustRightInd w:val="0"/>
        <w:ind w:firstLine="709"/>
        <w:jc w:val="both"/>
        <w:outlineLvl w:val="2"/>
        <w:rPr>
          <w:rFonts w:ascii="Times New Roman" w:hAnsi="Times New Roman" w:cs="Times New Roman"/>
          <w:sz w:val="28"/>
          <w:szCs w:val="28"/>
        </w:rPr>
      </w:pPr>
      <w:r w:rsidRPr="006B79CE">
        <w:rPr>
          <w:rFonts w:ascii="Times New Roman" w:hAnsi="Times New Roman" w:cs="Times New Roman"/>
          <w:sz w:val="28"/>
          <w:szCs w:val="28"/>
        </w:rPr>
        <w:t>В соответствии</w:t>
      </w:r>
      <w:r w:rsidR="00AA1D9B">
        <w:rPr>
          <w:rFonts w:ascii="Times New Roman" w:hAnsi="Times New Roman" w:cs="Times New Roman"/>
          <w:sz w:val="28"/>
          <w:szCs w:val="28"/>
        </w:rPr>
        <w:t xml:space="preserve"> с</w:t>
      </w:r>
      <w:r w:rsidRPr="006B79CE">
        <w:rPr>
          <w:rFonts w:ascii="Times New Roman" w:hAnsi="Times New Roman" w:cs="Times New Roman"/>
          <w:sz w:val="28"/>
          <w:szCs w:val="28"/>
        </w:rPr>
        <w:t xml:space="preserve"> </w:t>
      </w:r>
      <w:r w:rsidR="00AA1D9B">
        <w:rPr>
          <w:rFonts w:ascii="Times New Roman" w:hAnsi="Times New Roman" w:cs="Times New Roman"/>
          <w:sz w:val="28"/>
          <w:szCs w:val="28"/>
        </w:rPr>
        <w:t>Ж</w:t>
      </w:r>
      <w:r w:rsidR="00AA1D9B" w:rsidRPr="00AA1D9B">
        <w:rPr>
          <w:rFonts w:ascii="Times New Roman" w:hAnsi="Times New Roman" w:cs="Times New Roman"/>
          <w:sz w:val="28"/>
          <w:szCs w:val="28"/>
        </w:rPr>
        <w:t>илищным кодексом Российской Федерации;</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AA1D9B">
        <w:rPr>
          <w:rFonts w:ascii="Times New Roman" w:hAnsi="Times New Roman" w:cs="Times New Roman"/>
          <w:sz w:val="28"/>
          <w:szCs w:val="28"/>
        </w:rPr>
        <w:t xml:space="preserve"> </w:t>
      </w:r>
      <w:r w:rsidR="00AA1D9B" w:rsidRPr="00AA1D9B">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AA1D9B">
        <w:rPr>
          <w:rFonts w:ascii="Times New Roman" w:hAnsi="Times New Roman" w:cs="Times New Roman"/>
          <w:sz w:val="28"/>
          <w:szCs w:val="28"/>
        </w:rPr>
        <w:t xml:space="preserve">тавления государственных услуг», </w:t>
      </w:r>
      <w:r w:rsidRPr="006B79CE">
        <w:rPr>
          <w:rFonts w:ascii="Times New Roman" w:hAnsi="Times New Roman" w:cs="Times New Roman"/>
          <w:sz w:val="28"/>
          <w:szCs w:val="28"/>
        </w:rPr>
        <w:t>руководствуясь Уставом муниципального образования «Сясьстройское городское поселение» Волховского муниципального района Ленинградской области»,</w:t>
      </w:r>
    </w:p>
    <w:p w:rsidR="006B79CE" w:rsidRPr="006B79CE" w:rsidRDefault="006B79CE" w:rsidP="006B79CE">
      <w:pPr>
        <w:ind w:firstLine="708"/>
        <w:jc w:val="both"/>
        <w:rPr>
          <w:rFonts w:ascii="Times New Roman" w:hAnsi="Times New Roman" w:cs="Times New Roman"/>
          <w:sz w:val="28"/>
          <w:szCs w:val="28"/>
        </w:rPr>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F2117C" w:rsidRDefault="00C74A97" w:rsidP="006B79CE">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Pr="00C74A97">
        <w:rPr>
          <w:rFonts w:ascii="Times New Roman" w:hAnsi="Times New Roman" w:cs="Times New Roman"/>
          <w:sz w:val="28"/>
          <w:szCs w:val="28"/>
        </w:rPr>
        <w:t xml:space="preserve">по исполнению отделом по управлению муниципальным имуществом администрации </w:t>
      </w:r>
      <w:r w:rsidR="006B79CE">
        <w:rPr>
          <w:rFonts w:ascii="Times New Roman" w:hAnsi="Times New Roman" w:cs="Times New Roman"/>
          <w:sz w:val="28"/>
          <w:szCs w:val="28"/>
        </w:rPr>
        <w:t>МО</w:t>
      </w:r>
      <w:r w:rsidRPr="00C74A97">
        <w:rPr>
          <w:rFonts w:ascii="Times New Roman" w:hAnsi="Times New Roman" w:cs="Times New Roman"/>
          <w:sz w:val="28"/>
          <w:szCs w:val="28"/>
        </w:rPr>
        <w:t xml:space="preserve"> «Сясьстройское городское поселение» </w:t>
      </w:r>
      <w:r w:rsidR="00F2117C" w:rsidRPr="00F2117C">
        <w:rPr>
          <w:rFonts w:ascii="Times New Roman" w:hAnsi="Times New Roman" w:cs="Times New Roman"/>
          <w:sz w:val="28"/>
          <w:szCs w:val="28"/>
        </w:rPr>
        <w:t>по предоставлению муниципальной услуги</w:t>
      </w:r>
      <w:r w:rsidR="00F2117C">
        <w:rPr>
          <w:rFonts w:ascii="Times New Roman" w:hAnsi="Times New Roman" w:cs="Times New Roman"/>
          <w:sz w:val="28"/>
          <w:szCs w:val="28"/>
        </w:rPr>
        <w:t xml:space="preserve"> </w:t>
      </w:r>
      <w:r w:rsidR="006B79CE" w:rsidRPr="006B79CE">
        <w:rPr>
          <w:rFonts w:ascii="Times New Roman" w:hAnsi="Times New Roman" w:cs="Times New Roman"/>
          <w:b/>
          <w:sz w:val="28"/>
          <w:szCs w:val="28"/>
        </w:rPr>
        <w:t>«</w:t>
      </w:r>
      <w:r w:rsidR="006B79CE" w:rsidRPr="006B79CE">
        <w:rPr>
          <w:rFonts w:ascii="Times New Roman" w:hAnsi="Times New Roman" w:cs="Times New Roman"/>
          <w:sz w:val="28"/>
          <w:szCs w:val="28"/>
        </w:rPr>
        <w:t>Оформление согласия (отказа) на обмен жилыми помещениями, предоставленные по договорам социального найма»</w:t>
      </w:r>
      <w:r w:rsidR="00470305">
        <w:rPr>
          <w:rFonts w:ascii="Times New Roman" w:hAnsi="Times New Roman" w:cs="Times New Roman"/>
          <w:sz w:val="28"/>
          <w:szCs w:val="28"/>
        </w:rPr>
        <w:t>, согласно приложению к настоящему постановлению</w:t>
      </w:r>
      <w:r w:rsidR="006B79CE">
        <w:rPr>
          <w:rFonts w:ascii="Times New Roman" w:hAnsi="Times New Roman" w:cs="Times New Roman"/>
          <w:sz w:val="28"/>
          <w:szCs w:val="28"/>
        </w:rPr>
        <w:t>.</w:t>
      </w:r>
      <w:r w:rsidR="006B79CE" w:rsidRPr="006B79CE">
        <w:rPr>
          <w:rFonts w:ascii="Times New Roman" w:hAnsi="Times New Roman" w:cs="Times New Roman"/>
          <w:sz w:val="28"/>
          <w:szCs w:val="28"/>
        </w:rPr>
        <w:t xml:space="preserve"> </w:t>
      </w:r>
    </w:p>
    <w:p w:rsidR="006B79CE" w:rsidRPr="00F2117C" w:rsidRDefault="006B79CE"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Pr>
          <w:rFonts w:ascii="Times New Roman" w:hAnsi="Times New Roman" w:cs="Times New Roman"/>
          <w:sz w:val="28"/>
          <w:szCs w:val="28"/>
        </w:rPr>
        <w:t>18</w:t>
      </w:r>
      <w:r w:rsidR="00735DAE">
        <w:rPr>
          <w:rFonts w:ascii="Times New Roman" w:hAnsi="Times New Roman" w:cs="Times New Roman"/>
          <w:sz w:val="28"/>
          <w:szCs w:val="28"/>
        </w:rPr>
        <w:t xml:space="preserve"> января </w:t>
      </w:r>
      <w:r>
        <w:rPr>
          <w:rFonts w:ascii="Times New Roman" w:hAnsi="Times New Roman" w:cs="Times New Roman"/>
          <w:sz w:val="28"/>
          <w:szCs w:val="28"/>
        </w:rPr>
        <w:t>2016</w:t>
      </w:r>
      <w:r w:rsidR="00735DAE">
        <w:rPr>
          <w:rFonts w:ascii="Times New Roman" w:hAnsi="Times New Roman" w:cs="Times New Roman"/>
          <w:sz w:val="28"/>
          <w:szCs w:val="28"/>
        </w:rPr>
        <w:t xml:space="preserve"> г.</w:t>
      </w:r>
      <w:r w:rsidRPr="00067781">
        <w:rPr>
          <w:rFonts w:ascii="Times New Roman" w:hAnsi="Times New Roman" w:cs="Times New Roman"/>
          <w:sz w:val="28"/>
          <w:szCs w:val="28"/>
        </w:rPr>
        <w:t xml:space="preserve"> № </w:t>
      </w:r>
      <w:r>
        <w:rPr>
          <w:rFonts w:ascii="Times New Roman" w:hAnsi="Times New Roman" w:cs="Times New Roman"/>
          <w:sz w:val="28"/>
          <w:szCs w:val="28"/>
        </w:rPr>
        <w:t xml:space="preserve">10  (в ред. от </w:t>
      </w:r>
      <w:r w:rsidR="00ED2377">
        <w:rPr>
          <w:rFonts w:ascii="Times New Roman" w:hAnsi="Times New Roman" w:cs="Times New Roman"/>
          <w:sz w:val="28"/>
          <w:szCs w:val="28"/>
        </w:rPr>
        <w:t xml:space="preserve">07.07.2016 № 263 (в ред. от </w:t>
      </w:r>
      <w:r w:rsidR="005E24E8">
        <w:rPr>
          <w:rFonts w:ascii="Times New Roman" w:hAnsi="Times New Roman" w:cs="Times New Roman"/>
          <w:sz w:val="28"/>
          <w:szCs w:val="28"/>
        </w:rPr>
        <w:lastRenderedPageBreak/>
        <w:t>09.01.2017 № 3</w:t>
      </w:r>
      <w:r>
        <w:rPr>
          <w:rFonts w:ascii="Times New Roman" w:hAnsi="Times New Roman" w:cs="Times New Roman"/>
          <w:sz w:val="28"/>
          <w:szCs w:val="28"/>
        </w:rPr>
        <w:t>)</w:t>
      </w:r>
      <w:r w:rsidR="00735D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ED2377">
        <w:rPr>
          <w:rFonts w:ascii="Times New Roman" w:hAnsi="Times New Roman" w:cs="Times New Roman"/>
          <w:sz w:val="28"/>
          <w:szCs w:val="28"/>
        </w:rPr>
        <w:t>от</w:t>
      </w:r>
      <w:proofErr w:type="gramEnd"/>
      <w:r w:rsidR="00ED2377">
        <w:rPr>
          <w:rFonts w:ascii="Times New Roman" w:hAnsi="Times New Roman" w:cs="Times New Roman"/>
          <w:sz w:val="28"/>
          <w:szCs w:val="28"/>
        </w:rPr>
        <w:t xml:space="preserve"> 21.01.2019 № 25) </w:t>
      </w:r>
      <w:r>
        <w:rPr>
          <w:rFonts w:ascii="Times New Roman" w:hAnsi="Times New Roman" w:cs="Times New Roman"/>
          <w:sz w:val="28"/>
          <w:szCs w:val="28"/>
        </w:rPr>
        <w:t>«</w:t>
      </w:r>
      <w:proofErr w:type="gramStart"/>
      <w:r w:rsidRPr="00C868FE">
        <w:rPr>
          <w:rFonts w:ascii="Times New Roman" w:hAnsi="Times New Roman" w:cs="Times New Roman"/>
          <w:sz w:val="28"/>
          <w:szCs w:val="28"/>
        </w:rPr>
        <w:t>Об</w:t>
      </w:r>
      <w:proofErr w:type="gramEnd"/>
      <w:r w:rsidRPr="00C868FE">
        <w:rPr>
          <w:rFonts w:ascii="Times New Roman" w:hAnsi="Times New Roman" w:cs="Times New Roman"/>
          <w:sz w:val="28"/>
          <w:szCs w:val="28"/>
        </w:rPr>
        <w:t xml:space="preserve"> утверждении Административного регламента</w:t>
      </w:r>
      <w:r w:rsidR="00ED2377">
        <w:rPr>
          <w:rFonts w:ascii="Times New Roman" w:hAnsi="Times New Roman" w:cs="Times New Roman"/>
          <w:sz w:val="28"/>
          <w:szCs w:val="28"/>
        </w:rPr>
        <w:t xml:space="preserve"> «</w:t>
      </w:r>
      <w:r w:rsidR="005E24E8">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МО «Сясьстройское городское поселение» </w:t>
      </w:r>
      <w:r>
        <w:rPr>
          <w:rFonts w:ascii="Times New Roman" w:hAnsi="Times New Roman" w:cs="Times New Roman"/>
          <w:sz w:val="28"/>
          <w:szCs w:val="28"/>
        </w:rPr>
        <w:t>считать утратившим силу.</w:t>
      </w:r>
    </w:p>
    <w:p w:rsidR="006B79CE" w:rsidRPr="007F09DB" w:rsidRDefault="00ED2377" w:rsidP="006B79CE">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3</w:t>
      </w:r>
      <w:r w:rsidR="006B79CE"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6B79CE" w:rsidRDefault="00ED2377"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6B79CE" w:rsidRPr="00AE7B6A" w:rsidRDefault="00ED2377" w:rsidP="006B79C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9CE">
        <w:rPr>
          <w:rFonts w:ascii="Times New Roman" w:hAnsi="Times New Roman" w:cs="Times New Roman"/>
          <w:sz w:val="28"/>
          <w:szCs w:val="28"/>
        </w:rPr>
        <w:t>5</w:t>
      </w:r>
      <w:r w:rsidR="006B79CE" w:rsidRPr="00AE7B6A">
        <w:rPr>
          <w:rFonts w:ascii="Times New Roman" w:hAnsi="Times New Roman" w:cs="Times New Roman"/>
          <w:sz w:val="28"/>
          <w:szCs w:val="28"/>
        </w:rPr>
        <w:t xml:space="preserve">. </w:t>
      </w:r>
      <w:proofErr w:type="gramStart"/>
      <w:r w:rsidR="006B79CE" w:rsidRPr="00AE7B6A">
        <w:rPr>
          <w:rFonts w:ascii="Times New Roman" w:hAnsi="Times New Roman" w:cs="Times New Roman"/>
          <w:sz w:val="28"/>
          <w:szCs w:val="28"/>
        </w:rPr>
        <w:t>Контроль за</w:t>
      </w:r>
      <w:proofErr w:type="gramEnd"/>
      <w:r w:rsidR="006B79CE"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AE7B6A" w:rsidRDefault="00AE7B6A" w:rsidP="00AE7B6A"/>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08170E" w:rsidRDefault="0008170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470305" w:rsidRDefault="00470305" w:rsidP="006B6E2D">
      <w:pPr>
        <w:pStyle w:val="Standard"/>
        <w:jc w:val="both"/>
        <w:rPr>
          <w:rFonts w:cs="Times New Roman"/>
          <w:sz w:val="28"/>
          <w:szCs w:val="28"/>
          <w:lang w:val="ru-RU"/>
        </w:rPr>
      </w:pPr>
    </w:p>
    <w:p w:rsidR="0008170E" w:rsidRDefault="0008170E"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FE7164" w:rsidRDefault="00957B01" w:rsidP="00FE7164">
      <w:pPr>
        <w:jc w:val="both"/>
        <w:rPr>
          <w:rFonts w:ascii="Times New Roman" w:hAnsi="Times New Roman" w:cs="Times New Roman"/>
          <w:sz w:val="20"/>
          <w:szCs w:val="20"/>
          <w:lang w:eastAsia="en-US"/>
        </w:rPr>
        <w:sectPr w:rsidR="00FE7164" w:rsidSect="00FE7164">
          <w:headerReference w:type="default" r:id="rId8"/>
          <w:footerReference w:type="default" r:id="rId9"/>
          <w:type w:val="continuous"/>
          <w:pgSz w:w="11906" w:h="16838" w:code="9"/>
          <w:pgMar w:top="1134" w:right="851" w:bottom="1134" w:left="1701" w:header="709" w:footer="709" w:gutter="0"/>
          <w:pgNumType w:start="1"/>
          <w:cols w:space="708"/>
          <w:titlePg/>
          <w:docGrid w:linePitch="360"/>
        </w:sectPr>
      </w:pPr>
      <w:r>
        <w:rPr>
          <w:rFonts w:ascii="Times New Roman" w:hAnsi="Times New Roman" w:cs="Times New Roman"/>
          <w:sz w:val="20"/>
          <w:szCs w:val="20"/>
          <w:lang w:eastAsia="en-US"/>
        </w:rPr>
        <w:lastRenderedPageBreak/>
        <w:t>8(81363)520-32</w:t>
      </w:r>
    </w:p>
    <w:p w:rsidR="00957B01" w:rsidRPr="00D2434A" w:rsidRDefault="00957B01" w:rsidP="00FE7164">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6B79CE">
        <w:rPr>
          <w:rFonts w:ascii="Times New Roman" w:hAnsi="Times New Roman" w:cs="Times New Roman"/>
          <w:szCs w:val="28"/>
        </w:rPr>
        <w:t>00.00.00</w:t>
      </w:r>
      <w:r w:rsidRPr="00D2434A">
        <w:rPr>
          <w:rFonts w:ascii="Times New Roman" w:hAnsi="Times New Roman" w:cs="Times New Roman"/>
          <w:szCs w:val="28"/>
        </w:rPr>
        <w:t xml:space="preserve"> № </w:t>
      </w:r>
      <w:r w:rsidR="006B79CE">
        <w:rPr>
          <w:rFonts w:ascii="Times New Roman" w:hAnsi="Times New Roman" w:cs="Times New Roman"/>
          <w:szCs w:val="28"/>
        </w:rPr>
        <w:t>00</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08170E" w:rsidRDefault="00530D59" w:rsidP="00530D59">
      <w:pPr>
        <w:pStyle w:val="Standard"/>
        <w:jc w:val="center"/>
        <w:rPr>
          <w:rFonts w:cs="Times New Roman"/>
          <w:b/>
          <w:spacing w:val="100"/>
          <w:lang w:val="ru-RU"/>
        </w:rPr>
      </w:pPr>
      <w:r w:rsidRPr="0008170E">
        <w:rPr>
          <w:rFonts w:cs="Times New Roman"/>
          <w:b/>
          <w:spacing w:val="100"/>
          <w:lang w:val="ru-RU"/>
        </w:rPr>
        <w:t>АДМИНИСТРАТИВНЫЙ РЕГЛАМЕНТ</w:t>
      </w:r>
    </w:p>
    <w:p w:rsidR="00530D59" w:rsidRPr="0008170E" w:rsidRDefault="00530D59" w:rsidP="00530D59">
      <w:pPr>
        <w:jc w:val="center"/>
        <w:rPr>
          <w:rFonts w:ascii="Times New Roman" w:hAnsi="Times New Roman" w:cs="Times New Roman"/>
          <w:b/>
        </w:rPr>
      </w:pPr>
      <w:r w:rsidRPr="0008170E">
        <w:rPr>
          <w:rFonts w:ascii="Times New Roman" w:hAnsi="Times New Roman" w:cs="Times New Roman"/>
          <w:b/>
        </w:rPr>
        <w:t>по предоставлению муниципальной услуги</w:t>
      </w:r>
    </w:p>
    <w:p w:rsidR="006B79CE" w:rsidRPr="0008170E" w:rsidRDefault="006B79CE" w:rsidP="006B79CE">
      <w:pPr>
        <w:jc w:val="center"/>
        <w:rPr>
          <w:rFonts w:ascii="Times New Roman" w:hAnsi="Times New Roman" w:cs="Times New Roman"/>
          <w:b/>
        </w:rPr>
      </w:pPr>
      <w:r w:rsidRPr="0008170E">
        <w:rPr>
          <w:rFonts w:ascii="Times New Roman" w:hAnsi="Times New Roman" w:cs="Times New Roman"/>
          <w:b/>
        </w:rPr>
        <w:t xml:space="preserve">«Оформление согласия (отказа) </w:t>
      </w:r>
      <w:r w:rsidRPr="0008170E">
        <w:rPr>
          <w:rFonts w:ascii="Times New Roman" w:hAnsi="Times New Roman" w:cs="Times New Roman"/>
          <w:b/>
        </w:rPr>
        <w:br/>
        <w:t xml:space="preserve">на обмен жилыми помещениями, предоставленные </w:t>
      </w:r>
      <w:r w:rsidRPr="0008170E">
        <w:rPr>
          <w:rFonts w:ascii="Times New Roman" w:hAnsi="Times New Roman" w:cs="Times New Roman"/>
          <w:b/>
        </w:rPr>
        <w:br/>
        <w:t xml:space="preserve">по договорам социального найма» </w:t>
      </w:r>
    </w:p>
    <w:p w:rsidR="00530D59" w:rsidRPr="0008170E" w:rsidRDefault="00530D59" w:rsidP="00530D59">
      <w:pPr>
        <w:pStyle w:val="Standard"/>
        <w:jc w:val="center"/>
        <w:rPr>
          <w:rFonts w:cs="Times New Roman"/>
          <w:b/>
          <w:lang w:val="ru-RU"/>
        </w:rPr>
      </w:pPr>
    </w:p>
    <w:p w:rsidR="006B79CE" w:rsidRPr="0008170E" w:rsidRDefault="006B79CE" w:rsidP="006B79CE">
      <w:pPr>
        <w:pStyle w:val="ConsPlusTitle"/>
        <w:jc w:val="center"/>
        <w:rPr>
          <w:b w:val="0"/>
        </w:rPr>
      </w:pPr>
      <w:r w:rsidRPr="0008170E">
        <w:rPr>
          <w:b w:val="0"/>
        </w:rPr>
        <w:t>(Сокращенное название – Оформление согласия (отказа) на обмен жилыми помещениями, предоставленными по договорам социального найма)</w:t>
      </w:r>
    </w:p>
    <w:p w:rsidR="006B79CE" w:rsidRPr="0008170E" w:rsidRDefault="006B79CE" w:rsidP="006B79CE">
      <w:pPr>
        <w:pStyle w:val="ConsPlusTitle"/>
        <w:jc w:val="center"/>
        <w:rPr>
          <w:b w:val="0"/>
        </w:rPr>
      </w:pPr>
      <w:r w:rsidRPr="0008170E">
        <w:rPr>
          <w:b w:val="0"/>
        </w:rPr>
        <w:t>(далее – административный регламент, муниципальная услуга)</w:t>
      </w:r>
    </w:p>
    <w:p w:rsidR="006B79CE" w:rsidRPr="0008170E" w:rsidRDefault="006B79CE" w:rsidP="006B79CE">
      <w:pPr>
        <w:pStyle w:val="ConsPlusTitle"/>
        <w:widowControl/>
        <w:jc w:val="center"/>
        <w:rPr>
          <w:b w:val="0"/>
        </w:rPr>
      </w:pPr>
    </w:p>
    <w:p w:rsidR="006B79CE" w:rsidRPr="0008170E" w:rsidRDefault="006B79CE" w:rsidP="006B79CE">
      <w:pPr>
        <w:autoSpaceDE w:val="0"/>
        <w:autoSpaceDN w:val="0"/>
        <w:adjustRightInd w:val="0"/>
        <w:jc w:val="center"/>
        <w:outlineLvl w:val="1"/>
        <w:rPr>
          <w:rFonts w:ascii="Times New Roman" w:hAnsi="Times New Roman" w:cs="Times New Roman"/>
          <w:b/>
        </w:rPr>
      </w:pPr>
      <w:bookmarkStart w:id="0" w:name="Par43"/>
      <w:bookmarkEnd w:id="0"/>
      <w:r w:rsidRPr="0008170E">
        <w:rPr>
          <w:rFonts w:ascii="Times New Roman" w:hAnsi="Times New Roman" w:cs="Times New Roman"/>
          <w:b/>
        </w:rPr>
        <w:t>1. Общие положения</w:t>
      </w:r>
    </w:p>
    <w:p w:rsidR="006B79CE" w:rsidRPr="0008170E" w:rsidRDefault="006B79CE" w:rsidP="006B79CE">
      <w:pPr>
        <w:autoSpaceDE w:val="0"/>
        <w:autoSpaceDN w:val="0"/>
        <w:adjustRightInd w:val="0"/>
        <w:jc w:val="center"/>
        <w:rPr>
          <w:rFonts w:ascii="Times New Roman" w:hAnsi="Times New Roman" w:cs="Times New Roman"/>
        </w:rPr>
      </w:pPr>
    </w:p>
    <w:p w:rsidR="006B79CE" w:rsidRPr="0008170E" w:rsidRDefault="006B79CE" w:rsidP="006B79CE">
      <w:pPr>
        <w:autoSpaceDE w:val="0"/>
        <w:autoSpaceDN w:val="0"/>
        <w:ind w:firstLine="709"/>
        <w:jc w:val="both"/>
        <w:rPr>
          <w:rFonts w:ascii="Times New Roman" w:eastAsia="Times New Roman" w:hAnsi="Times New Roman" w:cs="Times New Roman"/>
        </w:rPr>
      </w:pPr>
      <w:bookmarkStart w:id="1" w:name="Par45"/>
      <w:bookmarkEnd w:id="1"/>
      <w:r w:rsidRPr="0008170E">
        <w:rPr>
          <w:rFonts w:ascii="Times New Roman" w:eastAsia="Times New Roman" w:hAnsi="Times New Roman" w:cs="Times New Roman"/>
        </w:rPr>
        <w:t>1.1. Административный регламент устанавливает порядок и стандарт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eastAsiaTheme="minorEastAsia" w:hAnsi="Times New Roman" w:cs="Times New Roman"/>
        </w:rPr>
      </w:pPr>
      <w:r w:rsidRPr="0008170E">
        <w:rPr>
          <w:rFonts w:ascii="Times New Roman" w:hAnsi="Times New Roman" w:cs="Times New Roman"/>
        </w:rPr>
        <w:t>1.2. Заявителями, имеющими право на получение муниципальной услуги, являются:</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несовершеннолетние в возрасте от 14 до 18 лет, с согласия родителей (усыновителей), попечителей и органов опеки и попечительства;</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Представлять интересы могут:</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представители, действующие от имени заявителя в силу полномочий на основании доверенности.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сайте Администрации;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8170E">
        <w:rPr>
          <w:rFonts w:ascii="Times New Roman" w:hAnsi="Times New Roman" w:cs="Times New Roman"/>
        </w:rPr>
        <w:t>www.gu.lenobl.ru</w:t>
      </w:r>
      <w:proofErr w:type="spellEnd"/>
      <w:r w:rsidRPr="0008170E">
        <w:rPr>
          <w:rFonts w:ascii="Times New Roman" w:hAnsi="Times New Roman" w:cs="Times New Roman"/>
        </w:rPr>
        <w:t xml:space="preserve">, </w:t>
      </w:r>
      <w:proofErr w:type="spellStart"/>
      <w:r w:rsidRPr="0008170E">
        <w:rPr>
          <w:rFonts w:ascii="Times New Roman" w:hAnsi="Times New Roman" w:cs="Times New Roman"/>
        </w:rPr>
        <w:t>www.gosuslugi.ru</w:t>
      </w:r>
      <w:proofErr w:type="spellEnd"/>
      <w:r w:rsidRPr="0008170E">
        <w:rPr>
          <w:rFonts w:ascii="Times New Roman" w:hAnsi="Times New Roman" w:cs="Times New Roman"/>
        </w:rPr>
        <w:t>;</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r w:rsidRPr="0008170E">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470305" w:rsidRDefault="00470305" w:rsidP="006B79CE">
      <w:pPr>
        <w:autoSpaceDE w:val="0"/>
        <w:autoSpaceDN w:val="0"/>
        <w:adjustRightInd w:val="0"/>
        <w:ind w:firstLine="567"/>
        <w:jc w:val="center"/>
        <w:outlineLvl w:val="2"/>
        <w:rPr>
          <w:rFonts w:ascii="Times New Roman" w:hAnsi="Times New Roman" w:cs="Times New Roman"/>
        </w:rPr>
      </w:pP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lastRenderedPageBreak/>
        <w:t>2. Стандарт предоставления муниципальной услуги</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 Полное наименование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Оформление согласия (отказа) на обмен жилыми помещениями, предоставленными по договорам социального найма в МО</w:t>
      </w:r>
      <w:r w:rsidR="0008170E" w:rsidRPr="0008170E">
        <w:rPr>
          <w:rFonts w:ascii="Times New Roman" w:hAnsi="Times New Roman" w:cs="Times New Roman"/>
        </w:rPr>
        <w:t xml:space="preserve"> «Сясьстройское городское поселение»</w:t>
      </w:r>
      <w:r w:rsidRPr="0008170E">
        <w:rPr>
          <w:rFonts w:ascii="Times New Roman" w:hAnsi="Times New Roman" w:cs="Times New Roman"/>
        </w:rPr>
        <w:t>.</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Сокращенное наименование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Оформление согласия (отказа) на обмен жилыми помещениями, предоставленными по договорам социального найма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2.2. Муниципальную услугу предоставляют:</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Администрация МО «</w:t>
      </w:r>
      <w:r w:rsidR="0008170E" w:rsidRPr="0008170E">
        <w:rPr>
          <w:rFonts w:ascii="Times New Roman" w:hAnsi="Times New Roman" w:cs="Times New Roman"/>
        </w:rPr>
        <w:t>МО «Сясьстройское городское поселение»</w:t>
      </w:r>
      <w:r w:rsidRPr="0008170E">
        <w:rPr>
          <w:rFonts w:ascii="Times New Roman" w:hAnsi="Times New Roman" w:cs="Times New Roman"/>
        </w:rPr>
        <w:t xml:space="preserve"> Ленинградской области.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Заявление на получение муниципальной услуги с комплектом документов принимается: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при личной явке: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Администрации;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филиалах, отделах, удаленных рабочих местах ГБУ ЛО «МФЦ» (при наличии соглашения);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без личной явки: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почтовым отправлением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электронной форме через личный кабинет заявителя на ПГУ ЛО/ЕПГУ (при технической реализации).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посредством ПГУ ЛО/ЕПГУ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посредством сайта ОМСУ, МФЦ (при технической реализации)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по телефону - в Администрацию,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2.2.1. </w:t>
      </w:r>
      <w:proofErr w:type="gramStart"/>
      <w:r w:rsidRPr="0008170E">
        <w:rPr>
          <w:rFonts w:ascii="Times New Roman" w:hAnsi="Times New Roman" w:cs="Times New Roman"/>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08170E">
        <w:rPr>
          <w:rFonts w:ascii="Times New Roman" w:hAnsi="Times New Roman" w:cs="Times New Roman"/>
        </w:rPr>
        <w:t xml:space="preserve"> «Об информации, информационных технологиях и о защите информации» (при наличии технической реализации).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2.2.2. При предоставлении государственной услуги в электронной форме идентификация и аутентификация могут осуществляться посредством:</w:t>
      </w:r>
    </w:p>
    <w:p w:rsidR="006B79CE" w:rsidRPr="0008170E" w:rsidRDefault="006B79CE" w:rsidP="00470305">
      <w:pPr>
        <w:autoSpaceDE w:val="0"/>
        <w:autoSpaceDN w:val="0"/>
        <w:adjustRightInd w:val="0"/>
        <w:ind w:firstLine="709"/>
        <w:jc w:val="both"/>
        <w:rPr>
          <w:rFonts w:ascii="Times New Roman" w:hAnsi="Times New Roman" w:cs="Times New Roman"/>
        </w:rPr>
      </w:pPr>
      <w:proofErr w:type="gramStart"/>
      <w:r w:rsidRPr="0008170E">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 единой системы идентификац</w:t>
      </w:r>
      <w:proofErr w:type="gramStart"/>
      <w:r w:rsidRPr="0008170E">
        <w:rPr>
          <w:rFonts w:ascii="Times New Roman" w:hAnsi="Times New Roman" w:cs="Times New Roman"/>
        </w:rPr>
        <w:t>ии и ау</w:t>
      </w:r>
      <w:proofErr w:type="gramEnd"/>
      <w:r w:rsidRPr="0008170E">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2.3. Результатом предоставления муниципальной услуги является: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постановление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 xml:space="preserve">о даче согласия на обмен жилыми помещениями, предоставленными по договорам социального </w:t>
      </w:r>
      <w:r w:rsidRPr="0008170E">
        <w:rPr>
          <w:rFonts w:ascii="Times New Roman" w:hAnsi="Times New Roman" w:cs="Times New Roman"/>
        </w:rPr>
        <w:lastRenderedPageBreak/>
        <w:t>найма;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постановление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об отказе в даче согласия на обмен жилыми помещениями, предоставленными по договорам социального найма.</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2.3.1. Результат предоставления муниципальной услуги предоставляется:</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при личной явке:</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Администрации;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филиалах, отделах, удаленных рабочих местах ГБУ ЛО «МФЦ»;</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без личной явки: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посредством ПГУ ЛО/ЕПГУ (при технической реализации);</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почтовым отправлением.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2.5. Нормативные правовые акты, регулирующие предоставление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Жилищным кодексом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Федеральным законом от 06.10.2003 № 131-ФЗ «Об общих принципах организации местного самоуправления в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заявление нанимателей о согласии на обмен жилыми помещениями, предоставленными по договорам социального найма (далее – заявление</w:t>
      </w:r>
      <w:r w:rsidRPr="00015727">
        <w:rPr>
          <w:rFonts w:ascii="Times New Roman" w:hAnsi="Times New Roman" w:cs="Times New Roman"/>
        </w:rPr>
        <w:t xml:space="preserve">, Приложении  </w:t>
      </w:r>
      <w:r w:rsidR="009E2ABD" w:rsidRPr="00015727">
        <w:rPr>
          <w:rFonts w:ascii="Times New Roman" w:hAnsi="Times New Roman" w:cs="Times New Roman"/>
        </w:rPr>
        <w:t xml:space="preserve">№ </w:t>
      </w:r>
      <w:r w:rsidR="00015727" w:rsidRPr="00015727">
        <w:rPr>
          <w:rFonts w:ascii="Times New Roman" w:hAnsi="Times New Roman" w:cs="Times New Roman"/>
        </w:rPr>
        <w:t>1</w:t>
      </w:r>
      <w:r w:rsidRPr="00015727">
        <w:rPr>
          <w:rFonts w:ascii="Times New Roman" w:hAnsi="Times New Roman" w:cs="Times New Roman"/>
        </w:rPr>
        <w:t xml:space="preserve"> к настоящему Административному регламенту).</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К заявлению прилагаются: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е) копию финансового лицевого счета с места жительства заявителя и членов его семьи;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lastRenderedPageBreak/>
        <w:t>ж) справки об отсутствии задолженности за содержание, ремонт жилого помещения и коммунальные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spellStart"/>
      <w:r w:rsidRPr="0008170E">
        <w:rPr>
          <w:rFonts w:ascii="Times New Roman" w:hAnsi="Times New Roman" w:cs="Times New Roman"/>
        </w:rPr>
        <w:t>з</w:t>
      </w:r>
      <w:proofErr w:type="spellEnd"/>
      <w:r w:rsidRPr="0008170E">
        <w:rPr>
          <w:rFonts w:ascii="Times New Roman" w:hAnsi="Times New Roman" w:cs="Times New Roman"/>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8170E">
        <w:rPr>
          <w:rFonts w:ascii="Times New Roman" w:hAnsi="Times New Roman" w:cs="Times New Roman"/>
        </w:rPr>
        <w:tab/>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копию финансового лицевого счета с места жительства заявителя и членов его семьи;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справки об отсутствии задолженности за содержание, ремонт жилого помещения и коммунальные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2.7.1. Заявитель вправе представить документы, указанные в пункте 2.7, по собственной инициативе.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2.7.2. При предоставлении государственной услуги запрещается требовать от Заявителя:</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8170E">
        <w:rPr>
          <w:rFonts w:ascii="Times New Roman" w:hAnsi="Times New Roman" w:cs="Times New Roman"/>
        </w:rPr>
        <w:t>и(</w:t>
      </w:r>
      <w:proofErr w:type="gramEnd"/>
      <w:r w:rsidRPr="0008170E">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8170E">
          <w:rPr>
            <w:rFonts w:ascii="Times New Roman" w:hAnsi="Times New Roman" w:cs="Times New Roman"/>
          </w:rPr>
          <w:t>части 6 статьи 7</w:t>
        </w:r>
      </w:hyperlink>
      <w:r w:rsidRPr="0008170E">
        <w:rPr>
          <w:rFonts w:ascii="Times New Roman" w:hAnsi="Times New Roman" w:cs="Times New Roman"/>
        </w:rPr>
        <w:t xml:space="preserve"> Федерального закона № 210-ФЗ;</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8170E">
          <w:rPr>
            <w:rFonts w:ascii="Times New Roman" w:hAnsi="Times New Roman" w:cs="Times New Roman"/>
          </w:rPr>
          <w:t>части 1 статьи 9</w:t>
        </w:r>
      </w:hyperlink>
      <w:r w:rsidRPr="0008170E">
        <w:rPr>
          <w:rFonts w:ascii="Times New Roman" w:hAnsi="Times New Roman" w:cs="Times New Roman"/>
        </w:rPr>
        <w:t xml:space="preserve"> Федерального закона № 210-ФЗ;</w:t>
      </w:r>
      <w:proofErr w:type="gramEnd"/>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lastRenderedPageBreak/>
        <w:t xml:space="preserve">представления документов и информации, отсутствие </w:t>
      </w:r>
      <w:proofErr w:type="gramStart"/>
      <w:r w:rsidRPr="0008170E">
        <w:rPr>
          <w:rFonts w:ascii="Times New Roman" w:hAnsi="Times New Roman" w:cs="Times New Roman"/>
        </w:rPr>
        <w:t>и(</w:t>
      </w:r>
      <w:proofErr w:type="gramEnd"/>
      <w:r w:rsidRPr="0008170E">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8170E">
          <w:rPr>
            <w:rFonts w:ascii="Times New Roman" w:hAnsi="Times New Roman" w:cs="Times New Roman"/>
          </w:rPr>
          <w:t>пунктом 4 части 1 статьи 7</w:t>
        </w:r>
      </w:hyperlink>
      <w:r w:rsidRPr="0008170E">
        <w:rPr>
          <w:rFonts w:ascii="Times New Roman" w:hAnsi="Times New Roman" w:cs="Times New Roman"/>
        </w:rPr>
        <w:t xml:space="preserve"> Федерального закона № 210-ФЗ;</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8170E">
          <w:rPr>
            <w:rFonts w:ascii="Times New Roman" w:hAnsi="Times New Roman" w:cs="Times New Roman"/>
          </w:rPr>
          <w:t>пунктом 7.2 части 1 статьи 16</w:t>
        </w:r>
      </w:hyperlink>
      <w:r w:rsidRPr="0008170E">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2.7.3. При наступлении событий, являющихся основанием для предоставления государственной услуги, ОИВ, </w:t>
      </w:r>
      <w:proofErr w:type="gramStart"/>
      <w:r w:rsidRPr="0008170E">
        <w:rPr>
          <w:rFonts w:ascii="Times New Roman" w:hAnsi="Times New Roman" w:cs="Times New Roman"/>
        </w:rPr>
        <w:t>предоставляющий</w:t>
      </w:r>
      <w:proofErr w:type="gramEnd"/>
      <w:r w:rsidRPr="0008170E">
        <w:rPr>
          <w:rFonts w:ascii="Times New Roman" w:hAnsi="Times New Roman" w:cs="Times New Roman"/>
        </w:rPr>
        <w:t xml:space="preserve"> государственную услугу, вправе:</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8170E">
        <w:rPr>
          <w:rFonts w:ascii="Times New Roman" w:hAnsi="Times New Roman" w:cs="Times New Roman"/>
        </w:rPr>
        <w:t>запрос</w:t>
      </w:r>
      <w:proofErr w:type="gramEnd"/>
      <w:r w:rsidRPr="0008170E">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6B79CE" w:rsidRPr="0008170E" w:rsidRDefault="006B79CE" w:rsidP="00470305">
      <w:pPr>
        <w:tabs>
          <w:tab w:val="left" w:pos="2580"/>
        </w:tabs>
        <w:autoSpaceDE w:val="0"/>
        <w:autoSpaceDN w:val="0"/>
        <w:adjustRightInd w:val="0"/>
        <w:ind w:firstLine="709"/>
        <w:jc w:val="both"/>
        <w:outlineLvl w:val="2"/>
        <w:rPr>
          <w:rFonts w:ascii="Times New Roman" w:hAnsi="Times New Roman" w:cs="Times New Roman"/>
        </w:rPr>
      </w:pPr>
      <w:proofErr w:type="gramStart"/>
      <w:r w:rsidRPr="0008170E">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8170E">
        <w:rPr>
          <w:rFonts w:ascii="Times New Roman" w:hAnsi="Times New Roman" w:cs="Times New Roman"/>
        </w:rPr>
        <w:t xml:space="preserve"> заявителя о проведенных мероприятиях.</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2.8. Основания для приостановления предоставления муниципальной услуги не предусмотрены</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6B79CE" w:rsidRPr="0008170E" w:rsidRDefault="006B79CE" w:rsidP="00470305">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право пользования обмениваемым жилым помещением оспаривается в судебном порядке;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обмениваемое жилое помещение признано в установленном порядке непригодным для проживания;</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4) принято решение о сносе соответствующего дома или его переоборудовании для использования в других целях;</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5) принято решение о капитальном ремонте соответствующего дома с переустройством и (или) перепланировкой жилых помещений в этом доме;</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08170E">
          <w:rPr>
            <w:rStyle w:val="a3"/>
            <w:rFonts w:ascii="Times New Roman" w:hAnsi="Times New Roman" w:cs="Times New Roman"/>
            <w:color w:val="auto"/>
            <w:u w:val="none"/>
          </w:rPr>
          <w:t>пунктом 4 части 1 статьи 51</w:t>
        </w:r>
      </w:hyperlink>
      <w:r w:rsidRPr="0008170E">
        <w:rPr>
          <w:rFonts w:ascii="Times New Roman" w:hAnsi="Times New Roman" w:cs="Times New Roman"/>
        </w:rPr>
        <w:t xml:space="preserve"> Жилищного Кодекса Российской Федерации перечне.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2.11. Муниципальная услуга предоставляется Администрацией бесплатно.</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при личном обращении заявителя - в день поступления заявления в </w:t>
      </w:r>
      <w:r w:rsidRPr="0008170E">
        <w:rPr>
          <w:rFonts w:ascii="Times New Roman" w:hAnsi="Times New Roman" w:cs="Times New Roman"/>
        </w:rPr>
        <w:lastRenderedPageBreak/>
        <w:t>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8170E">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170E">
        <w:rPr>
          <w:rFonts w:ascii="Times New Roman" w:hAnsi="Times New Roman" w:cs="Times New Roman"/>
        </w:rPr>
        <w:t>сурдопереводчика</w:t>
      </w:r>
      <w:proofErr w:type="spellEnd"/>
      <w:r w:rsidRPr="0008170E">
        <w:rPr>
          <w:rFonts w:ascii="Times New Roman" w:hAnsi="Times New Roman" w:cs="Times New Roman"/>
        </w:rPr>
        <w:t xml:space="preserve"> и </w:t>
      </w:r>
      <w:proofErr w:type="spellStart"/>
      <w:r w:rsidRPr="0008170E">
        <w:rPr>
          <w:rFonts w:ascii="Times New Roman" w:hAnsi="Times New Roman" w:cs="Times New Roman"/>
        </w:rPr>
        <w:t>тифлосурдопереводчика</w:t>
      </w:r>
      <w:proofErr w:type="spellEnd"/>
      <w:r w:rsidRPr="0008170E">
        <w:rPr>
          <w:rFonts w:ascii="Times New Roman" w:hAnsi="Times New Roman" w:cs="Times New Roman"/>
        </w:rPr>
        <w:t>.</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08170E">
        <w:rPr>
          <w:rFonts w:ascii="Times New Roman" w:hAnsi="Times New Roman" w:cs="Times New Roman"/>
        </w:rPr>
        <w:t>ств дл</w:t>
      </w:r>
      <w:proofErr w:type="gramEnd"/>
      <w:r w:rsidRPr="0008170E">
        <w:rPr>
          <w:rFonts w:ascii="Times New Roman" w:hAnsi="Times New Roman" w:cs="Times New Roman"/>
        </w:rPr>
        <w:t>я передвижения инвалида (костылей, ходунков).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08170E">
        <w:rPr>
          <w:rFonts w:ascii="Times New Roman" w:hAnsi="Times New Roman" w:cs="Times New Roman"/>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 Показатели доступности и качества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2.15.1. Показатели доступности муниципальной услуги (общие, применимые в отношении всех заявителей):</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транспортная доступность к месту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8170E">
        <w:rPr>
          <w:rFonts w:ascii="Times New Roman" w:hAnsi="Times New Roman" w:cs="Times New Roman"/>
        </w:rPr>
        <w:t>и(</w:t>
      </w:r>
      <w:proofErr w:type="gramEnd"/>
      <w:r w:rsidRPr="0008170E">
        <w:rPr>
          <w:rFonts w:ascii="Times New Roman" w:hAnsi="Times New Roman" w:cs="Times New Roman"/>
        </w:rPr>
        <w:t>или) ПГУ ЛО;</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6) возможность получения муниципальной услуги по экстерриториальному принципу;</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2.15.2. Показатели доступности муниципальной услуги (специальные, применимые в отношении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наличие инфраструктуры, указанной в п. 2.14 регламента;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исполнение требований доступности услуг для инвалидов;</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2.15.3. Показатели качества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1) соблюдение срока предоставления муниципальной услуги;</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 соблюдение времени ожидания в очереди при подаче заявления и получении результата;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Услугами, необходимыми и обязательными для предоставления муниципальной услуги, являются:</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выдача выписки из домовой книги с места жительства или иного документа, подтверждающего право пользования жилым помещением;</w:t>
      </w:r>
    </w:p>
    <w:p w:rsidR="006B79CE" w:rsidRPr="0008170E" w:rsidRDefault="006B79CE" w:rsidP="00470305">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выдача копии финансового лицевого счета с места жительства.</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Согласований, необходимых для получения муниципальной услуги, не требуется.</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08170E">
        <w:rPr>
          <w:rFonts w:ascii="Times New Roman" w:hAnsi="Times New Roman" w:cs="Times New Roman"/>
        </w:rPr>
        <w:lastRenderedPageBreak/>
        <w:t xml:space="preserve">предоставления муниципальной услуги в электронной форме. </w:t>
      </w:r>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 xml:space="preserve">2.17.1. </w:t>
      </w:r>
      <w:proofErr w:type="gramStart"/>
      <w:r w:rsidRPr="0008170E">
        <w:rPr>
          <w:rFonts w:ascii="Times New Roman" w:hAnsi="Times New Roman" w:cs="Times New Roman"/>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B79CE" w:rsidRPr="0008170E" w:rsidRDefault="006B79CE" w:rsidP="00470305">
      <w:pPr>
        <w:autoSpaceDE w:val="0"/>
        <w:autoSpaceDN w:val="0"/>
        <w:adjustRightInd w:val="0"/>
        <w:ind w:firstLine="709"/>
        <w:jc w:val="both"/>
        <w:outlineLvl w:val="2"/>
        <w:rPr>
          <w:rFonts w:ascii="Times New Roman" w:hAnsi="Times New Roman" w:cs="Times New Roman"/>
        </w:rPr>
      </w:pPr>
      <w:r w:rsidRPr="0008170E">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3. Состав, последовательность и сроки выполнения</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административных процедур, требования к порядку их</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выполнения, в том числе особенности выполнения</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административных процедур в электронной форме, а также</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особенности выполнения административных процедур</w:t>
      </w:r>
    </w:p>
    <w:p w:rsidR="006B79CE" w:rsidRPr="0008170E" w:rsidRDefault="006B79CE" w:rsidP="006B79CE">
      <w:pPr>
        <w:autoSpaceDE w:val="0"/>
        <w:autoSpaceDN w:val="0"/>
        <w:adjustRightInd w:val="0"/>
        <w:ind w:firstLine="567"/>
        <w:jc w:val="center"/>
        <w:outlineLvl w:val="2"/>
        <w:rPr>
          <w:rFonts w:ascii="Times New Roman" w:hAnsi="Times New Roman" w:cs="Times New Roman"/>
        </w:rPr>
      </w:pPr>
      <w:r w:rsidRPr="0008170E">
        <w:rPr>
          <w:rFonts w:ascii="Times New Roman" w:hAnsi="Times New Roman" w:cs="Times New Roman"/>
        </w:rPr>
        <w:t>в многофункциональных центрах</w:t>
      </w:r>
    </w:p>
    <w:p w:rsidR="006B79CE" w:rsidRPr="0008170E" w:rsidRDefault="006B79CE" w:rsidP="006B79CE">
      <w:pPr>
        <w:autoSpaceDE w:val="0"/>
        <w:autoSpaceDN w:val="0"/>
        <w:adjustRightInd w:val="0"/>
        <w:ind w:firstLine="567"/>
        <w:jc w:val="both"/>
        <w:outlineLvl w:val="2"/>
        <w:rPr>
          <w:rFonts w:ascii="Times New Roman" w:hAnsi="Times New Roman" w:cs="Times New Roman"/>
        </w:rPr>
      </w:pPr>
    </w:p>
    <w:p w:rsidR="006B79CE" w:rsidRPr="0008170E" w:rsidRDefault="006B79CE" w:rsidP="00735DAE">
      <w:pPr>
        <w:autoSpaceDE w:val="0"/>
        <w:autoSpaceDN w:val="0"/>
        <w:adjustRightInd w:val="0"/>
        <w:ind w:firstLine="709"/>
        <w:jc w:val="both"/>
        <w:rPr>
          <w:rFonts w:ascii="Times New Roman" w:hAnsi="Times New Roman" w:cs="Times New Roman"/>
        </w:rPr>
      </w:pPr>
      <w:bookmarkStart w:id="2" w:name="Par383"/>
      <w:bookmarkEnd w:id="2"/>
      <w:r w:rsidRPr="0008170E">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 Предоставление муниципальной услуги включает в себя следующие административные процедуры:</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3.1.1.1. </w:t>
      </w:r>
      <w:r w:rsidRPr="0008170E">
        <w:rPr>
          <w:rFonts w:ascii="Times New Roman" w:hAnsi="Times New Roman" w:cs="Times New Roman"/>
        </w:rPr>
        <w:tab/>
        <w:t>Прием и регистрация заявления и документов о предоставлении муниципальной услуги - не более 2 (двух)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 xml:space="preserve">3.1.1.2. </w:t>
      </w:r>
      <w:r w:rsidRPr="0008170E">
        <w:rPr>
          <w:rFonts w:ascii="Times New Roman" w:hAnsi="Times New Roman" w:cs="Times New Roman"/>
        </w:rPr>
        <w:tab/>
        <w:t>Рассмотрение заявления и документов о предоставлении муниципальной услуги - не более 3 (трех)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3.1.1.3. Рассмотрение заявления, документов и информационной справки о предоставлении муниципальной услуги - не более 3 (трех) рабочих дней.</w:t>
      </w:r>
    </w:p>
    <w:p w:rsidR="006B79CE" w:rsidRPr="0008170E" w:rsidRDefault="006B79CE" w:rsidP="00735DAE">
      <w:pPr>
        <w:autoSpaceDE w:val="0"/>
        <w:autoSpaceDN w:val="0"/>
        <w:adjustRightInd w:val="0"/>
        <w:ind w:firstLine="709"/>
        <w:jc w:val="both"/>
        <w:rPr>
          <w:rFonts w:ascii="Times New Roman" w:hAnsi="Times New Roman" w:cs="Times New Roman"/>
        </w:rPr>
      </w:pPr>
      <w:r w:rsidRPr="0008170E">
        <w:rPr>
          <w:rFonts w:ascii="Times New Roman" w:hAnsi="Times New Roman" w:cs="Times New Roman"/>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08170E" w:rsidRPr="0008170E">
        <w:rPr>
          <w:rFonts w:ascii="Times New Roman" w:hAnsi="Times New Roman" w:cs="Times New Roman"/>
        </w:rPr>
        <w:t xml:space="preserve"> «Сясьстройское городское поселение» </w:t>
      </w:r>
      <w:r w:rsidRPr="0008170E">
        <w:rPr>
          <w:rFonts w:ascii="Times New Roman" w:hAnsi="Times New Roman" w:cs="Times New Roman"/>
        </w:rPr>
        <w:t>(далее - комиссия) – не более 7 (семи) рабочих дней;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3.1.1.5. Разработка проекта постановления администрации МО</w:t>
      </w:r>
      <w:proofErr w:type="gramStart"/>
      <w:r w:rsidR="0008170E" w:rsidRPr="0008170E">
        <w:rPr>
          <w:rFonts w:ascii="Times New Roman" w:hAnsi="Times New Roman" w:cs="Times New Roman"/>
          <w:sz w:val="24"/>
          <w:szCs w:val="24"/>
        </w:rPr>
        <w:t>«С</w:t>
      </w:r>
      <w:proofErr w:type="gramEnd"/>
      <w:r w:rsidR="0008170E" w:rsidRPr="0008170E">
        <w:rPr>
          <w:rFonts w:ascii="Times New Roman" w:hAnsi="Times New Roman" w:cs="Times New Roman"/>
          <w:sz w:val="24"/>
          <w:szCs w:val="24"/>
        </w:rPr>
        <w:t>ясьстройское городское поселение»</w:t>
      </w:r>
      <w:r w:rsidRPr="0008170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об отказе в даче согласия на обмен жилыми помещениями – не более 2 (двух) рабочих дней;</w:t>
      </w:r>
    </w:p>
    <w:p w:rsidR="006B79CE" w:rsidRPr="0008170E" w:rsidRDefault="006B79CE" w:rsidP="00735DAE">
      <w:pPr>
        <w:pStyle w:val="ConsPlusNormal"/>
        <w:ind w:firstLine="709"/>
        <w:jc w:val="both"/>
        <w:rPr>
          <w:rFonts w:ascii="Times New Roman" w:hAnsi="Times New Roman" w:cs="Times New Roman"/>
          <w:strike/>
          <w:sz w:val="24"/>
          <w:szCs w:val="24"/>
        </w:rPr>
      </w:pPr>
      <w:r w:rsidRPr="0008170E">
        <w:rPr>
          <w:rFonts w:ascii="Times New Roman" w:hAnsi="Times New Roman" w:cs="Times New Roman"/>
          <w:sz w:val="24"/>
          <w:szCs w:val="24"/>
        </w:rPr>
        <w:t>3.1.1.6. Выдача результата предоставления муниципальной услуги - не более 3 (трех) рабочих дня.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3.1.2.3. Специалист отдела, осуществляющий прием документов, проверяет правильность и полноту заполнения бланков, разборчивое написание необходимых </w:t>
      </w:r>
      <w:r w:rsidRPr="0008170E">
        <w:rPr>
          <w:rFonts w:ascii="Times New Roman" w:hAnsi="Times New Roman" w:cs="Times New Roman"/>
          <w:sz w:val="24"/>
          <w:szCs w:val="24"/>
        </w:rPr>
        <w:lastRenderedPageBreak/>
        <w:t>сведений, также проводит проверку по имеющейся базе данных на предмет повторного обращения.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3.1.2.4. При наличии оснований, предусмотренных пунктом 2.7</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 Рассмотрение заявления и документов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соответствия требованиям, изложенным в пункте 2.6</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настоящего административного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3.1.3.7. После рассмотрения заявления и документов ответственный исполнитель готовит информационную записку и вместе с пакетом документов, представленных </w:t>
      </w:r>
      <w:r w:rsidRPr="0008170E">
        <w:rPr>
          <w:rFonts w:ascii="Times New Roman" w:hAnsi="Times New Roman" w:cs="Times New Roman"/>
          <w:sz w:val="24"/>
          <w:szCs w:val="24"/>
        </w:rPr>
        <w:lastRenderedPageBreak/>
        <w:t>заявителем, направляет на рассмотрение начальнику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3.1.3.10. </w:t>
      </w:r>
      <w:proofErr w:type="gramStart"/>
      <w:r w:rsidRPr="0008170E">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08170E">
        <w:rPr>
          <w:rFonts w:ascii="Times New Roman" w:hAnsi="Times New Roman" w:cs="Times New Roman"/>
          <w:color w:val="FF0000"/>
          <w:sz w:val="24"/>
          <w:szCs w:val="24"/>
        </w:rPr>
        <w:t xml:space="preserve"> </w:t>
      </w:r>
      <w:r w:rsidRPr="0008170E">
        <w:rPr>
          <w:rFonts w:ascii="Times New Roman" w:hAnsi="Times New Roman" w:cs="Times New Roman"/>
          <w:sz w:val="24"/>
          <w:szCs w:val="24"/>
        </w:rPr>
        <w:t>административного регламента.</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3.1.4.2. </w:t>
      </w:r>
      <w:proofErr w:type="gramStart"/>
      <w:r w:rsidRPr="0008170E">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3.1.4.3. </w:t>
      </w:r>
      <w:proofErr w:type="gramStart"/>
      <w:r w:rsidRPr="0008170E">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6B79CE" w:rsidRPr="0008170E" w:rsidRDefault="006B79CE" w:rsidP="00735DAE">
      <w:pPr>
        <w:pStyle w:val="ConsPlusNormal"/>
        <w:ind w:firstLine="709"/>
        <w:jc w:val="both"/>
        <w:rPr>
          <w:rFonts w:ascii="Times New Roman" w:hAnsi="Times New Roman" w:cs="Times New Roman"/>
          <w:color w:val="2D2D2D"/>
          <w:spacing w:val="2"/>
          <w:sz w:val="24"/>
          <w:szCs w:val="24"/>
          <w:shd w:val="clear" w:color="auto" w:fill="FFFFFF"/>
        </w:rPr>
      </w:pPr>
      <w:r w:rsidRPr="0008170E">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08170E">
        <w:rPr>
          <w:rStyle w:val="apple-converted-space"/>
          <w:rFonts w:ascii="Times New Roman" w:hAnsi="Times New Roman" w:cs="Times New Roman"/>
          <w:color w:val="2D2D2D"/>
          <w:spacing w:val="2"/>
          <w:sz w:val="24"/>
          <w:szCs w:val="24"/>
          <w:shd w:val="clear" w:color="auto" w:fill="FFFFFF"/>
        </w:rPr>
        <w:t> </w:t>
      </w:r>
      <w:r w:rsidRPr="0008170E">
        <w:rPr>
          <w:rFonts w:ascii="Times New Roman" w:hAnsi="Times New Roman" w:cs="Times New Roman"/>
          <w:spacing w:val="2"/>
          <w:sz w:val="24"/>
          <w:szCs w:val="24"/>
          <w:shd w:val="clear" w:color="auto" w:fill="FFFFFF"/>
        </w:rPr>
        <w:t>на рассмотрение жилищной комиссии МО</w:t>
      </w:r>
      <w:r w:rsidR="0008170E" w:rsidRPr="0008170E">
        <w:rPr>
          <w:rFonts w:ascii="Times New Roman" w:hAnsi="Times New Roman" w:cs="Times New Roman"/>
          <w:spacing w:val="2"/>
          <w:sz w:val="24"/>
          <w:szCs w:val="24"/>
          <w:shd w:val="clear" w:color="auto" w:fill="FFFFFF"/>
        </w:rPr>
        <w:t xml:space="preserve"> </w:t>
      </w:r>
      <w:r w:rsidR="0008170E" w:rsidRPr="0008170E">
        <w:rPr>
          <w:rFonts w:ascii="Times New Roman" w:hAnsi="Times New Roman" w:cs="Times New Roman"/>
          <w:sz w:val="24"/>
          <w:szCs w:val="24"/>
        </w:rPr>
        <w:t>«Сясьстройское городское поселение»</w:t>
      </w:r>
      <w:r w:rsidR="0008170E" w:rsidRPr="0008170E">
        <w:rPr>
          <w:rFonts w:ascii="Times New Roman" w:hAnsi="Times New Roman" w:cs="Times New Roman"/>
          <w:spacing w:val="2"/>
          <w:sz w:val="24"/>
          <w:szCs w:val="24"/>
          <w:shd w:val="clear" w:color="auto" w:fill="FFFFFF"/>
        </w:rPr>
        <w:t xml:space="preserve"> </w:t>
      </w:r>
      <w:r w:rsidRPr="0008170E">
        <w:rPr>
          <w:rFonts w:ascii="Times New Roman" w:hAnsi="Times New Roman" w:cs="Times New Roman"/>
          <w:spacing w:val="2"/>
          <w:sz w:val="24"/>
          <w:szCs w:val="24"/>
          <w:shd w:val="clear" w:color="auto" w:fill="FFFFFF"/>
        </w:rPr>
        <w:t>(далее - Комиссия).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3.1.5.</w:t>
      </w:r>
      <w:r w:rsidRPr="0008170E">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08170E" w:rsidRPr="0008170E">
        <w:rPr>
          <w:rFonts w:ascii="Times New Roman" w:hAnsi="Times New Roman" w:cs="Times New Roman"/>
          <w:sz w:val="24"/>
          <w:szCs w:val="24"/>
        </w:rPr>
        <w:t xml:space="preserve"> «Сясьстройское городское поселение» </w:t>
      </w:r>
      <w:r w:rsidRPr="0008170E">
        <w:rPr>
          <w:rFonts w:ascii="Times New Roman" w:hAnsi="Times New Roman" w:cs="Times New Roman"/>
          <w:sz w:val="24"/>
          <w:szCs w:val="24"/>
        </w:rPr>
        <w:t>(далее - комиссия).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6B79CE" w:rsidRPr="0008170E" w:rsidRDefault="006B79CE" w:rsidP="00735DAE">
      <w:pPr>
        <w:pStyle w:val="ConsPlusNormal"/>
        <w:ind w:firstLine="709"/>
        <w:jc w:val="both"/>
        <w:rPr>
          <w:rFonts w:ascii="Times New Roman" w:hAnsi="Times New Roman" w:cs="Times New Roman"/>
          <w:spacing w:val="2"/>
          <w:sz w:val="24"/>
          <w:szCs w:val="24"/>
        </w:rPr>
      </w:pPr>
      <w:r w:rsidRPr="0008170E">
        <w:rPr>
          <w:rFonts w:ascii="Times New Roman" w:hAnsi="Times New Roman" w:cs="Times New Roman"/>
          <w:sz w:val="24"/>
          <w:szCs w:val="24"/>
        </w:rPr>
        <w:lastRenderedPageBreak/>
        <w:t>3.1.5.5</w:t>
      </w:r>
      <w:r w:rsidRPr="0008170E">
        <w:rPr>
          <w:rFonts w:ascii="Times New Roman" w:hAnsi="Times New Roman" w:cs="Times New Roman"/>
          <w:spacing w:val="2"/>
          <w:sz w:val="24"/>
          <w:szCs w:val="24"/>
          <w:shd w:val="clear" w:color="auto" w:fill="FFFFFF"/>
        </w:rPr>
        <w:t>. Результатом административной процедуры является:</w:t>
      </w:r>
    </w:p>
    <w:p w:rsidR="006B79CE" w:rsidRPr="0008170E" w:rsidRDefault="006B79CE" w:rsidP="00735DAE">
      <w:pPr>
        <w:pStyle w:val="ConsPlusNormal"/>
        <w:ind w:firstLine="709"/>
        <w:jc w:val="both"/>
        <w:rPr>
          <w:rFonts w:ascii="Times New Roman" w:hAnsi="Times New Roman" w:cs="Times New Roman"/>
          <w:spacing w:val="2"/>
          <w:sz w:val="24"/>
          <w:szCs w:val="24"/>
        </w:rPr>
      </w:pPr>
      <w:r w:rsidRPr="0008170E">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  Разработка проекта постановления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08170E" w:rsidRPr="0008170E">
        <w:rPr>
          <w:rFonts w:ascii="Times New Roman" w:hAnsi="Times New Roman" w:cs="Times New Roman"/>
          <w:sz w:val="24"/>
          <w:szCs w:val="24"/>
        </w:rPr>
        <w:t xml:space="preserve"> «Сясьстройское городское поселение»</w:t>
      </w:r>
      <w:r w:rsidRPr="0008170E">
        <w:rPr>
          <w:rFonts w:ascii="Times New Roman" w:hAnsi="Times New Roman" w:cs="Times New Roman"/>
          <w:sz w:val="24"/>
          <w:szCs w:val="24"/>
        </w:rPr>
        <w:t xml:space="preserve"> об отказе в даче согласия на обмен жилыми помещениями.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  Выдача заявителю результата предоставления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lastRenderedPageBreak/>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3.1.7.5. </w:t>
      </w:r>
      <w:proofErr w:type="gramStart"/>
      <w:r w:rsidRPr="0008170E">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6B79CE" w:rsidRPr="0008170E" w:rsidRDefault="006B79CE" w:rsidP="00735DAE">
      <w:pPr>
        <w:pStyle w:val="ConsPlusNormal"/>
        <w:ind w:firstLine="709"/>
        <w:jc w:val="both"/>
        <w:rPr>
          <w:rFonts w:ascii="Times New Roman" w:hAnsi="Times New Roman" w:cs="Times New Roman"/>
          <w:sz w:val="24"/>
          <w:szCs w:val="24"/>
        </w:rPr>
      </w:pPr>
      <w:bookmarkStart w:id="3" w:name="Par540"/>
      <w:bookmarkEnd w:id="3"/>
      <w:r w:rsidRPr="0008170E">
        <w:rPr>
          <w:rFonts w:ascii="Times New Roman" w:hAnsi="Times New Roman" w:cs="Times New Roman"/>
          <w:sz w:val="24"/>
          <w:szCs w:val="24"/>
        </w:rPr>
        <w:t>3.2. Особенности выполнения административных процедур в электронной форме</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3.2.1. </w:t>
      </w:r>
      <w:proofErr w:type="gramStart"/>
      <w:r w:rsidRPr="0008170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08170E">
          <w:rPr>
            <w:rStyle w:val="a3"/>
            <w:rFonts w:ascii="Times New Roman" w:hAnsi="Times New Roman" w:cs="Times New Roman"/>
            <w:color w:val="auto"/>
            <w:sz w:val="24"/>
            <w:szCs w:val="24"/>
            <w:u w:val="none"/>
          </w:rPr>
          <w:t>законом</w:t>
        </w:r>
      </w:hyperlink>
      <w:r w:rsidRPr="0008170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08170E">
          <w:rPr>
            <w:rStyle w:val="a3"/>
            <w:rFonts w:ascii="Times New Roman" w:hAnsi="Times New Roman" w:cs="Times New Roman"/>
            <w:color w:val="auto"/>
            <w:sz w:val="24"/>
            <w:szCs w:val="24"/>
            <w:u w:val="none"/>
          </w:rPr>
          <w:t>законом</w:t>
        </w:r>
      </w:hyperlink>
      <w:r w:rsidRPr="0008170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08170E">
          <w:rPr>
            <w:rStyle w:val="a3"/>
            <w:rFonts w:ascii="Times New Roman" w:hAnsi="Times New Roman" w:cs="Times New Roman"/>
            <w:color w:val="auto"/>
            <w:sz w:val="24"/>
            <w:szCs w:val="24"/>
            <w:u w:val="none"/>
          </w:rPr>
          <w:t>постановлением</w:t>
        </w:r>
      </w:hyperlink>
      <w:r w:rsidRPr="0008170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8170E">
        <w:rPr>
          <w:rFonts w:ascii="Times New Roman" w:hAnsi="Times New Roman" w:cs="Times New Roman"/>
          <w:sz w:val="24"/>
          <w:szCs w:val="24"/>
        </w:rPr>
        <w:t xml:space="preserve"> муниципальных услуг».</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170E">
        <w:rPr>
          <w:rFonts w:ascii="Times New Roman" w:hAnsi="Times New Roman" w:cs="Times New Roman"/>
          <w:sz w:val="24"/>
          <w:szCs w:val="24"/>
        </w:rPr>
        <w:t>ии и ау</w:t>
      </w:r>
      <w:proofErr w:type="gramEnd"/>
      <w:r w:rsidRPr="0008170E">
        <w:rPr>
          <w:rFonts w:ascii="Times New Roman" w:hAnsi="Times New Roman" w:cs="Times New Roman"/>
          <w:sz w:val="24"/>
          <w:szCs w:val="24"/>
        </w:rPr>
        <w:t>тентификации (далее - ЕСИА).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 обязательной личной явкой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без личной явки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8170E">
        <w:rPr>
          <w:rFonts w:ascii="Times New Roman" w:hAnsi="Times New Roman" w:cs="Times New Roman"/>
          <w:sz w:val="24"/>
          <w:szCs w:val="24"/>
        </w:rPr>
        <w:t>заверения заявления</w:t>
      </w:r>
      <w:proofErr w:type="gramEnd"/>
      <w:r w:rsidRPr="0008170E">
        <w:rPr>
          <w:rFonts w:ascii="Times New Roman" w:hAnsi="Times New Roman" w:cs="Times New Roman"/>
          <w:sz w:val="24"/>
          <w:szCs w:val="24"/>
        </w:rPr>
        <w:t xml:space="preserve"> и документов, поданных в электронной форме на ПГУ ЛО или на ЕПГУ.</w:t>
      </w:r>
    </w:p>
    <w:p w:rsidR="006B79CE" w:rsidRPr="0008170E" w:rsidRDefault="006B79CE" w:rsidP="00735DAE">
      <w:pPr>
        <w:pStyle w:val="ConsPlusNormal"/>
        <w:ind w:firstLine="709"/>
        <w:jc w:val="both"/>
        <w:rPr>
          <w:rFonts w:ascii="Times New Roman" w:hAnsi="Times New Roman" w:cs="Times New Roman"/>
          <w:sz w:val="24"/>
          <w:szCs w:val="24"/>
        </w:rPr>
      </w:pPr>
      <w:bookmarkStart w:id="4" w:name="P318"/>
      <w:bookmarkEnd w:id="4"/>
      <w:r w:rsidRPr="0008170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пройти идентификацию и аутентификацию в ЕСИА;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8170E">
        <w:rPr>
          <w:rFonts w:ascii="Times New Roman" w:hAnsi="Times New Roman" w:cs="Times New Roman"/>
          <w:sz w:val="24"/>
          <w:szCs w:val="24"/>
        </w:rPr>
        <w:t>случаях</w:t>
      </w:r>
      <w:proofErr w:type="gramEnd"/>
      <w:r w:rsidRPr="0008170E">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w:t>
      </w:r>
      <w:r w:rsidRPr="0008170E">
        <w:rPr>
          <w:rFonts w:ascii="Times New Roman" w:hAnsi="Times New Roman" w:cs="Times New Roman"/>
          <w:sz w:val="24"/>
          <w:szCs w:val="24"/>
        </w:rPr>
        <w:lastRenderedPageBreak/>
        <w:t>установлено требование о нотариальном свидетельствовании верности их копий);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r:id="rId18" w:anchor="P318" w:history="1">
        <w:r w:rsidRPr="0008170E">
          <w:rPr>
            <w:rStyle w:val="a3"/>
            <w:rFonts w:ascii="Times New Roman" w:hAnsi="Times New Roman" w:cs="Times New Roman"/>
            <w:color w:val="auto"/>
            <w:sz w:val="24"/>
            <w:szCs w:val="24"/>
            <w:u w:val="none"/>
          </w:rPr>
          <w:t>пункта 3.2.5</w:t>
        </w:r>
      </w:hyperlink>
      <w:r w:rsidRPr="0008170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формы о принятом решении и переводит дело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8170E">
        <w:rPr>
          <w:rFonts w:ascii="Times New Roman" w:hAnsi="Times New Roman" w:cs="Times New Roman"/>
          <w:sz w:val="24"/>
          <w:szCs w:val="24"/>
        </w:rPr>
        <w:t>дств св</w:t>
      </w:r>
      <w:proofErr w:type="gramEnd"/>
      <w:r w:rsidRPr="0008170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формирует через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170E">
        <w:rPr>
          <w:rFonts w:ascii="Times New Roman" w:hAnsi="Times New Roman" w:cs="Times New Roman"/>
          <w:sz w:val="24"/>
          <w:szCs w:val="24"/>
        </w:rPr>
        <w:t xml:space="preserve">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дело переводит в статус «Прием заявителя окончен».</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 формы о принятом решении и переводит дело в архив АИС «</w:t>
      </w:r>
      <w:proofErr w:type="spellStart"/>
      <w:r w:rsidRPr="0008170E">
        <w:rPr>
          <w:rFonts w:ascii="Times New Roman" w:hAnsi="Times New Roman" w:cs="Times New Roman"/>
          <w:sz w:val="24"/>
          <w:szCs w:val="24"/>
        </w:rPr>
        <w:t>Межвед</w:t>
      </w:r>
      <w:proofErr w:type="spellEnd"/>
      <w:r w:rsidRPr="0008170E">
        <w:rPr>
          <w:rFonts w:ascii="Times New Roman" w:hAnsi="Times New Roman" w:cs="Times New Roman"/>
          <w:sz w:val="24"/>
          <w:szCs w:val="24"/>
        </w:rPr>
        <w:t xml:space="preserve"> ЛО».</w:t>
      </w:r>
    </w:p>
    <w:p w:rsidR="006B79CE" w:rsidRPr="0008170E" w:rsidRDefault="006B79CE" w:rsidP="00735DA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3.2.9. В случае поступления всех документов, указанных в </w:t>
      </w:r>
      <w:hyperlink r:id="rId19" w:anchor="P99" w:history="1">
        <w:r w:rsidRPr="0008170E">
          <w:rPr>
            <w:rStyle w:val="a3"/>
            <w:rFonts w:ascii="Times New Roman" w:hAnsi="Times New Roman" w:cs="Times New Roman"/>
            <w:color w:val="auto"/>
            <w:sz w:val="24"/>
            <w:szCs w:val="24"/>
            <w:u w:val="none"/>
          </w:rPr>
          <w:t>пункте 2.6</w:t>
        </w:r>
      </w:hyperlink>
      <w:r w:rsidRPr="0008170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0" w:anchor="P99" w:history="1">
        <w:r w:rsidRPr="0008170E">
          <w:rPr>
            <w:rStyle w:val="a3"/>
            <w:rFonts w:ascii="Times New Roman" w:hAnsi="Times New Roman" w:cs="Times New Roman"/>
            <w:color w:val="auto"/>
            <w:sz w:val="24"/>
            <w:szCs w:val="24"/>
            <w:u w:val="none"/>
          </w:rPr>
          <w:t>пункте 2.6</w:t>
        </w:r>
      </w:hyperlink>
      <w:r w:rsidRPr="0008170E">
        <w:rPr>
          <w:rFonts w:ascii="Times New Roman" w:hAnsi="Times New Roman" w:cs="Times New Roman"/>
          <w:sz w:val="24"/>
          <w:szCs w:val="24"/>
        </w:rPr>
        <w:t xml:space="preserve"> регламента, и отсутствия оснований, указанных в </w:t>
      </w:r>
      <w:hyperlink r:id="rId21" w:anchor="P134" w:history="1">
        <w:r w:rsidRPr="0008170E">
          <w:rPr>
            <w:rStyle w:val="a3"/>
            <w:rFonts w:ascii="Times New Roman" w:hAnsi="Times New Roman" w:cs="Times New Roman"/>
            <w:color w:val="auto"/>
            <w:sz w:val="24"/>
            <w:szCs w:val="24"/>
            <w:u w:val="none"/>
          </w:rPr>
          <w:t>пункте 2.10</w:t>
        </w:r>
      </w:hyperlink>
      <w:r w:rsidRPr="0008170E">
        <w:rPr>
          <w:rFonts w:ascii="Times New Roman" w:hAnsi="Times New Roman" w:cs="Times New Roman"/>
          <w:sz w:val="24"/>
          <w:szCs w:val="24"/>
        </w:rPr>
        <w:t xml:space="preserve"> регламента.</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3.3.1. </w:t>
      </w:r>
      <w:proofErr w:type="gramStart"/>
      <w:r w:rsidRPr="0008170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8170E">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B79CE" w:rsidRPr="0008170E" w:rsidRDefault="006B79CE" w:rsidP="00735DA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3.3.2. </w:t>
      </w:r>
      <w:proofErr w:type="gramStart"/>
      <w:r w:rsidRPr="0008170E">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8170E">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pStyle w:val="ConsPlusNormal"/>
        <w:ind w:firstLine="709"/>
        <w:jc w:val="center"/>
        <w:rPr>
          <w:rFonts w:ascii="Times New Roman" w:hAnsi="Times New Roman" w:cs="Times New Roman"/>
          <w:sz w:val="24"/>
          <w:szCs w:val="24"/>
        </w:rPr>
      </w:pPr>
      <w:r w:rsidRPr="0008170E">
        <w:rPr>
          <w:rFonts w:ascii="Times New Roman" w:hAnsi="Times New Roman" w:cs="Times New Roman"/>
          <w:sz w:val="24"/>
          <w:szCs w:val="24"/>
        </w:rPr>
        <w:t xml:space="preserve">4. Формы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исполнением административного регламента</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4.1. Порядок осуществления текущего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w:t>
      </w:r>
      <w:r w:rsidRPr="0008170E">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целях осуществления </w:t>
      </w:r>
      <w:proofErr w:type="gramStart"/>
      <w:r w:rsidRPr="0008170E">
        <w:rPr>
          <w:rFonts w:ascii="Times New Roman" w:hAnsi="Times New Roman" w:cs="Times New Roman"/>
          <w:sz w:val="24"/>
          <w:szCs w:val="24"/>
        </w:rPr>
        <w:t>контроля за</w:t>
      </w:r>
      <w:proofErr w:type="gramEnd"/>
      <w:r w:rsidRPr="0008170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По результатам рассмотрения обращений </w:t>
      </w:r>
      <w:proofErr w:type="gramStart"/>
      <w:r w:rsidRPr="0008170E">
        <w:rPr>
          <w:rFonts w:ascii="Times New Roman" w:hAnsi="Times New Roman" w:cs="Times New Roman"/>
          <w:sz w:val="24"/>
          <w:szCs w:val="24"/>
        </w:rPr>
        <w:t>обратившемуся</w:t>
      </w:r>
      <w:proofErr w:type="gramEnd"/>
      <w:r w:rsidRPr="0008170E">
        <w:rPr>
          <w:rFonts w:ascii="Times New Roman" w:hAnsi="Times New Roman" w:cs="Times New Roman"/>
          <w:sz w:val="24"/>
          <w:szCs w:val="24"/>
        </w:rPr>
        <w:t xml:space="preserve"> дается письменный ответ.</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79CE" w:rsidRPr="0008170E" w:rsidRDefault="006B79CE" w:rsidP="006B79CE">
      <w:pPr>
        <w:pStyle w:val="ConsPlusNormal"/>
        <w:ind w:firstLine="709"/>
        <w:jc w:val="both"/>
        <w:rPr>
          <w:rFonts w:ascii="Times New Roman" w:hAnsi="Times New Roman" w:cs="Times New Roman"/>
          <w:sz w:val="24"/>
          <w:szCs w:val="24"/>
        </w:rPr>
      </w:pPr>
    </w:p>
    <w:p w:rsidR="006B79CE" w:rsidRPr="0008170E" w:rsidRDefault="006B79CE" w:rsidP="006B79CE">
      <w:pPr>
        <w:autoSpaceDE w:val="0"/>
        <w:autoSpaceDN w:val="0"/>
        <w:adjustRightInd w:val="0"/>
        <w:ind w:firstLine="709"/>
        <w:jc w:val="center"/>
        <w:rPr>
          <w:rFonts w:ascii="Times New Roman" w:eastAsia="Calibri" w:hAnsi="Times New Roman" w:cs="Times New Roman"/>
        </w:rPr>
      </w:pPr>
      <w:r w:rsidRPr="0008170E">
        <w:rPr>
          <w:rFonts w:ascii="Times New Roman" w:eastAsia="Calibri" w:hAnsi="Times New Roman" w:cs="Times New Roman"/>
        </w:rPr>
        <w:lastRenderedPageBreak/>
        <w:t>5. Досудебный (внесудебный) порядок обжалования решений</w:t>
      </w:r>
    </w:p>
    <w:p w:rsidR="006B79CE" w:rsidRPr="0008170E" w:rsidRDefault="006B79CE" w:rsidP="006B79CE">
      <w:pPr>
        <w:autoSpaceDE w:val="0"/>
        <w:autoSpaceDN w:val="0"/>
        <w:adjustRightInd w:val="0"/>
        <w:ind w:firstLine="709"/>
        <w:jc w:val="center"/>
        <w:rPr>
          <w:rFonts w:ascii="Times New Roman" w:eastAsia="Calibri" w:hAnsi="Times New Roman" w:cs="Times New Roman"/>
        </w:rPr>
      </w:pPr>
      <w:r w:rsidRPr="0008170E">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79CE" w:rsidRPr="0008170E" w:rsidRDefault="006B79CE" w:rsidP="006B79CE">
      <w:pPr>
        <w:autoSpaceDE w:val="0"/>
        <w:autoSpaceDN w:val="0"/>
        <w:adjustRightInd w:val="0"/>
        <w:ind w:firstLine="709"/>
        <w:jc w:val="both"/>
        <w:rPr>
          <w:rFonts w:ascii="Times New Roman" w:eastAsia="Calibri" w:hAnsi="Times New Roman" w:cs="Times New Roman"/>
        </w:rPr>
      </w:pPr>
    </w:p>
    <w:p w:rsidR="006B79CE" w:rsidRPr="0008170E" w:rsidRDefault="006B79CE" w:rsidP="006B79CE">
      <w:pPr>
        <w:pStyle w:val="ConsPlusNormal"/>
        <w:ind w:firstLine="709"/>
        <w:jc w:val="both"/>
        <w:rPr>
          <w:rFonts w:ascii="Times New Roman" w:eastAsiaTheme="minorEastAsia" w:hAnsi="Times New Roman" w:cs="Times New Roman"/>
          <w:sz w:val="24"/>
          <w:szCs w:val="24"/>
        </w:rPr>
      </w:pPr>
      <w:r w:rsidRPr="000817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2) нарушение срока предоставления муниципальной услуги.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 xml:space="preserve">В указанном случае досудебное </w:t>
      </w:r>
      <w:r w:rsidRPr="0008170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8170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08170E" w:rsidRPr="0008170E">
        <w:rPr>
          <w:rFonts w:ascii="Times New Roman" w:hAnsi="Times New Roman" w:cs="Times New Roman"/>
          <w:sz w:val="24"/>
          <w:szCs w:val="24"/>
        </w:rPr>
        <w:t>главе администрации МО «Сясьстройское городское поселение»</w:t>
      </w:r>
      <w:r w:rsidRPr="0008170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17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5.4. Основанием для начала процедуры досудебного (внесудебного) обжалования </w:t>
      </w:r>
      <w:r w:rsidRPr="0008170E">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22" w:history="1">
        <w:proofErr w:type="gramStart"/>
        <w:r w:rsidRPr="0008170E">
          <w:rPr>
            <w:rStyle w:val="a3"/>
            <w:rFonts w:ascii="Times New Roman" w:hAnsi="Times New Roman" w:cs="Times New Roman"/>
            <w:color w:val="auto"/>
            <w:sz w:val="24"/>
            <w:szCs w:val="24"/>
            <w:u w:val="none"/>
          </w:rPr>
          <w:t>ч</w:t>
        </w:r>
        <w:proofErr w:type="gramEnd"/>
        <w:r w:rsidRPr="0008170E">
          <w:rPr>
            <w:rStyle w:val="a3"/>
            <w:rFonts w:ascii="Times New Roman" w:hAnsi="Times New Roman" w:cs="Times New Roman"/>
            <w:color w:val="auto"/>
            <w:sz w:val="24"/>
            <w:szCs w:val="24"/>
            <w:u w:val="none"/>
          </w:rPr>
          <w:t>. 5 ст. 11.2</w:t>
        </w:r>
      </w:hyperlink>
      <w:r w:rsidRPr="0008170E">
        <w:rPr>
          <w:rFonts w:ascii="Times New Roman" w:hAnsi="Times New Roman" w:cs="Times New Roman"/>
          <w:sz w:val="24"/>
          <w:szCs w:val="24"/>
        </w:rPr>
        <w:t xml:space="preserve"> Федерального закона от 27.07.2010 № 210-ФЗ.</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письменной жалобе в обязательном порядке указываются: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8170E">
        <w:rPr>
          <w:rFonts w:ascii="Times New Roman" w:hAnsi="Times New Roman" w:cs="Times New Roman"/>
          <w:sz w:val="24"/>
          <w:szCs w:val="24"/>
        </w:rPr>
        <w:t>и(</w:t>
      </w:r>
      <w:proofErr w:type="gramEnd"/>
      <w:r w:rsidRPr="0008170E">
        <w:rPr>
          <w:rFonts w:ascii="Times New Roman" w:hAnsi="Times New Roman" w:cs="Times New Roman"/>
          <w:sz w:val="24"/>
          <w:szCs w:val="24"/>
        </w:rPr>
        <w:t>или) работника, решения и действия (бездействие) которых обжалуются;</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5.5. </w:t>
      </w:r>
      <w:proofErr w:type="gramStart"/>
      <w:r w:rsidRPr="0008170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8170E">
          <w:rPr>
            <w:rStyle w:val="a3"/>
            <w:rFonts w:ascii="Times New Roman" w:hAnsi="Times New Roman" w:cs="Times New Roman"/>
            <w:color w:val="auto"/>
            <w:sz w:val="24"/>
            <w:szCs w:val="24"/>
            <w:u w:val="none"/>
          </w:rPr>
          <w:t>ст. 11.1</w:t>
        </w:r>
      </w:hyperlink>
      <w:r w:rsidRPr="0008170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5.6. </w:t>
      </w:r>
      <w:proofErr w:type="gramStart"/>
      <w:r w:rsidRPr="0008170E">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sidR="0008170E" w:rsidRPr="0008170E">
        <w:rPr>
          <w:rFonts w:ascii="Times New Roman" w:hAnsi="Times New Roman" w:cs="Times New Roman"/>
          <w:sz w:val="24"/>
          <w:szCs w:val="24"/>
        </w:rPr>
        <w:t>«Сясьстройское городское поселение»</w:t>
      </w:r>
      <w:r w:rsidRPr="0008170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817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5.7. По результатам рассмотрения жалобы принимается одно из следующих решений:</w:t>
      </w:r>
    </w:p>
    <w:p w:rsidR="006B79CE" w:rsidRPr="0008170E" w:rsidRDefault="006B79CE" w:rsidP="006B79CE">
      <w:pPr>
        <w:pStyle w:val="ConsPlusNormal"/>
        <w:ind w:firstLine="709"/>
        <w:jc w:val="both"/>
        <w:rPr>
          <w:rFonts w:ascii="Times New Roman" w:hAnsi="Times New Roman" w:cs="Times New Roman"/>
          <w:sz w:val="24"/>
          <w:szCs w:val="24"/>
        </w:rPr>
      </w:pPr>
      <w:proofErr w:type="gramStart"/>
      <w:r w:rsidRPr="000817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2) в удовлетворении жалобы отказывается.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08170E">
        <w:rPr>
          <w:rFonts w:ascii="Times New Roman" w:hAnsi="Times New Roman" w:cs="Times New Roman"/>
          <w:sz w:val="24"/>
          <w:szCs w:val="24"/>
        </w:rPr>
        <w:lastRenderedPageBreak/>
        <w:t xml:space="preserve">приносятся извинения за доставленные </w:t>
      </w:r>
      <w:proofErr w:type="gramStart"/>
      <w:r w:rsidRPr="0008170E">
        <w:rPr>
          <w:rFonts w:ascii="Times New Roman" w:hAnsi="Times New Roman" w:cs="Times New Roman"/>
          <w:sz w:val="24"/>
          <w:szCs w:val="24"/>
        </w:rPr>
        <w:t>неудобства</w:t>
      </w:r>
      <w:proofErr w:type="gramEnd"/>
      <w:r w:rsidRPr="000817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признания </w:t>
      </w:r>
      <w:proofErr w:type="gramStart"/>
      <w:r w:rsidRPr="0008170E">
        <w:rPr>
          <w:rFonts w:ascii="Times New Roman" w:hAnsi="Times New Roman" w:cs="Times New Roman"/>
          <w:sz w:val="24"/>
          <w:szCs w:val="24"/>
        </w:rPr>
        <w:t>жалобы</w:t>
      </w:r>
      <w:proofErr w:type="gramEnd"/>
      <w:r w:rsidRPr="000817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9CE" w:rsidRPr="0008170E" w:rsidRDefault="006B79CE" w:rsidP="006B79C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В случае установления в ходе или по результатам </w:t>
      </w:r>
      <w:proofErr w:type="gramStart"/>
      <w:r w:rsidRPr="000817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17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9CE" w:rsidRPr="0008170E" w:rsidRDefault="006B79CE" w:rsidP="006B79CE">
      <w:pPr>
        <w:autoSpaceDE w:val="0"/>
        <w:autoSpaceDN w:val="0"/>
        <w:adjustRightInd w:val="0"/>
        <w:ind w:firstLine="540"/>
        <w:jc w:val="center"/>
        <w:outlineLvl w:val="2"/>
        <w:rPr>
          <w:rFonts w:ascii="Times New Roman" w:hAnsi="Times New Roman" w:cs="Times New Roman"/>
        </w:rPr>
      </w:pPr>
    </w:p>
    <w:p w:rsidR="006B79CE" w:rsidRPr="0008170E" w:rsidRDefault="006B79CE" w:rsidP="004867FD">
      <w:pPr>
        <w:pStyle w:val="ConsPlusNormal"/>
        <w:ind w:firstLine="709"/>
        <w:jc w:val="center"/>
        <w:rPr>
          <w:rFonts w:ascii="Times New Roman" w:hAnsi="Times New Roman" w:cs="Times New Roman"/>
          <w:sz w:val="24"/>
          <w:szCs w:val="24"/>
        </w:rPr>
      </w:pPr>
      <w:r w:rsidRPr="0008170E">
        <w:rPr>
          <w:rFonts w:ascii="Times New Roman" w:hAnsi="Times New Roman" w:cs="Times New Roman"/>
          <w:sz w:val="24"/>
          <w:szCs w:val="24"/>
        </w:rPr>
        <w:t>6. Особенности выполнения административных процеду</w:t>
      </w:r>
      <w:r w:rsidR="004867FD">
        <w:rPr>
          <w:rFonts w:ascii="Times New Roman" w:hAnsi="Times New Roman" w:cs="Times New Roman"/>
          <w:sz w:val="24"/>
          <w:szCs w:val="24"/>
        </w:rPr>
        <w:t>р                                                            в многофункциональных центрах</w:t>
      </w:r>
    </w:p>
    <w:p w:rsidR="006B79CE" w:rsidRPr="0008170E" w:rsidRDefault="006B79CE" w:rsidP="0008170E">
      <w:pPr>
        <w:pStyle w:val="ConsPlusNormal"/>
        <w:ind w:firstLine="709"/>
        <w:jc w:val="both"/>
        <w:rPr>
          <w:rFonts w:ascii="Times New Roman" w:hAnsi="Times New Roman" w:cs="Times New Roman"/>
          <w:sz w:val="24"/>
          <w:szCs w:val="24"/>
        </w:rPr>
      </w:pP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 определяет предмет обращения;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в) проводит проверку правильности заполнения обращения;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г) проводит проверку укомплектованности пакета документов;</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е) заверяет каждый документ дела своей электронной подписью (далее - ЭП);</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ж) направляет копии документов и реестр документов в комитет:</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6.3. При установлении работником МФЦ следующих фактов: </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4" w:history="1">
        <w:r w:rsidRPr="0008170E">
          <w:rPr>
            <w:rFonts w:ascii="Times New Roman" w:hAnsi="Times New Roman" w:cs="Times New Roman"/>
            <w:sz w:val="24"/>
            <w:szCs w:val="24"/>
          </w:rPr>
          <w:t>пункте 2.6</w:t>
        </w:r>
      </w:hyperlink>
      <w:r w:rsidRPr="0008170E">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сообщает заявителю, какие необходимые документы им не представлены;</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предлагает заявителю представить полный комплект необходимых документов, </w:t>
      </w:r>
      <w:r w:rsidRPr="0008170E">
        <w:rPr>
          <w:rFonts w:ascii="Times New Roman" w:hAnsi="Times New Roman" w:cs="Times New Roman"/>
          <w:sz w:val="24"/>
          <w:szCs w:val="24"/>
        </w:rPr>
        <w:lastRenderedPageBreak/>
        <w:t>после чего вновь, обратиться за предоставлением муниципальной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сообщает заявителю об отсутствии у него права на получение муниципальной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распечатывает расписку о предоставлении консультации.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8170E">
        <w:rPr>
          <w:rFonts w:ascii="Times New Roman" w:hAnsi="Times New Roman" w:cs="Times New Roman"/>
          <w:sz w:val="24"/>
          <w:szCs w:val="24"/>
        </w:rPr>
        <w:t>смс-информирования</w:t>
      </w:r>
      <w:proofErr w:type="spellEnd"/>
      <w:r w:rsidRPr="0008170E">
        <w:rPr>
          <w:rFonts w:ascii="Times New Roman" w:hAnsi="Times New Roman" w:cs="Times New Roman"/>
          <w:sz w:val="24"/>
          <w:szCs w:val="24"/>
        </w:rPr>
        <w:t>), а также о возможности получения документов в МФЦ.</w:t>
      </w:r>
    </w:p>
    <w:p w:rsidR="006B79CE" w:rsidRPr="0008170E" w:rsidRDefault="006B79CE" w:rsidP="0008170E">
      <w:pPr>
        <w:pStyle w:val="ConsPlusNormal"/>
        <w:ind w:firstLine="709"/>
        <w:jc w:val="both"/>
        <w:rPr>
          <w:rFonts w:ascii="Times New Roman" w:hAnsi="Times New Roman" w:cs="Times New Roman"/>
          <w:sz w:val="24"/>
          <w:szCs w:val="24"/>
        </w:rPr>
      </w:pPr>
      <w:r w:rsidRPr="000817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B79CE" w:rsidRPr="0008170E" w:rsidRDefault="006B79CE" w:rsidP="0008170E">
      <w:pPr>
        <w:pStyle w:val="ConsPlusNormal"/>
        <w:ind w:firstLine="709"/>
        <w:jc w:val="both"/>
        <w:rPr>
          <w:rFonts w:ascii="Times New Roman" w:hAnsi="Times New Roman" w:cs="Times New Roman"/>
          <w:sz w:val="24"/>
          <w:szCs w:val="24"/>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outlineLvl w:val="1"/>
        <w:rPr>
          <w:rFonts w:ascii="Times New Roman" w:hAnsi="Times New Roman" w:cs="Times New Roman"/>
        </w:rPr>
      </w:pPr>
    </w:p>
    <w:p w:rsidR="006B79CE" w:rsidRPr="0008170E" w:rsidRDefault="006B79CE" w:rsidP="006B79CE">
      <w:pPr>
        <w:autoSpaceDE w:val="0"/>
        <w:autoSpaceDN w:val="0"/>
        <w:adjustRightInd w:val="0"/>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6B79CE" w:rsidRPr="0008170E" w:rsidRDefault="006B79C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08170E" w:rsidRPr="0008170E" w:rsidRDefault="0008170E" w:rsidP="006B79CE">
      <w:pPr>
        <w:autoSpaceDE w:val="0"/>
        <w:autoSpaceDN w:val="0"/>
        <w:adjustRightInd w:val="0"/>
        <w:jc w:val="right"/>
        <w:outlineLvl w:val="1"/>
        <w:rPr>
          <w:rFonts w:ascii="Times New Roman" w:hAnsi="Times New Roman" w:cs="Times New Roman"/>
        </w:rPr>
      </w:pPr>
    </w:p>
    <w:p w:rsidR="006B79CE" w:rsidRPr="0008170E" w:rsidRDefault="006B79CE" w:rsidP="004867FD">
      <w:pPr>
        <w:autoSpaceDE w:val="0"/>
        <w:autoSpaceDN w:val="0"/>
        <w:adjustRightInd w:val="0"/>
        <w:ind w:left="5103"/>
        <w:outlineLvl w:val="1"/>
        <w:rPr>
          <w:rFonts w:ascii="Times New Roman" w:hAnsi="Times New Roman" w:cs="Times New Roman"/>
        </w:rPr>
      </w:pPr>
      <w:r w:rsidRPr="0008170E">
        <w:rPr>
          <w:rFonts w:ascii="Times New Roman" w:hAnsi="Times New Roman" w:cs="Times New Roman"/>
        </w:rPr>
        <w:lastRenderedPageBreak/>
        <w:t xml:space="preserve">Приложение </w:t>
      </w:r>
      <w:r w:rsidR="004867FD">
        <w:rPr>
          <w:rFonts w:ascii="Times New Roman" w:hAnsi="Times New Roman" w:cs="Times New Roman"/>
        </w:rPr>
        <w:t xml:space="preserve">№ </w:t>
      </w:r>
      <w:r w:rsidRPr="0008170E">
        <w:rPr>
          <w:rFonts w:ascii="Times New Roman" w:hAnsi="Times New Roman" w:cs="Times New Roman"/>
        </w:rPr>
        <w:t>1</w:t>
      </w:r>
    </w:p>
    <w:p w:rsidR="006B79CE" w:rsidRPr="0008170E" w:rsidRDefault="006B79CE" w:rsidP="004867FD">
      <w:pPr>
        <w:autoSpaceDE w:val="0"/>
        <w:autoSpaceDN w:val="0"/>
        <w:adjustRightInd w:val="0"/>
        <w:ind w:left="5103"/>
        <w:rPr>
          <w:rFonts w:ascii="Times New Roman" w:hAnsi="Times New Roman" w:cs="Times New Roman"/>
        </w:rPr>
      </w:pPr>
      <w:r w:rsidRPr="0008170E">
        <w:rPr>
          <w:rFonts w:ascii="Times New Roman" w:hAnsi="Times New Roman" w:cs="Times New Roman"/>
        </w:rPr>
        <w:t>к административному регламенту</w:t>
      </w:r>
    </w:p>
    <w:p w:rsidR="006B79CE" w:rsidRPr="0008170E" w:rsidRDefault="006B79CE" w:rsidP="004867FD">
      <w:pPr>
        <w:autoSpaceDE w:val="0"/>
        <w:autoSpaceDN w:val="0"/>
        <w:rPr>
          <w:rFonts w:ascii="Times New Roman" w:eastAsia="Times New Roman" w:hAnsi="Times New Roman" w:cs="Times New Roman"/>
        </w:rPr>
      </w:pP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pStyle w:val="ConsPlusNonformat"/>
        <w:jc w:val="right"/>
        <w:rPr>
          <w:rFonts w:ascii="Times New Roman" w:eastAsiaTheme="minorEastAsia" w:hAnsi="Times New Roman" w:cs="Times New Roman"/>
          <w:sz w:val="24"/>
          <w:szCs w:val="24"/>
        </w:rPr>
      </w:pPr>
      <w:r w:rsidRPr="0008170E">
        <w:rPr>
          <w:rFonts w:ascii="Times New Roman" w:hAnsi="Times New Roman" w:cs="Times New Roman"/>
          <w:sz w:val="24"/>
          <w:szCs w:val="24"/>
        </w:rPr>
        <w:t xml:space="preserve">                                     В администрацию МО</w:t>
      </w: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района Ленинградской области</w:t>
      </w:r>
    </w:p>
    <w:p w:rsidR="006B79CE" w:rsidRPr="0008170E" w:rsidRDefault="006B79CE" w:rsidP="006B79CE">
      <w:pPr>
        <w:pStyle w:val="ConsPlusNonformat"/>
        <w:jc w:val="right"/>
        <w:rPr>
          <w:rFonts w:ascii="Times New Roman" w:hAnsi="Times New Roman" w:cs="Times New Roman"/>
          <w:sz w:val="24"/>
          <w:szCs w:val="24"/>
        </w:rPr>
      </w:pP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от 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(Ф.И.О.)</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r w:rsidR="0008170E" w:rsidRPr="0008170E">
        <w:rPr>
          <w:rFonts w:ascii="Times New Roman" w:hAnsi="Times New Roman" w:cs="Times New Roman"/>
          <w:sz w:val="24"/>
          <w:szCs w:val="24"/>
        </w:rPr>
        <w:t xml:space="preserve">                                  </w:t>
      </w:r>
    </w:p>
    <w:p w:rsidR="006B79CE" w:rsidRPr="0008170E" w:rsidRDefault="006B79CE" w:rsidP="006B79CE">
      <w:pPr>
        <w:pStyle w:val="ConsPlusNonformat"/>
        <w:jc w:val="right"/>
        <w:rPr>
          <w:rFonts w:ascii="Times New Roman" w:hAnsi="Times New Roman" w:cs="Times New Roman"/>
          <w:sz w:val="24"/>
          <w:szCs w:val="24"/>
        </w:rPr>
      </w:pPr>
      <w:r w:rsidRPr="0008170E">
        <w:rPr>
          <w:rFonts w:ascii="Times New Roman" w:hAnsi="Times New Roman" w:cs="Times New Roman"/>
          <w:sz w:val="24"/>
          <w:szCs w:val="24"/>
        </w:rPr>
        <w:t xml:space="preserve">                                                                                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(указать адрес, телефон (факс),</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электронную почту и иные реквизиты,</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позволяющие осуществлять</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взаимодействие с заявителем)</w:t>
      </w: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 xml:space="preserve">                                                       от "__" _____________ 20__ г.</w:t>
      </w: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autoSpaceDE w:val="0"/>
        <w:autoSpaceDN w:val="0"/>
        <w:jc w:val="right"/>
        <w:rPr>
          <w:rFonts w:ascii="Times New Roman" w:eastAsia="Times New Roman" w:hAnsi="Times New Roman" w:cs="Times New Roman"/>
        </w:rPr>
      </w:pP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ЗАЯВЛЕНИЕ</w:t>
      </w:r>
    </w:p>
    <w:p w:rsidR="006B79CE" w:rsidRPr="0008170E" w:rsidRDefault="006B79CE" w:rsidP="006B79CE">
      <w:pPr>
        <w:autoSpaceDE w:val="0"/>
        <w:autoSpaceDN w:val="0"/>
        <w:jc w:val="center"/>
        <w:rPr>
          <w:rFonts w:ascii="Times New Roman" w:eastAsia="Times New Roman" w:hAnsi="Times New Roman" w:cs="Times New Roman"/>
        </w:rPr>
      </w:pPr>
      <w:r w:rsidRPr="0008170E">
        <w:rPr>
          <w:rFonts w:ascii="Times New Roman" w:eastAsia="Times New Roman" w:hAnsi="Times New Roman" w:cs="Times New Roman"/>
        </w:rPr>
        <w:t>об обмене жилой площади</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Я, 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proofErr w:type="gramStart"/>
      <w:r w:rsidRPr="0008170E">
        <w:rPr>
          <w:rFonts w:ascii="Times New Roman" w:eastAsia="Times New Roman" w:hAnsi="Times New Roman" w:cs="Times New Roman"/>
        </w:rPr>
        <w:t>проживающий</w:t>
      </w:r>
      <w:proofErr w:type="gramEnd"/>
      <w:r w:rsidRPr="0008170E">
        <w:rPr>
          <w:rFonts w:ascii="Times New Roman" w:eastAsia="Times New Roman" w:hAnsi="Times New Roman" w:cs="Times New Roman"/>
        </w:rPr>
        <w:t xml:space="preserve"> по адресу: 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дом N ________, квартира N _______, корп. _________, телефон: 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Дом находится в ведении 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(название ведомства, предприятия, ЖСК)</w:t>
      </w:r>
    </w:p>
    <w:p w:rsidR="006B79CE" w:rsidRPr="0008170E" w:rsidRDefault="006B79CE" w:rsidP="006B79CE">
      <w:pPr>
        <w:autoSpaceDE w:val="0"/>
        <w:autoSpaceDN w:val="0"/>
        <w:rPr>
          <w:rFonts w:ascii="Times New Roman" w:eastAsia="Times New Roman" w:hAnsi="Times New Roman" w:cs="Times New Roman"/>
        </w:rPr>
      </w:pPr>
      <w:r w:rsidRPr="0008170E">
        <w:rPr>
          <w:rFonts w:ascii="Times New Roman" w:eastAsia="Times New Roman" w:hAnsi="Times New Roman" w:cs="Times New Roman"/>
        </w:rPr>
        <w:t>ПРЕДЛАГАЮ К ОБМЕНУ 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(частную, государственную, муниципальную)</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а) отд. кварт. </w:t>
      </w:r>
      <w:proofErr w:type="gramStart"/>
      <w:r w:rsidRPr="0008170E">
        <w:rPr>
          <w:rFonts w:ascii="Times New Roman" w:eastAsia="Times New Roman" w:hAnsi="Times New Roman" w:cs="Times New Roman"/>
        </w:rPr>
        <w:t>из</w:t>
      </w:r>
      <w:proofErr w:type="gramEnd"/>
      <w:r w:rsidRPr="0008170E">
        <w:rPr>
          <w:rFonts w:ascii="Times New Roman" w:eastAsia="Times New Roman" w:hAnsi="Times New Roman" w:cs="Times New Roman"/>
        </w:rPr>
        <w:t xml:space="preserve"> _________ </w:t>
      </w:r>
      <w:proofErr w:type="gramStart"/>
      <w:r w:rsidRPr="0008170E">
        <w:rPr>
          <w:rFonts w:ascii="Times New Roman" w:eastAsia="Times New Roman" w:hAnsi="Times New Roman" w:cs="Times New Roman"/>
        </w:rPr>
        <w:t>общий</w:t>
      </w:r>
      <w:proofErr w:type="gramEnd"/>
      <w:r w:rsidRPr="0008170E">
        <w:rPr>
          <w:rFonts w:ascii="Times New Roman" w:eastAsia="Times New Roman" w:hAnsi="Times New Roman" w:cs="Times New Roman"/>
        </w:rPr>
        <w:t xml:space="preserve"> метраж (</w:t>
      </w:r>
      <w:proofErr w:type="spellStart"/>
      <w:r w:rsidRPr="0008170E">
        <w:rPr>
          <w:rFonts w:ascii="Times New Roman" w:eastAsia="Times New Roman" w:hAnsi="Times New Roman" w:cs="Times New Roman"/>
        </w:rPr>
        <w:t>к-во</w:t>
      </w:r>
      <w:proofErr w:type="spellEnd"/>
      <w:r w:rsidRPr="0008170E">
        <w:rPr>
          <w:rFonts w:ascii="Times New Roman" w:eastAsia="Times New Roman" w:hAnsi="Times New Roman" w:cs="Times New Roman"/>
        </w:rPr>
        <w:t xml:space="preserve"> комнат) ______ кв. м метраж каждой ком. ______ ;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б) комнат ______ (</w:t>
      </w:r>
      <w:proofErr w:type="spellStart"/>
      <w:r w:rsidRPr="0008170E">
        <w:rPr>
          <w:rFonts w:ascii="Times New Roman" w:eastAsia="Times New Roman" w:hAnsi="Times New Roman" w:cs="Times New Roman"/>
        </w:rPr>
        <w:t>к-во</w:t>
      </w:r>
      <w:proofErr w:type="spellEnd"/>
      <w:r w:rsidRPr="0008170E">
        <w:rPr>
          <w:rFonts w:ascii="Times New Roman" w:eastAsia="Times New Roman" w:hAnsi="Times New Roman" w:cs="Times New Roman"/>
        </w:rPr>
        <w:t xml:space="preserve">) общий метраж, метраж </w:t>
      </w:r>
      <w:proofErr w:type="spellStart"/>
      <w:r w:rsidRPr="0008170E">
        <w:rPr>
          <w:rFonts w:ascii="Times New Roman" w:eastAsia="Times New Roman" w:hAnsi="Times New Roman" w:cs="Times New Roman"/>
        </w:rPr>
        <w:t>кажд</w:t>
      </w:r>
      <w:proofErr w:type="spellEnd"/>
      <w:r w:rsidRPr="0008170E">
        <w:rPr>
          <w:rFonts w:ascii="Times New Roman" w:eastAsia="Times New Roman" w:hAnsi="Times New Roman" w:cs="Times New Roman"/>
        </w:rPr>
        <w:t xml:space="preserve">. комнаты _______ </w:t>
      </w:r>
      <w:proofErr w:type="gramStart"/>
      <w:r w:rsidRPr="0008170E">
        <w:rPr>
          <w:rFonts w:ascii="Times New Roman" w:eastAsia="Times New Roman" w:hAnsi="Times New Roman" w:cs="Times New Roman"/>
        </w:rPr>
        <w:t>комнаты</w:t>
      </w:r>
      <w:proofErr w:type="gram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изолир</w:t>
      </w:r>
      <w:proofErr w:type="spellEnd"/>
      <w:r w:rsidRPr="0008170E">
        <w:rPr>
          <w:rFonts w:ascii="Times New Roman" w:eastAsia="Times New Roman" w:hAnsi="Times New Roman" w:cs="Times New Roman"/>
        </w:rPr>
        <w:t xml:space="preserve">. _____ кв. м, </w:t>
      </w:r>
      <w:proofErr w:type="spellStart"/>
      <w:r w:rsidRPr="0008170E">
        <w:rPr>
          <w:rFonts w:ascii="Times New Roman" w:eastAsia="Times New Roman" w:hAnsi="Times New Roman" w:cs="Times New Roman"/>
        </w:rPr>
        <w:t>смежн</w:t>
      </w:r>
      <w:proofErr w:type="spellEnd"/>
      <w:r w:rsidRPr="0008170E">
        <w:rPr>
          <w:rFonts w:ascii="Times New Roman" w:eastAsia="Times New Roman" w:hAnsi="Times New Roman" w:cs="Times New Roman"/>
        </w:rPr>
        <w:t xml:space="preserve">. _______ кв. м, </w:t>
      </w:r>
      <w:proofErr w:type="spellStart"/>
      <w:r w:rsidRPr="0008170E">
        <w:rPr>
          <w:rFonts w:ascii="Times New Roman" w:eastAsia="Times New Roman" w:hAnsi="Times New Roman" w:cs="Times New Roman"/>
        </w:rPr>
        <w:t>смежно-изолир</w:t>
      </w:r>
      <w:proofErr w:type="spellEnd"/>
      <w:r w:rsidRPr="0008170E">
        <w:rPr>
          <w:rFonts w:ascii="Times New Roman" w:eastAsia="Times New Roman" w:hAnsi="Times New Roman" w:cs="Times New Roman"/>
        </w:rPr>
        <w:t xml:space="preserve">. _______ кв. м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________________ </w:t>
      </w:r>
      <w:proofErr w:type="spellStart"/>
      <w:r w:rsidRPr="0008170E">
        <w:rPr>
          <w:rFonts w:ascii="Times New Roman" w:eastAsia="Times New Roman" w:hAnsi="Times New Roman" w:cs="Times New Roman"/>
        </w:rPr>
        <w:t>этаже,__________</w:t>
      </w:r>
      <w:proofErr w:type="gramStart"/>
      <w:r w:rsidRPr="0008170E">
        <w:rPr>
          <w:rFonts w:ascii="Times New Roman" w:eastAsia="Times New Roman" w:hAnsi="Times New Roman" w:cs="Times New Roman"/>
        </w:rPr>
        <w:t>_-</w:t>
      </w:r>
      <w:proofErr w:type="gramEnd"/>
      <w:r w:rsidRPr="0008170E">
        <w:rPr>
          <w:rFonts w:ascii="Times New Roman" w:eastAsia="Times New Roman" w:hAnsi="Times New Roman" w:cs="Times New Roman"/>
        </w:rPr>
        <w:t>этажного</w:t>
      </w:r>
      <w:proofErr w:type="spellEnd"/>
      <w:r w:rsidRPr="0008170E">
        <w:rPr>
          <w:rFonts w:ascii="Times New Roman" w:eastAsia="Times New Roman" w:hAnsi="Times New Roman" w:cs="Times New Roman"/>
        </w:rPr>
        <w:t xml:space="preserve"> дома 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кирп</w:t>
      </w:r>
      <w:proofErr w:type="spellEnd"/>
      <w:r w:rsidRPr="0008170E">
        <w:rPr>
          <w:rFonts w:ascii="Times New Roman" w:eastAsia="Times New Roman" w:hAnsi="Times New Roman" w:cs="Times New Roman"/>
        </w:rPr>
        <w:t xml:space="preserve">., дер., смет., </w:t>
      </w:r>
      <w:proofErr w:type="gramStart"/>
      <w:r w:rsidRPr="0008170E">
        <w:rPr>
          <w:rFonts w:ascii="Times New Roman" w:eastAsia="Times New Roman" w:hAnsi="Times New Roman" w:cs="Times New Roman"/>
        </w:rPr>
        <w:t>панельный</w:t>
      </w:r>
      <w:proofErr w:type="gramEnd"/>
      <w:r w:rsidRPr="0008170E">
        <w:rPr>
          <w:rFonts w:ascii="Times New Roman" w:eastAsia="Times New Roman" w:hAnsi="Times New Roman" w:cs="Times New Roman"/>
        </w:rPr>
        <w:t xml:space="preserve"> и др.)</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имеющего: 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(перечислить удобства)</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________________ кухня, размер __________, санузел 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(совместный/раздельный)</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в квартире еще комнат _________ семей ________ человек ______(если квартира коммунальная).</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roofErr w:type="gramStart"/>
      <w:r w:rsidRPr="0008170E">
        <w:rPr>
          <w:rFonts w:ascii="Times New Roman" w:eastAsia="Times New Roman" w:hAnsi="Times New Roman" w:cs="Times New Roman"/>
        </w:rPr>
        <w:t>Из</w:t>
      </w:r>
      <w:proofErr w:type="gramEnd"/>
      <w:r w:rsidRPr="0008170E">
        <w:rPr>
          <w:rFonts w:ascii="Times New Roman" w:eastAsia="Times New Roman" w:hAnsi="Times New Roman" w:cs="Times New Roman"/>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указанной жилой площади я, _____________________, проживаю с </w:t>
      </w:r>
      <w:proofErr w:type="spellStart"/>
      <w:r w:rsidRPr="0008170E">
        <w:rPr>
          <w:rFonts w:ascii="Times New Roman" w:eastAsia="Times New Roman" w:hAnsi="Times New Roman" w:cs="Times New Roman"/>
        </w:rPr>
        <w:t>_____________года</w:t>
      </w:r>
      <w:proofErr w:type="spellEnd"/>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на основании  (договора) ордера N </w:t>
      </w:r>
      <w:proofErr w:type="spellStart"/>
      <w:r w:rsidRPr="0008170E">
        <w:rPr>
          <w:rFonts w:ascii="Times New Roman" w:eastAsia="Times New Roman" w:hAnsi="Times New Roman" w:cs="Times New Roman"/>
        </w:rPr>
        <w:t>______от</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__________года</w:t>
      </w:r>
      <w:proofErr w:type="spellEnd"/>
      <w:r w:rsidRPr="0008170E">
        <w:rPr>
          <w:rFonts w:ascii="Times New Roman" w:eastAsia="Times New Roman" w:hAnsi="Times New Roman" w:cs="Times New Roman"/>
        </w:rPr>
        <w:t>___ на ____________ человек</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на  указанной  жилой  площади  в  настоящее  время  проживают,  включая нанимателя:</w:t>
      </w:r>
    </w:p>
    <w:p w:rsidR="006B79CE" w:rsidRPr="0008170E" w:rsidRDefault="006B79CE" w:rsidP="006B79CE">
      <w:pPr>
        <w:autoSpaceDE w:val="0"/>
        <w:autoSpaceDN w:val="0"/>
        <w:jc w:val="both"/>
        <w:rPr>
          <w:rFonts w:ascii="Times New Roman" w:eastAsia="Times New Roman" w:hAnsi="Times New Roman" w:cs="Times New Roman"/>
        </w:rPr>
      </w:pPr>
    </w:p>
    <w:tbl>
      <w:tblPr>
        <w:tblStyle w:val="af3"/>
        <w:tblW w:w="0" w:type="auto"/>
        <w:jc w:val="center"/>
        <w:tblLook w:val="04A0"/>
      </w:tblPr>
      <w:tblGrid>
        <w:gridCol w:w="392"/>
        <w:gridCol w:w="2304"/>
        <w:gridCol w:w="1218"/>
        <w:gridCol w:w="1737"/>
        <w:gridCol w:w="1737"/>
        <w:gridCol w:w="1737"/>
      </w:tblGrid>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N</w:t>
            </w:r>
          </w:p>
        </w:tc>
        <w:tc>
          <w:tcPr>
            <w:tcW w:w="2304"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Фамилия, имя, отчество</w:t>
            </w:r>
          </w:p>
        </w:tc>
        <w:tc>
          <w:tcPr>
            <w:tcW w:w="1169"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Число, месяц и год рождения</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Родственные отношения</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Откуда и когда прибыл</w:t>
            </w:r>
          </w:p>
        </w:tc>
        <w:tc>
          <w:tcPr>
            <w:tcW w:w="1737" w:type="dxa"/>
            <w:tcBorders>
              <w:top w:val="single" w:sz="4" w:space="0" w:color="auto"/>
              <w:left w:val="single" w:sz="4" w:space="0" w:color="auto"/>
              <w:bottom w:val="single" w:sz="4" w:space="0" w:color="auto"/>
              <w:right w:val="single" w:sz="4" w:space="0" w:color="auto"/>
            </w:tcBorders>
            <w:hideMark/>
          </w:tcPr>
          <w:p w:rsidR="006B79CE" w:rsidRPr="0008170E" w:rsidRDefault="006B79CE">
            <w:pPr>
              <w:widowControl w:val="0"/>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С какого года проживает</w:t>
            </w: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B79CE" w:rsidRPr="0008170E" w:rsidRDefault="006B79CE">
            <w:pPr>
              <w:widowControl w:val="0"/>
              <w:autoSpaceDE w:val="0"/>
              <w:autoSpaceDN w:val="0"/>
              <w:jc w:val="both"/>
              <w:rPr>
                <w:rFonts w:ascii="Times New Roman" w:eastAsia="Times New Roman" w:hAnsi="Times New Roman" w:cs="Times New Roman"/>
                <w:sz w:val="24"/>
                <w:szCs w:val="24"/>
              </w:rPr>
            </w:pPr>
          </w:p>
        </w:tc>
      </w:tr>
    </w:tbl>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ind w:firstLine="142"/>
        <w:jc w:val="both"/>
        <w:rPr>
          <w:rFonts w:ascii="Times New Roman" w:eastAsia="Times New Roman" w:hAnsi="Times New Roman" w:cs="Times New Roman"/>
        </w:rPr>
      </w:pPr>
      <w:r w:rsidRPr="0008170E">
        <w:rPr>
          <w:rFonts w:ascii="Times New Roman" w:eastAsia="Times New Roman" w:hAnsi="Times New Roman" w:cs="Times New Roman"/>
        </w:rPr>
        <w:t xml:space="preserve"> Из них: в командировках, в местах лишения свободы, в детских домах.</w:t>
      </w:r>
    </w:p>
    <w:p w:rsidR="006B79CE" w:rsidRPr="0008170E" w:rsidRDefault="006B79CE" w:rsidP="006B79CE">
      <w:pPr>
        <w:autoSpaceDE w:val="0"/>
        <w:autoSpaceDN w:val="0"/>
        <w:ind w:firstLine="142"/>
        <w:jc w:val="both"/>
        <w:rPr>
          <w:rFonts w:ascii="Times New Roman" w:eastAsia="Times New Roman" w:hAnsi="Times New Roman" w:cs="Times New Roman"/>
        </w:rPr>
      </w:pPr>
      <w:r w:rsidRPr="0008170E">
        <w:rPr>
          <w:rFonts w:ascii="Times New Roman" w:eastAsia="Times New Roman" w:hAnsi="Times New Roman" w:cs="Times New Roman"/>
        </w:rPr>
        <w:t xml:space="preserve"> Сведения о лицах, ранее значившихся в ордере и выбывших с площади:</w:t>
      </w:r>
    </w:p>
    <w:p w:rsidR="006B79CE" w:rsidRPr="0008170E" w:rsidRDefault="006B79CE" w:rsidP="006B79CE">
      <w:pPr>
        <w:autoSpaceDE w:val="0"/>
        <w:autoSpaceDN w:val="0"/>
        <w:ind w:firstLine="540"/>
        <w:jc w:val="both"/>
        <w:rPr>
          <w:rFonts w:ascii="Times New Roman" w:eastAsia="Times New Roman" w:hAnsi="Times New Roman" w:cs="Times New Roman"/>
        </w:rPr>
      </w:pPr>
    </w:p>
    <w:tbl>
      <w:tblPr>
        <w:tblStyle w:val="af3"/>
        <w:tblW w:w="0" w:type="auto"/>
        <w:jc w:val="center"/>
        <w:tblLook w:val="04A0"/>
      </w:tblPr>
      <w:tblGrid>
        <w:gridCol w:w="392"/>
        <w:gridCol w:w="2217"/>
        <w:gridCol w:w="1218"/>
        <w:gridCol w:w="1801"/>
        <w:gridCol w:w="3357"/>
      </w:tblGrid>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N</w:t>
            </w:r>
          </w:p>
        </w:tc>
        <w:tc>
          <w:tcPr>
            <w:tcW w:w="2217"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Фамилия, имя, отчество</w:t>
            </w:r>
          </w:p>
        </w:tc>
        <w:tc>
          <w:tcPr>
            <w:tcW w:w="1218"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Число, месяц и год рождения</w:t>
            </w:r>
          </w:p>
        </w:tc>
        <w:tc>
          <w:tcPr>
            <w:tcW w:w="1801"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Родственные отношения</w:t>
            </w:r>
          </w:p>
        </w:tc>
        <w:tc>
          <w:tcPr>
            <w:tcW w:w="3357" w:type="dxa"/>
            <w:tcBorders>
              <w:top w:val="single" w:sz="4" w:space="0" w:color="auto"/>
              <w:left w:val="single" w:sz="4" w:space="0" w:color="auto"/>
              <w:bottom w:val="single" w:sz="4" w:space="0" w:color="auto"/>
              <w:right w:val="single" w:sz="4" w:space="0" w:color="auto"/>
            </w:tcBorders>
            <w:hideMark/>
          </w:tcPr>
          <w:p w:rsidR="006B79CE" w:rsidRPr="0008170E" w:rsidRDefault="006B79CE">
            <w:pPr>
              <w:autoSpaceDE w:val="0"/>
              <w:autoSpaceDN w:val="0"/>
              <w:jc w:val="center"/>
              <w:rPr>
                <w:rFonts w:ascii="Times New Roman" w:eastAsia="Times New Roman" w:hAnsi="Times New Roman" w:cs="Times New Roman"/>
                <w:sz w:val="24"/>
                <w:szCs w:val="24"/>
              </w:rPr>
            </w:pPr>
            <w:r w:rsidRPr="0008170E">
              <w:rPr>
                <w:rFonts w:ascii="Times New Roman" w:eastAsia="Times New Roman" w:hAnsi="Times New Roman" w:cs="Times New Roman"/>
                <w:sz w:val="24"/>
                <w:szCs w:val="24"/>
              </w:rPr>
              <w:t>Когда и куда выбыл</w:t>
            </w: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r w:rsidR="006B79CE" w:rsidRPr="0008170E" w:rsidTr="006B79CE">
        <w:trPr>
          <w:jc w:val="center"/>
        </w:trPr>
        <w:tc>
          <w:tcPr>
            <w:tcW w:w="392"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jc w:val="both"/>
              <w:rPr>
                <w:rFonts w:ascii="Times New Roman" w:eastAsia="Times New Roman" w:hAnsi="Times New Roman" w:cs="Times New Roman"/>
                <w:sz w:val="24"/>
                <w:szCs w:val="24"/>
              </w:rPr>
            </w:pPr>
          </w:p>
        </w:tc>
      </w:tr>
    </w:tbl>
    <w:p w:rsidR="006B79CE" w:rsidRPr="0008170E" w:rsidRDefault="006B79CE" w:rsidP="006B79CE">
      <w:pPr>
        <w:autoSpaceDE w:val="0"/>
        <w:autoSpaceDN w:val="0"/>
        <w:ind w:firstLine="540"/>
        <w:jc w:val="both"/>
        <w:rPr>
          <w:rFonts w:ascii="Times New Roman" w:eastAsia="Times New Roman" w:hAnsi="Times New Roman" w:cs="Times New Roman"/>
        </w:rPr>
      </w:pPr>
    </w:p>
    <w:p w:rsidR="006B79CE" w:rsidRPr="0008170E" w:rsidRDefault="006B79CE" w:rsidP="006B79CE">
      <w:pPr>
        <w:autoSpaceDE w:val="0"/>
        <w:autoSpaceDN w:val="0"/>
        <w:ind w:firstLine="567"/>
        <w:jc w:val="both"/>
        <w:rPr>
          <w:rFonts w:ascii="Times New Roman" w:eastAsia="Times New Roman" w:hAnsi="Times New Roman" w:cs="Times New Roman"/>
        </w:rPr>
      </w:pPr>
      <w:r w:rsidRPr="0008170E">
        <w:rPr>
          <w:rFonts w:ascii="Times New Roman" w:eastAsia="Times New Roman" w:hAnsi="Times New Roman" w:cs="Times New Roman"/>
        </w:rPr>
        <w:t>Причины обмена.</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Я, _________________________, и все совершеннолетние члены семьи желаем</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произвести обмен с __________________________________________, </w:t>
      </w:r>
      <w:proofErr w:type="gramStart"/>
      <w:r w:rsidRPr="0008170E">
        <w:rPr>
          <w:rFonts w:ascii="Times New Roman" w:eastAsia="Times New Roman" w:hAnsi="Times New Roman" w:cs="Times New Roman"/>
        </w:rPr>
        <w:t>проживающим</w:t>
      </w:r>
      <w:proofErr w:type="gramEnd"/>
      <w:r w:rsidRPr="0008170E">
        <w:rPr>
          <w:rFonts w:ascii="Times New Roman" w:eastAsia="Times New Roman" w:hAnsi="Times New Roman" w:cs="Times New Roman"/>
        </w:rPr>
        <w:t xml:space="preserve"> по адресу:</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_________________________________________________, на площадь, состоящую </w:t>
      </w:r>
      <w:proofErr w:type="gramStart"/>
      <w:r w:rsidRPr="0008170E">
        <w:rPr>
          <w:rFonts w:ascii="Times New Roman" w:eastAsia="Times New Roman" w:hAnsi="Times New Roman" w:cs="Times New Roman"/>
        </w:rPr>
        <w:t>из</w:t>
      </w:r>
      <w:proofErr w:type="gramEnd"/>
    </w:p>
    <w:p w:rsidR="006B79CE" w:rsidRPr="0008170E" w:rsidRDefault="006B79CE" w:rsidP="006B79CE">
      <w:pPr>
        <w:autoSpaceDE w:val="0"/>
        <w:autoSpaceDN w:val="0"/>
        <w:jc w:val="both"/>
        <w:rPr>
          <w:rFonts w:ascii="Times New Roman" w:eastAsia="Times New Roman" w:hAnsi="Times New Roman" w:cs="Times New Roman"/>
        </w:rPr>
      </w:pPr>
      <w:proofErr w:type="spellStart"/>
      <w:r w:rsidRPr="0008170E">
        <w:rPr>
          <w:rFonts w:ascii="Times New Roman" w:eastAsia="Times New Roman" w:hAnsi="Times New Roman" w:cs="Times New Roman"/>
        </w:rPr>
        <w:t>_____-комнатной</w:t>
      </w:r>
      <w:proofErr w:type="spellEnd"/>
      <w:r w:rsidRPr="0008170E">
        <w:rPr>
          <w:rFonts w:ascii="Times New Roman" w:eastAsia="Times New Roman" w:hAnsi="Times New Roman" w:cs="Times New Roman"/>
        </w:rPr>
        <w:t xml:space="preserve"> квартиры (комнаты </w:t>
      </w:r>
      <w:proofErr w:type="spellStart"/>
      <w:r w:rsidRPr="0008170E">
        <w:rPr>
          <w:rFonts w:ascii="Times New Roman" w:eastAsia="Times New Roman" w:hAnsi="Times New Roman" w:cs="Times New Roman"/>
        </w:rPr>
        <w:t>изолир</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смежн</w:t>
      </w:r>
      <w:proofErr w:type="spellEnd"/>
      <w:r w:rsidRPr="0008170E">
        <w:rPr>
          <w:rFonts w:ascii="Times New Roman" w:eastAsia="Times New Roman" w:hAnsi="Times New Roman" w:cs="Times New Roman"/>
        </w:rPr>
        <w:t xml:space="preserve">., </w:t>
      </w:r>
      <w:proofErr w:type="spellStart"/>
      <w:r w:rsidRPr="0008170E">
        <w:rPr>
          <w:rFonts w:ascii="Times New Roman" w:eastAsia="Times New Roman" w:hAnsi="Times New Roman" w:cs="Times New Roman"/>
        </w:rPr>
        <w:t>смежно-изолир</w:t>
      </w:r>
      <w:proofErr w:type="spellEnd"/>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общей площадью _______, жилой площадью __________</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ind w:firstLine="284"/>
        <w:jc w:val="both"/>
        <w:rPr>
          <w:rFonts w:ascii="Times New Roman" w:eastAsia="Times New Roman" w:hAnsi="Times New Roman" w:cs="Times New Roman"/>
        </w:rPr>
      </w:pPr>
      <w:r w:rsidRPr="0008170E">
        <w:rPr>
          <w:rFonts w:ascii="Times New Roman" w:eastAsia="Times New Roman" w:hAnsi="Times New Roman" w:cs="Times New Roman"/>
        </w:rPr>
        <w:t>При разъезде укажите, куда переезжают остальные члены семьи:</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1. ________________________________________________________________________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(фамилия, имя, отчество, родствен</w:t>
      </w:r>
      <w:proofErr w:type="gramStart"/>
      <w:r w:rsidRPr="0008170E">
        <w:rPr>
          <w:rFonts w:ascii="Times New Roman" w:eastAsia="Times New Roman" w:hAnsi="Times New Roman" w:cs="Times New Roman"/>
        </w:rPr>
        <w:t>.</w:t>
      </w:r>
      <w:proofErr w:type="gramEnd"/>
      <w:r w:rsidRPr="0008170E">
        <w:rPr>
          <w:rFonts w:ascii="Times New Roman" w:eastAsia="Times New Roman" w:hAnsi="Times New Roman" w:cs="Times New Roman"/>
        </w:rPr>
        <w:t xml:space="preserve"> </w:t>
      </w:r>
      <w:proofErr w:type="gramStart"/>
      <w:r w:rsidRPr="0008170E">
        <w:rPr>
          <w:rFonts w:ascii="Times New Roman" w:eastAsia="Times New Roman" w:hAnsi="Times New Roman" w:cs="Times New Roman"/>
        </w:rPr>
        <w:t>о</w:t>
      </w:r>
      <w:proofErr w:type="gramEnd"/>
      <w:r w:rsidRPr="0008170E">
        <w:rPr>
          <w:rFonts w:ascii="Times New Roman" w:eastAsia="Times New Roman" w:hAnsi="Times New Roman" w:cs="Times New Roman"/>
        </w:rPr>
        <w:t>тношения, куда выбыл)</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Указанная  жилая площадь осмотрена и никаких претензий к отделу _____________ не имеем.</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Наниматель (собственник)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Совершеннолетние члены семьи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_________________________ 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Подлежит ли дом сносу или капитальному ремонту 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За   указание   неправильных   сведений   </w:t>
      </w:r>
      <w:proofErr w:type="gramStart"/>
      <w:r w:rsidRPr="0008170E">
        <w:rPr>
          <w:rFonts w:ascii="Times New Roman" w:eastAsia="Times New Roman" w:hAnsi="Times New Roman" w:cs="Times New Roman"/>
        </w:rPr>
        <w:t>подписавшие</w:t>
      </w:r>
      <w:proofErr w:type="gramEnd"/>
      <w:r w:rsidRPr="0008170E">
        <w:rPr>
          <w:rFonts w:ascii="Times New Roman" w:eastAsia="Times New Roman" w:hAnsi="Times New Roman" w:cs="Times New Roman"/>
        </w:rPr>
        <w:t xml:space="preserve">  заявление  несут ответственность по закону.</w:t>
      </w:r>
    </w:p>
    <w:p w:rsidR="006B79CE" w:rsidRPr="0008170E" w:rsidRDefault="006B79CE" w:rsidP="006B79CE">
      <w:pPr>
        <w:autoSpaceDE w:val="0"/>
        <w:autoSpaceDN w:val="0"/>
        <w:rPr>
          <w:rFonts w:ascii="Times New Roman" w:eastAsia="Times New Roman" w:hAnsi="Times New Roman" w:cs="Times New Roman"/>
        </w:rPr>
      </w:pPr>
      <w:r w:rsidRPr="0008170E">
        <w:rPr>
          <w:rFonts w:ascii="Times New Roman" w:eastAsia="Times New Roman" w:hAnsi="Times New Roman" w:cs="Times New Roman"/>
        </w:rPr>
        <w:lastRenderedPageBreak/>
        <w:t>Ген. директор Управляющей компании ___________________   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Бухгалтер ______________________________   ____________________________</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(подпись)</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М.П.</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Дата</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autoSpaceDE w:val="0"/>
        <w:autoSpaceDN w:val="0"/>
        <w:adjustRightInd w:val="0"/>
        <w:rPr>
          <w:rFonts w:ascii="Times New Roman" w:eastAsiaTheme="minorEastAsia" w:hAnsi="Times New Roman" w:cs="Times New Roman"/>
        </w:rPr>
      </w:pPr>
      <w:r w:rsidRPr="0008170E">
        <w:rPr>
          <w:rFonts w:ascii="Times New Roman" w:hAnsi="Times New Roman" w:cs="Times New Roman"/>
        </w:rPr>
        <w:t>Результат рассмотрения заявления прошу:</w:t>
      </w:r>
    </w:p>
    <w:p w:rsidR="006B79CE" w:rsidRPr="0008170E" w:rsidRDefault="006B79CE" w:rsidP="006B79CE">
      <w:pPr>
        <w:autoSpaceDE w:val="0"/>
        <w:autoSpaceDN w:val="0"/>
        <w:adjustRightInd w:val="0"/>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выдать на руки в ОИВ/Администрации/ Организации</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выдать на руки в МФЦ</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rPr>
            </w:pPr>
          </w:p>
          <w:p w:rsidR="006B79CE" w:rsidRPr="0008170E" w:rsidRDefault="006B79CE">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направить по почте</w:t>
            </w:r>
          </w:p>
        </w:tc>
      </w:tr>
      <w:tr w:rsidR="006B79CE" w:rsidRPr="0008170E" w:rsidTr="006B79CE">
        <w:tc>
          <w:tcPr>
            <w:tcW w:w="534" w:type="dxa"/>
            <w:tcBorders>
              <w:top w:val="single" w:sz="4" w:space="0" w:color="auto"/>
              <w:left w:val="single" w:sz="4" w:space="0" w:color="auto"/>
              <w:bottom w:val="single" w:sz="4" w:space="0" w:color="auto"/>
              <w:right w:val="single" w:sz="4" w:space="0" w:color="auto"/>
            </w:tcBorders>
          </w:tcPr>
          <w:p w:rsidR="006B79CE" w:rsidRPr="0008170E" w:rsidRDefault="006B79CE">
            <w:pPr>
              <w:autoSpaceDE w:val="0"/>
              <w:autoSpaceDN w:val="0"/>
              <w:adjustRightInd w:val="0"/>
              <w:rPr>
                <w:rFonts w:ascii="Times New Roman" w:hAnsi="Times New Roman" w:cs="Times New Roman"/>
                <w:b/>
              </w:rPr>
            </w:pPr>
          </w:p>
          <w:p w:rsidR="006B79CE" w:rsidRPr="0008170E" w:rsidRDefault="006B79CE">
            <w:pPr>
              <w:autoSpaceDE w:val="0"/>
              <w:autoSpaceDN w:val="0"/>
              <w:adjustRightInd w:val="0"/>
              <w:rPr>
                <w:rFonts w:ascii="Times New Roman" w:hAnsi="Times New Roman" w:cs="Times New Roman"/>
                <w:b/>
              </w:rPr>
            </w:pPr>
          </w:p>
        </w:tc>
        <w:tc>
          <w:tcPr>
            <w:tcW w:w="9890" w:type="dxa"/>
            <w:tcBorders>
              <w:top w:val="nil"/>
              <w:left w:val="single" w:sz="4" w:space="0" w:color="auto"/>
              <w:bottom w:val="nil"/>
              <w:right w:val="nil"/>
            </w:tcBorders>
            <w:vAlign w:val="center"/>
            <w:hideMark/>
          </w:tcPr>
          <w:p w:rsidR="006B79CE" w:rsidRPr="0008170E" w:rsidRDefault="006B79CE">
            <w:pPr>
              <w:autoSpaceDE w:val="0"/>
              <w:autoSpaceDN w:val="0"/>
              <w:adjustRightInd w:val="0"/>
              <w:rPr>
                <w:rFonts w:ascii="Times New Roman" w:hAnsi="Times New Roman" w:cs="Times New Roman"/>
              </w:rPr>
            </w:pPr>
            <w:r w:rsidRPr="0008170E">
              <w:rPr>
                <w:rFonts w:ascii="Times New Roman" w:hAnsi="Times New Roman" w:cs="Times New Roman"/>
              </w:rPr>
              <w:t>направить в электронной форме в личный кабинет на ПГУ</w:t>
            </w:r>
          </w:p>
        </w:tc>
      </w:tr>
    </w:tbl>
    <w:p w:rsidR="006B79CE" w:rsidRPr="0008170E" w:rsidRDefault="006B79CE" w:rsidP="006B79CE">
      <w:pPr>
        <w:rPr>
          <w:rFonts w:ascii="Times New Roman" w:eastAsia="Times New Roman" w:hAnsi="Times New Roman" w:cs="Times New Roman"/>
        </w:rPr>
      </w:pPr>
    </w:p>
    <w:p w:rsidR="006B79CE" w:rsidRPr="0008170E" w:rsidRDefault="006B79CE" w:rsidP="006B79CE">
      <w:pPr>
        <w:pStyle w:val="ConsPlusNonformat"/>
        <w:jc w:val="both"/>
        <w:rPr>
          <w:rFonts w:ascii="Times New Roman" w:eastAsiaTheme="minorEastAsia"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D2385A" w:rsidRDefault="00D2385A"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4867FD" w:rsidRDefault="004867FD" w:rsidP="006B79CE">
      <w:pPr>
        <w:pStyle w:val="ConsPlusNonformat"/>
        <w:jc w:val="center"/>
        <w:rPr>
          <w:rFonts w:ascii="Times New Roman" w:hAnsi="Times New Roman" w:cs="Times New Roman"/>
          <w:sz w:val="24"/>
          <w:szCs w:val="24"/>
        </w:rPr>
      </w:pPr>
    </w:p>
    <w:p w:rsidR="006B79CE" w:rsidRPr="0008170E" w:rsidRDefault="006B79CE" w:rsidP="006B79CE">
      <w:pPr>
        <w:pStyle w:val="ConsPlusNonformat"/>
        <w:jc w:val="center"/>
        <w:rPr>
          <w:rFonts w:ascii="Times New Roman" w:hAnsi="Times New Roman" w:cs="Times New Roman"/>
          <w:sz w:val="24"/>
          <w:szCs w:val="24"/>
        </w:rPr>
      </w:pPr>
      <w:r w:rsidRPr="0008170E">
        <w:rPr>
          <w:rFonts w:ascii="Times New Roman" w:hAnsi="Times New Roman" w:cs="Times New Roman"/>
          <w:sz w:val="24"/>
          <w:szCs w:val="24"/>
        </w:rPr>
        <w:lastRenderedPageBreak/>
        <w:t>Согласие на обработку персональных данных</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Я, _______________________________________________________________________,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(фамилия, имя, отчество субъекта персональных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в  соответствии  с </w:t>
      </w:r>
      <w:hyperlink r:id="rId25" w:history="1">
        <w:r w:rsidRPr="0008170E">
          <w:rPr>
            <w:rStyle w:val="a3"/>
            <w:rFonts w:ascii="Times New Roman" w:hAnsi="Times New Roman" w:cs="Times New Roman"/>
            <w:color w:val="auto"/>
            <w:sz w:val="24"/>
            <w:szCs w:val="24"/>
            <w:u w:val="none"/>
          </w:rPr>
          <w:t>п. 4 ст. 9</w:t>
        </w:r>
      </w:hyperlink>
      <w:r w:rsidRPr="0008170E">
        <w:rPr>
          <w:rFonts w:ascii="Times New Roman" w:hAnsi="Times New Roman" w:cs="Times New Roman"/>
          <w:sz w:val="24"/>
          <w:szCs w:val="24"/>
        </w:rPr>
        <w:t xml:space="preserve"> Федерального закона  от  27.07.2006  N 152-ФЗ</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«О персональных данных», зарегистрирова</w:t>
      </w:r>
      <w:proofErr w:type="gramStart"/>
      <w:r w:rsidRPr="0008170E">
        <w:rPr>
          <w:rFonts w:ascii="Times New Roman" w:hAnsi="Times New Roman" w:cs="Times New Roman"/>
          <w:sz w:val="24"/>
          <w:szCs w:val="24"/>
        </w:rPr>
        <w:t>н(</w:t>
      </w:r>
      <w:proofErr w:type="gramEnd"/>
      <w:r w:rsidRPr="0008170E">
        <w:rPr>
          <w:rFonts w:ascii="Times New Roman" w:hAnsi="Times New Roman" w:cs="Times New Roman"/>
          <w:sz w:val="24"/>
          <w:szCs w:val="24"/>
        </w:rPr>
        <w:t>а) по адресу: 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документ, удостоверяющий личность: 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(наименование документа, N, сведения о дате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выдачи документа и выдавшем его </w:t>
      </w:r>
      <w:proofErr w:type="gramStart"/>
      <w:r w:rsidRPr="0008170E">
        <w:rPr>
          <w:rFonts w:ascii="Times New Roman" w:hAnsi="Times New Roman" w:cs="Times New Roman"/>
          <w:sz w:val="24"/>
          <w:szCs w:val="24"/>
        </w:rPr>
        <w:t>органе</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(Вариант: ________________________________________________________________,</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(фамилия, имя, отчество представителя субъекта персональных данных)</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зарегистрирован</w:t>
      </w:r>
      <w:proofErr w:type="gramEnd"/>
      <w:r w:rsidRPr="0008170E">
        <w:rPr>
          <w:rFonts w:ascii="Times New Roman" w:hAnsi="Times New Roman" w:cs="Times New Roman"/>
          <w:sz w:val="24"/>
          <w:szCs w:val="24"/>
        </w:rPr>
        <w:t xml:space="preserve"> ______ по адресу: 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документ, удостоверяющий личность: 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(наименование документа, N, сведения о дате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выдачи документа и выдавшем его </w:t>
      </w:r>
      <w:proofErr w:type="gramStart"/>
      <w:r w:rsidRPr="0008170E">
        <w:rPr>
          <w:rFonts w:ascii="Times New Roman" w:hAnsi="Times New Roman" w:cs="Times New Roman"/>
          <w:sz w:val="24"/>
          <w:szCs w:val="24"/>
        </w:rPr>
        <w:t>органе</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Доверенность от «__» ______ _____ г. N ____ (или реквизиты иного документа,</w:t>
      </w:r>
      <w:proofErr w:type="gramEnd"/>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подтверждающего полномочия представителя))</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в целях ___________________________________________________________________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(указать цель обработки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даю согласие _____________________________________________________________,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w:t>
      </w:r>
      <w:proofErr w:type="gramStart"/>
      <w:r w:rsidRPr="0008170E">
        <w:rPr>
          <w:rFonts w:ascii="Times New Roman" w:hAnsi="Times New Roman" w:cs="Times New Roman"/>
          <w:sz w:val="24"/>
          <w:szCs w:val="24"/>
        </w:rPr>
        <w:t>(указать наименование лица, получающего согласие субъекта</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персональных данных)</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находящемуся по адресу: ____________________________________,</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на обработку моих персональных данных, а именно: _________________________,</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субъекта   персональных   данных),  то   есть   на   совершение   действий,</w:t>
      </w:r>
    </w:p>
    <w:p w:rsidR="006B79CE" w:rsidRPr="0008170E" w:rsidRDefault="006B79CE" w:rsidP="006B79CE">
      <w:pPr>
        <w:pStyle w:val="ConsPlusNonformat"/>
        <w:jc w:val="both"/>
        <w:rPr>
          <w:rFonts w:ascii="Times New Roman" w:hAnsi="Times New Roman" w:cs="Times New Roman"/>
          <w:sz w:val="24"/>
          <w:szCs w:val="24"/>
        </w:rPr>
      </w:pPr>
      <w:proofErr w:type="gramStart"/>
      <w:r w:rsidRPr="0008170E">
        <w:rPr>
          <w:rFonts w:ascii="Times New Roman" w:hAnsi="Times New Roman" w:cs="Times New Roman"/>
          <w:sz w:val="24"/>
          <w:szCs w:val="24"/>
        </w:rPr>
        <w:t>предусмотренных</w:t>
      </w:r>
      <w:proofErr w:type="gramEnd"/>
      <w:r w:rsidRPr="0008170E">
        <w:rPr>
          <w:rFonts w:ascii="Times New Roman" w:hAnsi="Times New Roman" w:cs="Times New Roman"/>
          <w:sz w:val="24"/>
          <w:szCs w:val="24"/>
        </w:rPr>
        <w:t xml:space="preserve">  </w:t>
      </w:r>
      <w:hyperlink r:id="rId26" w:history="1">
        <w:r w:rsidRPr="0008170E">
          <w:rPr>
            <w:rStyle w:val="a3"/>
            <w:rFonts w:ascii="Times New Roman" w:hAnsi="Times New Roman" w:cs="Times New Roman"/>
            <w:color w:val="auto"/>
            <w:sz w:val="24"/>
            <w:szCs w:val="24"/>
            <w:u w:val="none"/>
          </w:rPr>
          <w:t>п.  3  ст. 3</w:t>
        </w:r>
      </w:hyperlink>
      <w:r w:rsidRPr="0008170E">
        <w:rPr>
          <w:rFonts w:ascii="Times New Roman" w:hAnsi="Times New Roman" w:cs="Times New Roman"/>
          <w:sz w:val="24"/>
          <w:szCs w:val="24"/>
        </w:rPr>
        <w:t xml:space="preserve"> Федерального закона от 27.07.2006 N 152-ФЗ «О</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персональных данных».</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08170E">
        <w:rPr>
          <w:rFonts w:ascii="Times New Roman" w:hAnsi="Times New Roman" w:cs="Times New Roman"/>
          <w:sz w:val="24"/>
          <w:szCs w:val="24"/>
        </w:rPr>
        <w:t>в</w:t>
      </w:r>
      <w:proofErr w:type="gramEnd"/>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письменной форме.</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«__» ______________ ____ </w:t>
      </w:r>
      <w:proofErr w:type="gramStart"/>
      <w:r w:rsidRPr="0008170E">
        <w:rPr>
          <w:rFonts w:ascii="Times New Roman" w:hAnsi="Times New Roman" w:cs="Times New Roman"/>
          <w:sz w:val="24"/>
          <w:szCs w:val="24"/>
        </w:rPr>
        <w:t>г</w:t>
      </w:r>
      <w:proofErr w:type="gramEnd"/>
      <w:r w:rsidRPr="0008170E">
        <w:rPr>
          <w:rFonts w:ascii="Times New Roman" w:hAnsi="Times New Roman" w:cs="Times New Roman"/>
          <w:sz w:val="24"/>
          <w:szCs w:val="24"/>
        </w:rPr>
        <w:t>.</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Субъект персональных данных:</w:t>
      </w:r>
    </w:p>
    <w:p w:rsidR="006B79CE" w:rsidRPr="0008170E" w:rsidRDefault="006B79CE" w:rsidP="006B79CE">
      <w:pPr>
        <w:pStyle w:val="ConsPlusNonformat"/>
        <w:jc w:val="both"/>
        <w:rPr>
          <w:rFonts w:ascii="Times New Roman" w:hAnsi="Times New Roman" w:cs="Times New Roman"/>
          <w:sz w:val="24"/>
          <w:szCs w:val="24"/>
        </w:rPr>
      </w:pP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_______________/____________________</w:t>
      </w:r>
    </w:p>
    <w:p w:rsidR="006B79CE" w:rsidRPr="0008170E" w:rsidRDefault="006B79CE" w:rsidP="006B79CE">
      <w:pPr>
        <w:pStyle w:val="ConsPlusNonformat"/>
        <w:jc w:val="both"/>
        <w:rPr>
          <w:rFonts w:ascii="Times New Roman" w:hAnsi="Times New Roman" w:cs="Times New Roman"/>
          <w:sz w:val="24"/>
          <w:szCs w:val="24"/>
        </w:rPr>
      </w:pPr>
      <w:r w:rsidRPr="0008170E">
        <w:rPr>
          <w:rFonts w:ascii="Times New Roman" w:hAnsi="Times New Roman" w:cs="Times New Roman"/>
          <w:sz w:val="24"/>
          <w:szCs w:val="24"/>
        </w:rPr>
        <w:t xml:space="preserve">   (подпись)         (Ф.И.О.)</w:t>
      </w:r>
    </w:p>
    <w:p w:rsidR="006B79CE" w:rsidRPr="0008170E" w:rsidRDefault="006B79CE" w:rsidP="006B79CE">
      <w:pPr>
        <w:autoSpaceDE w:val="0"/>
        <w:autoSpaceDN w:val="0"/>
        <w:jc w:val="both"/>
        <w:rPr>
          <w:rFonts w:ascii="Times New Roman" w:eastAsia="Times New Roman" w:hAnsi="Times New Roman" w:cs="Times New Roman"/>
        </w:rPr>
      </w:pP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imes New Roman" w:hAnsi="Times New Roman" w:cs="Times New Roman"/>
        </w:rPr>
      </w:pPr>
      <w:r w:rsidRPr="0008170E">
        <w:rPr>
          <w:rFonts w:ascii="Times New Roman" w:eastAsia="Times New Roman" w:hAnsi="Times New Roman" w:cs="Times New Roman"/>
        </w:rPr>
        <w:t xml:space="preserve">   </w:t>
      </w:r>
    </w:p>
    <w:p w:rsidR="006B79CE" w:rsidRPr="0008170E" w:rsidRDefault="006B79CE" w:rsidP="006B79CE">
      <w:pPr>
        <w:autoSpaceDE w:val="0"/>
        <w:autoSpaceDN w:val="0"/>
        <w:jc w:val="both"/>
        <w:rPr>
          <w:rFonts w:ascii="Times New Roman" w:eastAsiaTheme="minorEastAsia" w:hAnsi="Times New Roman" w:cs="Times New Roman"/>
        </w:rPr>
      </w:pPr>
      <w:r w:rsidRPr="0008170E">
        <w:rPr>
          <w:rFonts w:ascii="Times New Roman" w:eastAsia="Times New Roman" w:hAnsi="Times New Roman" w:cs="Times New Roman"/>
        </w:rPr>
        <w:t xml:space="preserve">    </w:t>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r>
      <w:r w:rsidRPr="0008170E">
        <w:rPr>
          <w:rFonts w:ascii="Times New Roman" w:eastAsia="Times New Roman" w:hAnsi="Times New Roman" w:cs="Times New Roman"/>
        </w:rPr>
        <w:tab/>
        <w:t xml:space="preserve"> </w:t>
      </w:r>
    </w:p>
    <w:p w:rsidR="00F77743" w:rsidRPr="0008170E" w:rsidRDefault="00F77743" w:rsidP="0008170E">
      <w:pPr>
        <w:tabs>
          <w:tab w:val="left" w:pos="142"/>
        </w:tabs>
        <w:autoSpaceDE w:val="0"/>
        <w:autoSpaceDN w:val="0"/>
        <w:adjustRightInd w:val="0"/>
        <w:ind w:firstLine="709"/>
        <w:jc w:val="center"/>
        <w:outlineLvl w:val="1"/>
        <w:rPr>
          <w:rFonts w:ascii="Times New Roman" w:hAnsi="Times New Roman" w:cs="Times New Roman"/>
        </w:rPr>
      </w:pPr>
    </w:p>
    <w:sectPr w:rsidR="00F77743" w:rsidRPr="0008170E" w:rsidSect="00FE7164">
      <w:pgSz w:w="11906" w:h="16838" w:code="9"/>
      <w:pgMar w:top="1134" w:right="85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AE" w:rsidRDefault="00735DAE" w:rsidP="00AA7CC7">
      <w:r>
        <w:separator/>
      </w:r>
    </w:p>
  </w:endnote>
  <w:endnote w:type="continuationSeparator" w:id="0">
    <w:p w:rsidR="00735DAE" w:rsidRDefault="00735DAE"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AE" w:rsidRDefault="00735DAE" w:rsidP="007C73ED">
    <w:pPr>
      <w:pStyle w:val="af1"/>
    </w:pPr>
  </w:p>
  <w:p w:rsidR="00735DAE" w:rsidRDefault="00735DA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AE" w:rsidRDefault="00735DAE"/>
  </w:footnote>
  <w:footnote w:type="continuationSeparator" w:id="0">
    <w:p w:rsidR="00735DAE" w:rsidRDefault="00735D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AE" w:rsidRPr="00735DAE" w:rsidRDefault="001D636C">
    <w:pPr>
      <w:pStyle w:val="af"/>
      <w:jc w:val="center"/>
      <w:rPr>
        <w:rFonts w:ascii="Times New Roman" w:hAnsi="Times New Roman"/>
        <w:sz w:val="20"/>
        <w:szCs w:val="20"/>
      </w:rPr>
    </w:pPr>
    <w:r w:rsidRPr="00735DAE">
      <w:rPr>
        <w:rFonts w:ascii="Times New Roman" w:hAnsi="Times New Roman"/>
        <w:sz w:val="20"/>
        <w:szCs w:val="20"/>
      </w:rPr>
      <w:fldChar w:fldCharType="begin"/>
    </w:r>
    <w:r w:rsidR="00735DAE" w:rsidRPr="00735DAE">
      <w:rPr>
        <w:rFonts w:ascii="Times New Roman" w:hAnsi="Times New Roman"/>
        <w:sz w:val="20"/>
        <w:szCs w:val="20"/>
      </w:rPr>
      <w:instrText>PAGE   \* MERGEFORMAT</w:instrText>
    </w:r>
    <w:r w:rsidRPr="00735DAE">
      <w:rPr>
        <w:rFonts w:ascii="Times New Roman" w:hAnsi="Times New Roman"/>
        <w:sz w:val="20"/>
        <w:szCs w:val="20"/>
      </w:rPr>
      <w:fldChar w:fldCharType="separate"/>
    </w:r>
    <w:r w:rsidR="00015727">
      <w:rPr>
        <w:rFonts w:ascii="Times New Roman" w:hAnsi="Times New Roman"/>
        <w:noProof/>
        <w:sz w:val="20"/>
        <w:szCs w:val="20"/>
      </w:rPr>
      <w:t>3</w:t>
    </w:r>
    <w:r w:rsidRPr="00735DAE">
      <w:rPr>
        <w:rFonts w:ascii="Times New Roman" w:hAnsi="Times New Roman"/>
        <w:sz w:val="20"/>
        <w:szCs w:val="20"/>
      </w:rPr>
      <w:fldChar w:fldCharType="end"/>
    </w:r>
  </w:p>
  <w:p w:rsidR="00735DAE" w:rsidRDefault="00735DA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6"/>
  </w:num>
  <w:num w:numId="3">
    <w:abstractNumId w:val="0"/>
  </w:num>
  <w:num w:numId="4">
    <w:abstractNumId w:val="1"/>
  </w:num>
  <w:num w:numId="5">
    <w:abstractNumId w:val="9"/>
  </w:num>
  <w:num w:numId="6">
    <w:abstractNumId w:val="7"/>
  </w:num>
  <w:num w:numId="7">
    <w:abstractNumId w:val="14"/>
  </w:num>
  <w:num w:numId="8">
    <w:abstractNumId w:val="11"/>
  </w:num>
  <w:num w:numId="9">
    <w:abstractNumId w:val="6"/>
  </w:num>
  <w:num w:numId="10">
    <w:abstractNumId w:val="12"/>
  </w:num>
  <w:num w:numId="11">
    <w:abstractNumId w:val="15"/>
  </w:num>
  <w:num w:numId="12">
    <w:abstractNumId w:val="17"/>
  </w:num>
  <w:num w:numId="13">
    <w:abstractNumId w:val="18"/>
  </w:num>
  <w:num w:numId="14">
    <w:abstractNumId w:val="13"/>
  </w:num>
  <w:num w:numId="15">
    <w:abstractNumId w:val="10"/>
  </w:num>
  <w:num w:numId="16">
    <w:abstractNumId w:val="2"/>
  </w:num>
  <w:num w:numId="17">
    <w:abstractNumId w:val="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15727"/>
    <w:rsid w:val="00033901"/>
    <w:rsid w:val="00044D71"/>
    <w:rsid w:val="00051869"/>
    <w:rsid w:val="0008170E"/>
    <w:rsid w:val="000B2934"/>
    <w:rsid w:val="000B7A4E"/>
    <w:rsid w:val="000D40A9"/>
    <w:rsid w:val="00111CE8"/>
    <w:rsid w:val="00115189"/>
    <w:rsid w:val="0012005D"/>
    <w:rsid w:val="001321FA"/>
    <w:rsid w:val="001323FD"/>
    <w:rsid w:val="0013631D"/>
    <w:rsid w:val="0014222B"/>
    <w:rsid w:val="00145AA1"/>
    <w:rsid w:val="00146BD6"/>
    <w:rsid w:val="0015061A"/>
    <w:rsid w:val="001620C2"/>
    <w:rsid w:val="001719F9"/>
    <w:rsid w:val="00174C9C"/>
    <w:rsid w:val="00181D94"/>
    <w:rsid w:val="00187120"/>
    <w:rsid w:val="00194C75"/>
    <w:rsid w:val="00197055"/>
    <w:rsid w:val="001A070F"/>
    <w:rsid w:val="001C0FA4"/>
    <w:rsid w:val="001C5A92"/>
    <w:rsid w:val="001D48F4"/>
    <w:rsid w:val="001D5BCE"/>
    <w:rsid w:val="001D636C"/>
    <w:rsid w:val="001E112C"/>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E3B08"/>
    <w:rsid w:val="003F3F8F"/>
    <w:rsid w:val="004141AD"/>
    <w:rsid w:val="00415C51"/>
    <w:rsid w:val="0042080D"/>
    <w:rsid w:val="00421EC0"/>
    <w:rsid w:val="00422C20"/>
    <w:rsid w:val="0044537C"/>
    <w:rsid w:val="00453977"/>
    <w:rsid w:val="0045444F"/>
    <w:rsid w:val="004616C2"/>
    <w:rsid w:val="00461D44"/>
    <w:rsid w:val="004678B0"/>
    <w:rsid w:val="00470305"/>
    <w:rsid w:val="0047109E"/>
    <w:rsid w:val="00474806"/>
    <w:rsid w:val="00475F71"/>
    <w:rsid w:val="004867FD"/>
    <w:rsid w:val="00490342"/>
    <w:rsid w:val="00491F13"/>
    <w:rsid w:val="004A076C"/>
    <w:rsid w:val="004A1DE5"/>
    <w:rsid w:val="004B00D7"/>
    <w:rsid w:val="004B4E29"/>
    <w:rsid w:val="004B5B9D"/>
    <w:rsid w:val="004C0289"/>
    <w:rsid w:val="004C0C2F"/>
    <w:rsid w:val="004C0DFC"/>
    <w:rsid w:val="004C1469"/>
    <w:rsid w:val="004C3CD9"/>
    <w:rsid w:val="004D409E"/>
    <w:rsid w:val="004E0D29"/>
    <w:rsid w:val="004F7402"/>
    <w:rsid w:val="005009DC"/>
    <w:rsid w:val="00501E2B"/>
    <w:rsid w:val="0051798B"/>
    <w:rsid w:val="00522F2B"/>
    <w:rsid w:val="00530D59"/>
    <w:rsid w:val="005366E3"/>
    <w:rsid w:val="00547883"/>
    <w:rsid w:val="00553D8C"/>
    <w:rsid w:val="005804E7"/>
    <w:rsid w:val="00584698"/>
    <w:rsid w:val="00587248"/>
    <w:rsid w:val="00587ED0"/>
    <w:rsid w:val="00595098"/>
    <w:rsid w:val="005B1733"/>
    <w:rsid w:val="005B4C86"/>
    <w:rsid w:val="005B770F"/>
    <w:rsid w:val="005C51E1"/>
    <w:rsid w:val="005D3F8C"/>
    <w:rsid w:val="005E24E8"/>
    <w:rsid w:val="005E5762"/>
    <w:rsid w:val="005E6C65"/>
    <w:rsid w:val="005F2326"/>
    <w:rsid w:val="005F7E28"/>
    <w:rsid w:val="00604DE0"/>
    <w:rsid w:val="006069B4"/>
    <w:rsid w:val="00617845"/>
    <w:rsid w:val="00632F85"/>
    <w:rsid w:val="00644186"/>
    <w:rsid w:val="00644F17"/>
    <w:rsid w:val="0065058A"/>
    <w:rsid w:val="006754C3"/>
    <w:rsid w:val="006828A4"/>
    <w:rsid w:val="006840FD"/>
    <w:rsid w:val="00686571"/>
    <w:rsid w:val="006945A8"/>
    <w:rsid w:val="006A2888"/>
    <w:rsid w:val="006A61D9"/>
    <w:rsid w:val="006A7C88"/>
    <w:rsid w:val="006B6E2D"/>
    <w:rsid w:val="006B79CE"/>
    <w:rsid w:val="006C488F"/>
    <w:rsid w:val="006C617B"/>
    <w:rsid w:val="006D36F4"/>
    <w:rsid w:val="006E1D78"/>
    <w:rsid w:val="006F44D1"/>
    <w:rsid w:val="007029B0"/>
    <w:rsid w:val="00706359"/>
    <w:rsid w:val="0070700D"/>
    <w:rsid w:val="00717BFC"/>
    <w:rsid w:val="00726A36"/>
    <w:rsid w:val="007320CE"/>
    <w:rsid w:val="00732F45"/>
    <w:rsid w:val="00735DAE"/>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F09DB"/>
    <w:rsid w:val="007F1EE2"/>
    <w:rsid w:val="0080015B"/>
    <w:rsid w:val="008010D4"/>
    <w:rsid w:val="0080388C"/>
    <w:rsid w:val="0081758B"/>
    <w:rsid w:val="00826FD7"/>
    <w:rsid w:val="00830169"/>
    <w:rsid w:val="0084255C"/>
    <w:rsid w:val="00863FE9"/>
    <w:rsid w:val="0086465C"/>
    <w:rsid w:val="00866852"/>
    <w:rsid w:val="00880495"/>
    <w:rsid w:val="00882DD2"/>
    <w:rsid w:val="00896A9F"/>
    <w:rsid w:val="008A3A0C"/>
    <w:rsid w:val="008A4A16"/>
    <w:rsid w:val="008A5EC8"/>
    <w:rsid w:val="008B4999"/>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9E2ABD"/>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1D9B"/>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B18"/>
    <w:rsid w:val="00CC1464"/>
    <w:rsid w:val="00CC2EBC"/>
    <w:rsid w:val="00CC4576"/>
    <w:rsid w:val="00CF48D5"/>
    <w:rsid w:val="00CF629E"/>
    <w:rsid w:val="00D025C0"/>
    <w:rsid w:val="00D169E6"/>
    <w:rsid w:val="00D1722A"/>
    <w:rsid w:val="00D20DE4"/>
    <w:rsid w:val="00D2154C"/>
    <w:rsid w:val="00D2385A"/>
    <w:rsid w:val="00D2434A"/>
    <w:rsid w:val="00D33D0C"/>
    <w:rsid w:val="00D366A5"/>
    <w:rsid w:val="00D36F10"/>
    <w:rsid w:val="00D4546B"/>
    <w:rsid w:val="00D462D1"/>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5CF"/>
    <w:rsid w:val="00ED1617"/>
    <w:rsid w:val="00ED197E"/>
    <w:rsid w:val="00ED2377"/>
    <w:rsid w:val="00ED7694"/>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84088"/>
    <w:rsid w:val="00F97D38"/>
    <w:rsid w:val="00FA1C22"/>
    <w:rsid w:val="00FA516B"/>
    <w:rsid w:val="00FB2232"/>
    <w:rsid w:val="00FB68CF"/>
    <w:rsid w:val="00FD7614"/>
    <w:rsid w:val="00FE716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uiPriority w:val="99"/>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character" w:customStyle="1" w:styleId="apple-converted-space">
    <w:name w:val="apple-converted-space"/>
    <w:basedOn w:val="a0"/>
    <w:rsid w:val="006B79CE"/>
  </w:style>
  <w:style w:type="table" w:styleId="af3">
    <w:name w:val="Table Grid"/>
    <w:basedOn w:val="a1"/>
    <w:uiPriority w:val="59"/>
    <w:rsid w:val="006B79CE"/>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29387862">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file:///C:\Users\Tarusova\AppData\Local\Temp\7zOC5B2CCC9\44.%20&#1054;&#1092;&#1086;&#1088;&#1084;&#1083;&#1077;&#1085;&#1080;&#1077;%20&#1089;&#1086;&#1075;&#1083;&#1072;&#1089;&#1080;&#1103;%20(&#1086;&#1090;&#1082;&#1072;&#1079;&#1072;)%20&#1085;&#1072;%20&#1086;&#1073;&#1084;&#1077;&#1085;%20&#1046;&#1055;%20&#1087;&#1088;&#1077;&#1076;&#1086;&#1089;&#1090;&#1072;&#1074;&#1083;&#1077;&#1085;&#1085;&#1099;&#1084;&#1080;%20&#1087;&#1086;%20&#1044;&#1057;&#1053;%20(&#1055;&#1056;&#1054;&#1045;&#1050;&#1058;%20&#1054;&#1044;&#1054;&#1041;&#1056;&#1045;&#1053;)%20&#1089;%20&#1080;&#1079;&#1084;.%2026.11.202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6D9E8-D152-44D9-AE16-06DF16F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27</Pages>
  <Words>11792</Words>
  <Characters>67218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136</cp:revision>
  <cp:lastPrinted>2022-05-06T09:23:00Z</cp:lastPrinted>
  <dcterms:created xsi:type="dcterms:W3CDTF">2017-09-07T06:26:00Z</dcterms:created>
  <dcterms:modified xsi:type="dcterms:W3CDTF">2022-05-11T05:23:00Z</dcterms:modified>
</cp:coreProperties>
</file>