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7" w:rsidRDefault="00826E97" w:rsidP="00826E97">
      <w:pPr>
        <w:ind w:firstLine="708"/>
        <w:jc w:val="center"/>
        <w:rPr>
          <w:sz w:val="28"/>
          <w:szCs w:val="28"/>
        </w:rPr>
      </w:pPr>
    </w:p>
    <w:p w:rsidR="00330513" w:rsidRPr="00370872" w:rsidRDefault="003D391C" w:rsidP="00D21129">
      <w:pPr>
        <w:tabs>
          <w:tab w:val="left" w:pos="750"/>
        </w:tabs>
        <w:jc w:val="both"/>
        <w:rPr>
          <w:szCs w:val="20"/>
        </w:rPr>
      </w:pPr>
      <w:r>
        <w:rPr>
          <w:sz w:val="28"/>
          <w:szCs w:val="28"/>
        </w:rPr>
        <w:tab/>
      </w:r>
      <w:proofErr w:type="gramStart"/>
      <w:r w:rsidR="00392B01" w:rsidRPr="00D21129">
        <w:rPr>
          <w:szCs w:val="28"/>
        </w:rPr>
        <w:t>Администрация муниципального образования «Сясьстройское городское поселение» Волховского муниципального района</w:t>
      </w:r>
      <w:r w:rsidR="00392B01" w:rsidRPr="00D21129">
        <w:rPr>
          <w:b/>
          <w:bCs/>
          <w:szCs w:val="28"/>
        </w:rPr>
        <w:t xml:space="preserve">  </w:t>
      </w:r>
      <w:r w:rsidR="00392B01" w:rsidRPr="00D21129">
        <w:rPr>
          <w:bCs/>
          <w:szCs w:val="28"/>
        </w:rPr>
        <w:t xml:space="preserve">Ленинградской области сообщает, что </w:t>
      </w:r>
      <w:r w:rsidR="00A96308">
        <w:rPr>
          <w:b/>
          <w:bCs/>
          <w:szCs w:val="28"/>
        </w:rPr>
        <w:t>с 01.0</w:t>
      </w:r>
      <w:r w:rsidR="00502EF0">
        <w:rPr>
          <w:b/>
          <w:bCs/>
          <w:szCs w:val="28"/>
        </w:rPr>
        <w:t>4</w:t>
      </w:r>
      <w:r w:rsidR="00A96308">
        <w:rPr>
          <w:b/>
          <w:bCs/>
          <w:szCs w:val="28"/>
        </w:rPr>
        <w:t>.202</w:t>
      </w:r>
      <w:r w:rsidR="00502EF0">
        <w:rPr>
          <w:b/>
          <w:bCs/>
          <w:szCs w:val="28"/>
        </w:rPr>
        <w:t>2</w:t>
      </w:r>
      <w:r w:rsidR="00392B01" w:rsidRPr="00F9174E">
        <w:rPr>
          <w:b/>
          <w:bCs/>
          <w:szCs w:val="28"/>
        </w:rPr>
        <w:t xml:space="preserve"> </w:t>
      </w:r>
      <w:r w:rsidR="00A96308">
        <w:rPr>
          <w:b/>
          <w:bCs/>
          <w:szCs w:val="28"/>
        </w:rPr>
        <w:t>по</w:t>
      </w:r>
      <w:r w:rsidR="00392B01" w:rsidRPr="00F9174E">
        <w:rPr>
          <w:b/>
          <w:bCs/>
          <w:szCs w:val="28"/>
        </w:rPr>
        <w:t xml:space="preserve"> 01.08.202</w:t>
      </w:r>
      <w:r w:rsidR="00502EF0">
        <w:rPr>
          <w:b/>
          <w:bCs/>
          <w:szCs w:val="28"/>
        </w:rPr>
        <w:t>2</w:t>
      </w:r>
      <w:r w:rsidR="00392B01" w:rsidRPr="00F9174E">
        <w:rPr>
          <w:b/>
          <w:bCs/>
          <w:szCs w:val="28"/>
        </w:rPr>
        <w:t xml:space="preserve"> </w:t>
      </w:r>
      <w:r w:rsidR="00392B01" w:rsidRPr="00D21129">
        <w:rPr>
          <w:szCs w:val="28"/>
        </w:rPr>
        <w:t>в администрации МО «Сясьстройское городское поселение» будет осуществляться прием документов от</w:t>
      </w:r>
      <w:r w:rsidR="00392B01" w:rsidRPr="00D21129">
        <w:rPr>
          <w:b/>
          <w:szCs w:val="28"/>
        </w:rPr>
        <w:t xml:space="preserve"> </w:t>
      </w:r>
      <w:r w:rsidR="00392B01" w:rsidRPr="00D21129">
        <w:rPr>
          <w:szCs w:val="28"/>
        </w:rPr>
        <w:t>граждан, изъявивших желание улучшить жилищные условия с использованием средств социальной выплаты в 202</w:t>
      </w:r>
      <w:r w:rsidR="00502EF0">
        <w:rPr>
          <w:szCs w:val="28"/>
        </w:rPr>
        <w:t>3</w:t>
      </w:r>
      <w:r w:rsidR="00392B01" w:rsidRPr="00D21129">
        <w:rPr>
          <w:szCs w:val="28"/>
        </w:rPr>
        <w:t xml:space="preserve"> году в рамках </w:t>
      </w:r>
      <w:r w:rsidR="00330513" w:rsidRPr="00370872">
        <w:rPr>
          <w:szCs w:val="20"/>
        </w:rPr>
        <w:t>основного мероприятия</w:t>
      </w:r>
      <w:r w:rsidR="00330513" w:rsidRPr="00D21129">
        <w:rPr>
          <w:b/>
          <w:szCs w:val="20"/>
        </w:rPr>
        <w:t xml:space="preserve"> "Улучшение жилищных условий граждан с использованием средств ипотечного кредита (займа)" </w:t>
      </w:r>
      <w:r w:rsidR="00330513" w:rsidRPr="00370872">
        <w:rPr>
          <w:szCs w:val="20"/>
        </w:rPr>
        <w:t>подпрограммы "Содействие в обеспечении</w:t>
      </w:r>
      <w:proofErr w:type="gramEnd"/>
      <w:r w:rsidR="00330513" w:rsidRPr="00370872">
        <w:rPr>
          <w:szCs w:val="20"/>
        </w:rPr>
        <w:t xml:space="preserve">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392B01" w:rsidRPr="00370872">
        <w:rPr>
          <w:szCs w:val="20"/>
        </w:rPr>
        <w:t>.</w:t>
      </w:r>
    </w:p>
    <w:p w:rsidR="00392B01" w:rsidRPr="00370872" w:rsidRDefault="00392B01" w:rsidP="00370872">
      <w:pPr>
        <w:tabs>
          <w:tab w:val="left" w:pos="750"/>
        </w:tabs>
        <w:jc w:val="both"/>
      </w:pPr>
      <w:r w:rsidRPr="00D21129">
        <w:rPr>
          <w:lang w:eastAsia="ru-RU"/>
        </w:rPr>
        <w:tab/>
      </w:r>
      <w:r w:rsidRPr="00D21129">
        <w:rPr>
          <w:b/>
        </w:rPr>
        <w:t>Граждане (в том числе молодые педагоги</w:t>
      </w:r>
      <w:r w:rsidR="0070050A" w:rsidRPr="0070050A">
        <w:rPr>
          <w:b/>
        </w:rPr>
        <w:t xml:space="preserve"> медицинские работники первичного звена и скорой медицинской помощи, молодые ученые</w:t>
      </w:r>
      <w:r w:rsidRPr="00D21129">
        <w:rPr>
          <w:b/>
        </w:rPr>
        <w:t xml:space="preserve">), </w:t>
      </w:r>
      <w:r w:rsidRPr="00370872">
        <w:t>имеющие право на получение социальной выплаты и изъявившие желание улучшить жилищные условия с использованием социальной выплаты представляют в администрацию</w:t>
      </w:r>
      <w:r w:rsidRPr="00370872">
        <w:rPr>
          <w:vertAlign w:val="superscript"/>
        </w:rPr>
        <w:t xml:space="preserve"> </w:t>
      </w:r>
      <w:r w:rsidRPr="00370872">
        <w:t>заявление с приложением следующих документов: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899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а)</w:t>
      </w:r>
      <w:r w:rsidRPr="00370872">
        <w:rPr>
          <w:sz w:val="24"/>
        </w:rPr>
        <w:tab/>
        <w:t>копии документов, удостоверяющих личность заявителя и членов его семьи (паспорт гражданина Российской Федерации, паспорт гражданина Российской Федерации (при наличии) - для несовершеннолетних членов семьи);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Возраст молодого педагога не должен превышать 35 полных лет (то есть до достижения 36 лет) на дату подачи заявления на участие в Мероприятии.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Возраст молодого ученого не должен превышать 35 полных лет (то есть до достижения 36 лет) для кандидатов наук, 40 полных лет (то есть до достижения 41 года) - для докторов наук на дату подачи заявления на участие в Мероприятии.</w:t>
      </w:r>
    </w:p>
    <w:p w:rsidR="008D644C" w:rsidRPr="00370872" w:rsidRDefault="008D644C" w:rsidP="00370872">
      <w:pPr>
        <w:pStyle w:val="22"/>
        <w:shd w:val="clear" w:color="auto" w:fill="auto"/>
        <w:tabs>
          <w:tab w:val="left" w:pos="961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б)</w:t>
      </w:r>
      <w:r w:rsidRPr="00370872">
        <w:rPr>
          <w:sz w:val="24"/>
        </w:rPr>
        <w:tab/>
        <w:t>копии документов, подтверждающих родственные отношения между лицами,</w:t>
      </w:r>
    </w:p>
    <w:p w:rsidR="008D644C" w:rsidRPr="00370872" w:rsidRDefault="008D644C" w:rsidP="00370872">
      <w:pPr>
        <w:pStyle w:val="22"/>
        <w:shd w:val="clear" w:color="auto" w:fill="auto"/>
        <w:tabs>
          <w:tab w:val="left" w:pos="2237"/>
        </w:tabs>
        <w:spacing w:after="0" w:line="307" w:lineRule="exact"/>
        <w:rPr>
          <w:sz w:val="24"/>
        </w:rPr>
      </w:pPr>
      <w:proofErr w:type="gramStart"/>
      <w:r w:rsidRPr="00370872">
        <w:rPr>
          <w:sz w:val="24"/>
        </w:rPr>
        <w:t>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членов семьи заявителя участвуют его родитель (родители), в случае, если такие документы выданы компетентными</w:t>
      </w:r>
      <w:r w:rsidRPr="00370872">
        <w:rPr>
          <w:sz w:val="24"/>
        </w:rPr>
        <w:tab/>
        <w:t>органами иностранного государства, и их нотариально</w:t>
      </w:r>
      <w:r w:rsidR="00370872">
        <w:rPr>
          <w:sz w:val="24"/>
        </w:rPr>
        <w:t xml:space="preserve"> </w:t>
      </w:r>
      <w:r w:rsidRPr="00370872">
        <w:rPr>
          <w:sz w:val="24"/>
        </w:rPr>
        <w:t>удостоверенный перевод на русский язык, а также копии документа, подтверждающих факт усыновления (удочерения</w:t>
      </w:r>
      <w:proofErr w:type="gramEnd"/>
      <w:r w:rsidRPr="00370872">
        <w:rPr>
          <w:sz w:val="24"/>
        </w:rPr>
        <w:t>) (при наличии);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03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в)</w:t>
      </w:r>
      <w:r w:rsidRPr="00370872">
        <w:rPr>
          <w:sz w:val="24"/>
        </w:rPr>
        <w:tab/>
        <w:t>копии документов, выданных кредитными организациями (кредиторами), о намерении предоставить заявителю кредит или заем с указанием назначения, вида и суммы жилищного кредита (займа);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899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г)</w:t>
      </w:r>
      <w:r w:rsidRPr="00370872">
        <w:rPr>
          <w:sz w:val="24"/>
        </w:rPr>
        <w:tab/>
        <w:t>копии документов, подтверждающих наличие у заявителя собственных сре</w:t>
      </w:r>
      <w:proofErr w:type="gramStart"/>
      <w:r w:rsidRPr="00370872">
        <w:rPr>
          <w:sz w:val="24"/>
        </w:rPr>
        <w:t>дств в р</w:t>
      </w:r>
      <w:proofErr w:type="gramEnd"/>
      <w:r w:rsidRPr="00370872">
        <w:rPr>
          <w:sz w:val="24"/>
        </w:rPr>
        <w:t>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Документами, подтверждающими наличие собственных средств, являются: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- выписки по счетам в банках, копии сберегательных книжек;</w:t>
      </w:r>
    </w:p>
    <w:p w:rsidR="008D644C" w:rsidRPr="00370872" w:rsidRDefault="00370872" w:rsidP="00370872">
      <w:pPr>
        <w:pStyle w:val="22"/>
        <w:shd w:val="clear" w:color="auto" w:fill="auto"/>
        <w:spacing w:after="0" w:line="307" w:lineRule="exact"/>
        <w:rPr>
          <w:sz w:val="24"/>
        </w:rPr>
      </w:pPr>
      <w:r>
        <w:rPr>
          <w:sz w:val="24"/>
        </w:rPr>
        <w:t xml:space="preserve">          - </w:t>
      </w:r>
      <w:r w:rsidR="008D644C" w:rsidRPr="00370872">
        <w:rPr>
          <w:sz w:val="24"/>
        </w:rPr>
        <w:t>копия документа, подтверждающего наличие у 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 xml:space="preserve">- копии документов, подтверждающих наличие у заявителя в собственности жилых (нежилых) помещений, земельных участков, транспортных средств, </w:t>
      </w:r>
      <w:proofErr w:type="gramStart"/>
      <w:r w:rsidRPr="00370872">
        <w:rPr>
          <w:sz w:val="24"/>
        </w:rPr>
        <w:t>средства</w:t>
      </w:r>
      <w:proofErr w:type="gramEnd"/>
      <w:r w:rsidRPr="00370872">
        <w:rPr>
          <w:sz w:val="24"/>
        </w:rPr>
        <w:t xml:space="preserve"> от продажи которых заявитель будет использовать для приобретения жилого помещения в рамках Мероприятия;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15"/>
        </w:tabs>
        <w:spacing w:after="0" w:line="307" w:lineRule="exact"/>
        <w:ind w:firstLine="580"/>
        <w:rPr>
          <w:sz w:val="24"/>
        </w:rPr>
      </w:pPr>
      <w:proofErr w:type="gramStart"/>
      <w:r w:rsidRPr="00370872">
        <w:rPr>
          <w:sz w:val="24"/>
        </w:rPr>
        <w:t>д)</w:t>
      </w:r>
      <w:r w:rsidRPr="00370872">
        <w:rPr>
          <w:sz w:val="24"/>
        </w:rPr>
        <w:tab/>
        <w:t xml:space="preserve">копии справок федерального учреждения медико-социальной экспертизы (по форме, утвержденной приказом </w:t>
      </w:r>
      <w:proofErr w:type="spellStart"/>
      <w:r w:rsidRPr="00370872">
        <w:rPr>
          <w:sz w:val="24"/>
        </w:rPr>
        <w:t>Минздравсоцразвития</w:t>
      </w:r>
      <w:proofErr w:type="spellEnd"/>
      <w:r w:rsidRPr="00370872">
        <w:rPr>
          <w:sz w:val="24"/>
        </w:rPr>
        <w:t xml:space="preserve"> России от 24 ноября 2010 года № 1031 </w:t>
      </w:r>
      <w:proofErr w:type="spellStart"/>
      <w:r w:rsidRPr="00370872">
        <w:rPr>
          <w:sz w:val="24"/>
        </w:rPr>
        <w:t>н</w:t>
      </w:r>
      <w:proofErr w:type="spellEnd"/>
      <w:r w:rsidRPr="00370872">
        <w:rPr>
          <w:sz w:val="24"/>
        </w:rPr>
        <w:t>) в случае наличия в составе семьи заявителя детей-инвалидов и (или) заключения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заболеваний;</w:t>
      </w:r>
      <w:proofErr w:type="gramEnd"/>
    </w:p>
    <w:p w:rsidR="008D644C" w:rsidRPr="00370872" w:rsidRDefault="008D644C" w:rsidP="008D644C">
      <w:pPr>
        <w:pStyle w:val="22"/>
        <w:shd w:val="clear" w:color="auto" w:fill="auto"/>
        <w:tabs>
          <w:tab w:val="left" w:pos="915"/>
        </w:tabs>
        <w:spacing w:after="0" w:line="307" w:lineRule="exact"/>
        <w:ind w:firstLine="580"/>
        <w:rPr>
          <w:sz w:val="24"/>
        </w:rPr>
      </w:pPr>
      <w:proofErr w:type="gramStart"/>
      <w:r w:rsidRPr="00370872">
        <w:rPr>
          <w:sz w:val="24"/>
        </w:rPr>
        <w:t>е)</w:t>
      </w:r>
      <w:r w:rsidRPr="00370872">
        <w:rPr>
          <w:sz w:val="24"/>
        </w:rPr>
        <w:tab/>
        <w:t xml:space="preserve">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СТД-Р </w:t>
      </w:r>
      <w:r w:rsidRPr="00370872">
        <w:rPr>
          <w:sz w:val="24"/>
        </w:rPr>
        <w:lastRenderedPageBreak/>
        <w:t>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или документ, содержащий сведения о государственной регистрации заявителя в качестве индивидуального предпринимателя, подтверждающие его трудовую, предпринимательскую деятельность</w:t>
      </w:r>
      <w:proofErr w:type="gramEnd"/>
      <w:r w:rsidRPr="00370872">
        <w:rPr>
          <w:sz w:val="24"/>
        </w:rPr>
        <w:t xml:space="preserve"> не менее 1 года на дату подачи заявления о включении в состав участников Мероприятия.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>Граждане, осуществляющие уход за ребенком-инвалидом, представляют сведения из Управления Пенсионного Фонда Российской Федерации по месту жительства ребенка-инвалида.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46"/>
        </w:tabs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>ж)</w:t>
      </w:r>
      <w:r w:rsidRPr="00370872">
        <w:rPr>
          <w:sz w:val="24"/>
        </w:rPr>
        <w:tab/>
        <w:t>копия документа об образовании и (или) о квалификации, об ученых степенях и ученых званиях, в случае, если данный документ выдан на территории иностранного государства, и его нотариально удостоверенный перевод на русский язык (для медицинских работников первичного звена и скорой медицинской помощи, молодых ученых соответственно);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51"/>
        </w:tabs>
        <w:spacing w:after="0" w:line="307" w:lineRule="exact"/>
        <w:ind w:firstLine="580"/>
        <w:rPr>
          <w:sz w:val="24"/>
        </w:rPr>
      </w:pPr>
      <w:proofErr w:type="spellStart"/>
      <w:proofErr w:type="gramStart"/>
      <w:r w:rsidRPr="00370872">
        <w:rPr>
          <w:sz w:val="24"/>
        </w:rPr>
        <w:t>з</w:t>
      </w:r>
      <w:proofErr w:type="spellEnd"/>
      <w:r w:rsidRPr="00370872">
        <w:rPr>
          <w:sz w:val="24"/>
        </w:rPr>
        <w:t>)</w:t>
      </w:r>
      <w:r w:rsidRPr="00370872">
        <w:rPr>
          <w:sz w:val="24"/>
        </w:rPr>
        <w:tab/>
        <w:t>копия документа об образовании и (или) о квалификации, об ученых степенях и ученых званиях, в случае,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 (для медицинских работников первичного звена и скорой медицинской помощи, молодых ученых соответственно);</w:t>
      </w:r>
      <w:proofErr w:type="gramEnd"/>
    </w:p>
    <w:p w:rsidR="008D644C" w:rsidRPr="00370872" w:rsidRDefault="008D644C" w:rsidP="008D644C">
      <w:pPr>
        <w:pStyle w:val="22"/>
        <w:shd w:val="clear" w:color="auto" w:fill="auto"/>
        <w:tabs>
          <w:tab w:val="left" w:pos="915"/>
        </w:tabs>
        <w:spacing w:after="0" w:line="307" w:lineRule="exact"/>
        <w:ind w:firstLine="580"/>
        <w:rPr>
          <w:sz w:val="24"/>
        </w:rPr>
      </w:pPr>
      <w:proofErr w:type="gramStart"/>
      <w:r w:rsidRPr="00370872">
        <w:rPr>
          <w:sz w:val="24"/>
        </w:rPr>
        <w:t>и)</w:t>
      </w:r>
      <w:r w:rsidRPr="00370872">
        <w:rPr>
          <w:sz w:val="24"/>
        </w:rPr>
        <w:tab/>
        <w:t>справка с места работы о замещении должности врача или должности специалиста со средним профессиональным (медицинским) образованием (средний медицинский персонал), в должностные обязанности которого входит оказание первичной медико-санитарной или скорой медицинской помощи, либо участие в оказании первичной медико-санитарной или скорой медицинской помощи и состоянии не менее одного года по основному месту работы в трудовых отношениях с медицинской организацией государственной системы</w:t>
      </w:r>
      <w:proofErr w:type="gramEnd"/>
      <w:r w:rsidRPr="00370872">
        <w:rPr>
          <w:sz w:val="24"/>
        </w:rPr>
        <w:t xml:space="preserve"> здравоохранения Ленинградской области, с занятием штатной должности в полном объеме (не менее одной ставки) в структурном подразделении, оказывающем первичную </w:t>
      </w:r>
      <w:proofErr w:type="spellStart"/>
      <w:r w:rsidRPr="00370872">
        <w:rPr>
          <w:sz w:val="24"/>
        </w:rPr>
        <w:t>медик</w:t>
      </w:r>
      <w:proofErr w:type="gramStart"/>
      <w:r w:rsidRPr="00370872">
        <w:rPr>
          <w:sz w:val="24"/>
        </w:rPr>
        <w:t>о</w:t>
      </w:r>
      <w:proofErr w:type="spellEnd"/>
      <w:r w:rsidRPr="00370872">
        <w:rPr>
          <w:sz w:val="24"/>
        </w:rPr>
        <w:t>-</w:t>
      </w:r>
      <w:proofErr w:type="gramEnd"/>
      <w:r w:rsidRPr="00370872">
        <w:rPr>
          <w:sz w:val="24"/>
        </w:rPr>
        <w:t xml:space="preserve"> санитарную помощь или скорую медицинскую помощь (для медицинских работников первичного звена и скорой медицинской помощи);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22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к)</w:t>
      </w:r>
      <w:r w:rsidRPr="00370872">
        <w:rPr>
          <w:sz w:val="24"/>
        </w:rPr>
        <w:tab/>
        <w:t>копия должностной инструкции (для медицинских работников первичного звена и скорой медицинской помощи);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22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л)</w:t>
      </w:r>
      <w:r w:rsidRPr="00370872">
        <w:rPr>
          <w:sz w:val="24"/>
        </w:rPr>
        <w:tab/>
        <w:t>справка с основного места работы - общеобразовательной или дошкольной образовательной муниципальной (государственной) образовательной организации Ленинградской области о замещении должности учителя либо воспитателя (старшего воспитателя) (для молодых педагогов);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32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м)</w:t>
      </w:r>
      <w:r w:rsidRPr="00370872">
        <w:rPr>
          <w:sz w:val="24"/>
        </w:rPr>
        <w:tab/>
        <w:t>справка с места работы - научной или образовательной организации Ленинградской области о замещении должности научного работника (для молодых ученых);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27"/>
        </w:tabs>
        <w:spacing w:after="0" w:line="307" w:lineRule="exact"/>
        <w:ind w:firstLine="600"/>
        <w:rPr>
          <w:sz w:val="24"/>
        </w:rPr>
      </w:pPr>
      <w:proofErr w:type="spellStart"/>
      <w:r w:rsidRPr="00370872">
        <w:rPr>
          <w:sz w:val="24"/>
        </w:rPr>
        <w:t>н</w:t>
      </w:r>
      <w:proofErr w:type="spellEnd"/>
      <w:r w:rsidRPr="00370872">
        <w:rPr>
          <w:sz w:val="24"/>
        </w:rPr>
        <w:t>)</w:t>
      </w:r>
      <w:r w:rsidRPr="00370872">
        <w:rPr>
          <w:sz w:val="24"/>
        </w:rPr>
        <w:tab/>
        <w:t>письменное согласие заявителя и совершеннолетних членов его семьи на обработку персональных данных для участия в Мероприятии;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85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о)</w:t>
      </w:r>
      <w:r w:rsidRPr="00370872">
        <w:rPr>
          <w:sz w:val="24"/>
        </w:rPr>
        <w:tab/>
        <w:t xml:space="preserve">обязательство не расторгать по своей инициативе трудовой договор </w:t>
      </w:r>
      <w:proofErr w:type="gramStart"/>
      <w:r w:rsidRPr="00370872">
        <w:rPr>
          <w:sz w:val="24"/>
        </w:rPr>
        <w:t>с</w:t>
      </w:r>
      <w:proofErr w:type="gramEnd"/>
      <w:r w:rsidRPr="00370872">
        <w:rPr>
          <w:sz w:val="24"/>
        </w:rPr>
        <w:t>: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общеобразовательной или дошкольной образовательной муниципальной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rPr>
          <w:sz w:val="24"/>
        </w:rPr>
      </w:pPr>
      <w:r w:rsidRPr="00370872">
        <w:rPr>
          <w:sz w:val="24"/>
        </w:rPr>
        <w:t xml:space="preserve">(государственной) образовательной организацией Ленинградской области по основному месту работы в течение пяти лет </w:t>
      </w:r>
      <w:proofErr w:type="gramStart"/>
      <w:r w:rsidRPr="00370872">
        <w:rPr>
          <w:sz w:val="24"/>
        </w:rPr>
        <w:t>с даты получения</w:t>
      </w:r>
      <w:proofErr w:type="gramEnd"/>
      <w:r w:rsidRPr="00370872">
        <w:rPr>
          <w:sz w:val="24"/>
        </w:rPr>
        <w:t xml:space="preserve"> социальной выплаты (зачисления средств на банковский счет владельца свидете</w:t>
      </w:r>
      <w:r w:rsidR="00370872">
        <w:rPr>
          <w:sz w:val="24"/>
        </w:rPr>
        <w:t>льства) (для молодых педагогов);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 xml:space="preserve">медицинской организацией государственной системы здравоохранения Ленинградской области по основному месту работы в течение пяти лет </w:t>
      </w:r>
      <w:proofErr w:type="gramStart"/>
      <w:r w:rsidRPr="00370872">
        <w:rPr>
          <w:sz w:val="24"/>
        </w:rPr>
        <w:t>с даты получения</w:t>
      </w:r>
      <w:proofErr w:type="gramEnd"/>
      <w:r w:rsidRPr="00370872">
        <w:rPr>
          <w:sz w:val="24"/>
        </w:rPr>
        <w:t xml:space="preserve">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</w:t>
      </w:r>
      <w:r w:rsidR="00370872">
        <w:rPr>
          <w:sz w:val="24"/>
        </w:rPr>
        <w:t>);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proofErr w:type="gramStart"/>
      <w:r w:rsidRPr="00370872">
        <w:rPr>
          <w:sz w:val="24"/>
        </w:rPr>
        <w:t>научной или образовательной организацией Ленинградской области по месту работы в течение пяти лет с даты получения социальной выплаты (зачисления средств на банковский счет владельца свидетельства) (для молодых педагогов, медицинских работников первичного звена и скорой медицинской помощи, молодых ученых соответственно</w:t>
      </w:r>
      <w:r w:rsidR="00370872">
        <w:rPr>
          <w:sz w:val="24"/>
        </w:rPr>
        <w:t>.</w:t>
      </w:r>
      <w:proofErr w:type="gramEnd"/>
    </w:p>
    <w:p w:rsidR="008D644C" w:rsidRPr="00370872" w:rsidRDefault="00370872" w:rsidP="00370872">
      <w:pPr>
        <w:pStyle w:val="22"/>
        <w:shd w:val="clear" w:color="auto" w:fill="auto"/>
        <w:tabs>
          <w:tab w:val="left" w:pos="1164"/>
        </w:tabs>
        <w:spacing w:after="0" w:line="307" w:lineRule="exact"/>
        <w:rPr>
          <w:b/>
          <w:sz w:val="24"/>
        </w:rPr>
      </w:pPr>
      <w:r>
        <w:rPr>
          <w:sz w:val="24"/>
        </w:rPr>
        <w:lastRenderedPageBreak/>
        <w:t xml:space="preserve">            </w:t>
      </w:r>
      <w:r w:rsidR="008D644C" w:rsidRPr="00370872">
        <w:rPr>
          <w:b/>
          <w:sz w:val="24"/>
        </w:rPr>
        <w:t>В случае намерения заявителя использовать социальную выплату в планируемом году на погашение основной суммы долга и уплаты процентов по ипотечному жилищному кредиту (займу) заявитель представляет дополнительно: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22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а)</w:t>
      </w:r>
      <w:r w:rsidRPr="00370872">
        <w:rPr>
          <w:sz w:val="24"/>
        </w:rPr>
        <w:tab/>
        <w:t>копию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27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б)</w:t>
      </w:r>
      <w:r w:rsidRPr="00370872">
        <w:rPr>
          <w:sz w:val="24"/>
        </w:rPr>
        <w:tab/>
        <w:t>копию договора ипотечного жилищного кредита (займа), в котором одной из сторон является заявитель;</w:t>
      </w:r>
    </w:p>
    <w:p w:rsidR="008D644C" w:rsidRPr="00370872" w:rsidRDefault="008D644C" w:rsidP="008D644C">
      <w:pPr>
        <w:pStyle w:val="22"/>
        <w:shd w:val="clear" w:color="auto" w:fill="auto"/>
        <w:tabs>
          <w:tab w:val="left" w:pos="932"/>
        </w:tabs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в)</w:t>
      </w:r>
      <w:r w:rsidRPr="00370872">
        <w:rPr>
          <w:sz w:val="24"/>
        </w:rPr>
        <w:tab/>
        <w:t xml:space="preserve">копию справки кредитной организации (заимодавца), </w:t>
      </w:r>
      <w:proofErr w:type="spellStart"/>
      <w:proofErr w:type="gramStart"/>
      <w:r w:rsidRPr="00370872">
        <w:rPr>
          <w:sz w:val="24"/>
        </w:rPr>
        <w:t>предостави</w:t>
      </w:r>
      <w:proofErr w:type="spellEnd"/>
      <w:r w:rsidR="00C655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70872">
        <w:rPr>
          <w:sz w:val="24"/>
        </w:rPr>
        <w:t>вшей</w:t>
      </w:r>
      <w:proofErr w:type="gramEnd"/>
      <w:r w:rsidRPr="00370872">
        <w:rPr>
          <w:sz w:val="24"/>
        </w:rPr>
        <w:t xml:space="preserve">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  <w:r w:rsidRPr="00370872">
        <w:rPr>
          <w:sz w:val="24"/>
        </w:rPr>
        <w:t>Подтверждение зарегистрированного права собственности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</w:r>
    </w:p>
    <w:p w:rsidR="008D644C" w:rsidRPr="00370872" w:rsidRDefault="008D644C" w:rsidP="008D644C">
      <w:pPr>
        <w:pStyle w:val="22"/>
        <w:shd w:val="clear" w:color="auto" w:fill="auto"/>
        <w:spacing w:after="0" w:line="307" w:lineRule="exact"/>
        <w:ind w:firstLine="600"/>
        <w:rPr>
          <w:sz w:val="24"/>
        </w:rPr>
      </w:pPr>
    </w:p>
    <w:p w:rsidR="0070050A" w:rsidRPr="00370872" w:rsidRDefault="00370872" w:rsidP="00370872">
      <w:pPr>
        <w:pStyle w:val="22"/>
        <w:shd w:val="clear" w:color="auto" w:fill="auto"/>
        <w:tabs>
          <w:tab w:val="left" w:pos="1330"/>
        </w:tabs>
        <w:spacing w:after="0" w:line="307" w:lineRule="exact"/>
        <w:rPr>
          <w:sz w:val="24"/>
        </w:rPr>
      </w:pPr>
      <w:r>
        <w:rPr>
          <w:sz w:val="24"/>
        </w:rPr>
        <w:t xml:space="preserve">            </w:t>
      </w:r>
      <w:r w:rsidR="0070050A" w:rsidRPr="00370872">
        <w:rPr>
          <w:b/>
          <w:sz w:val="24"/>
        </w:rPr>
        <w:t>Гражданин (в том числе молодой педагог, медицинский работник первичного звена и скорой медицинской помощи, молодой ученый)</w:t>
      </w:r>
      <w:r w:rsidR="0070050A" w:rsidRPr="00370872">
        <w:rPr>
          <w:sz w:val="24"/>
        </w:rPr>
        <w:t xml:space="preserve">, </w:t>
      </w:r>
      <w:r w:rsidR="0070050A" w:rsidRPr="001E05C8">
        <w:rPr>
          <w:b/>
          <w:sz w:val="24"/>
        </w:rPr>
        <w:t>имеющий право на получение компенсации, представляет до 1 августа года,</w:t>
      </w:r>
      <w:r w:rsidR="0070050A" w:rsidRPr="00370872">
        <w:rPr>
          <w:sz w:val="24"/>
        </w:rPr>
        <w:t xml:space="preserve"> предшествующего году реализации Мероприятия, в Уполномоченный орган заявление с приложением следующих документов:</w:t>
      </w:r>
    </w:p>
    <w:p w:rsidR="0070050A" w:rsidRPr="00370872" w:rsidRDefault="0070050A" w:rsidP="0070050A">
      <w:pPr>
        <w:pStyle w:val="22"/>
        <w:shd w:val="clear" w:color="auto" w:fill="auto"/>
        <w:tabs>
          <w:tab w:val="left" w:pos="917"/>
        </w:tabs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>а)</w:t>
      </w:r>
      <w:r w:rsidRPr="00370872">
        <w:rPr>
          <w:sz w:val="24"/>
        </w:rPr>
        <w:tab/>
        <w:t>копии документов, удостоверяющих личность заявителя;</w:t>
      </w:r>
    </w:p>
    <w:p w:rsidR="0070050A" w:rsidRPr="00370872" w:rsidRDefault="0070050A" w:rsidP="0070050A">
      <w:pPr>
        <w:pStyle w:val="22"/>
        <w:shd w:val="clear" w:color="auto" w:fill="auto"/>
        <w:tabs>
          <w:tab w:val="left" w:pos="903"/>
        </w:tabs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>б)</w:t>
      </w:r>
      <w:r w:rsidRPr="00370872">
        <w:rPr>
          <w:sz w:val="24"/>
        </w:rPr>
        <w:tab/>
        <w:t>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70050A" w:rsidRDefault="0070050A" w:rsidP="0070050A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 xml:space="preserve">Справка кредитной организации должна содержать информацию о размере процентной ставки по ипотечному жилищному кредиту (займу) </w:t>
      </w:r>
      <w:proofErr w:type="gramStart"/>
      <w:r w:rsidRPr="00370872">
        <w:rPr>
          <w:sz w:val="24"/>
        </w:rPr>
        <w:t>за</w:t>
      </w:r>
      <w:proofErr w:type="gramEnd"/>
      <w:r w:rsidRPr="00370872">
        <w:rPr>
          <w:sz w:val="24"/>
        </w:rPr>
        <w:t xml:space="preserve"> предыдущий финансовый год, по которому будет предоставлена компенсация.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E4A05">
        <w:rPr>
          <w:sz w:val="24"/>
        </w:rPr>
        <w:t>-</w:t>
      </w:r>
      <w:r w:rsidRPr="002E4A05">
        <w:rPr>
          <w:sz w:val="24"/>
        </w:rPr>
        <w:tab/>
        <w:t>реквизитов банковского счета заявителя;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E4A05">
        <w:rPr>
          <w:sz w:val="24"/>
        </w:rPr>
        <w:t>-</w:t>
      </w:r>
      <w:r w:rsidRPr="002E4A05">
        <w:rPr>
          <w:sz w:val="24"/>
        </w:rPr>
        <w:tab/>
        <w:t>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 w:rsidRPr="002E4A05">
        <w:rPr>
          <w:sz w:val="24"/>
        </w:rPr>
        <w:t>дств пр</w:t>
      </w:r>
      <w:proofErr w:type="gramEnd"/>
      <w:r w:rsidRPr="002E4A05">
        <w:rPr>
          <w:sz w:val="24"/>
        </w:rPr>
        <w:t>едоставленной социальной выплаты и кредитных (заемных) средств;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E4A05">
        <w:rPr>
          <w:sz w:val="24"/>
        </w:rPr>
        <w:t>-</w:t>
      </w:r>
      <w:r w:rsidRPr="002E4A05">
        <w:rPr>
          <w:sz w:val="24"/>
        </w:rPr>
        <w:tab/>
        <w:t>копии ипотечного кредитного договора (договора ипотечного займа);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>
        <w:rPr>
          <w:sz w:val="24"/>
        </w:rPr>
        <w:t xml:space="preserve">- </w:t>
      </w:r>
      <w:r w:rsidRPr="002E4A05">
        <w:rPr>
          <w:sz w:val="24"/>
        </w:rPr>
        <w:t>копии свидетельства о предоставлении социальной выплаты на приобретение (строительство) жилья (за исключением 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№ 1711);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E4A05">
        <w:rPr>
          <w:sz w:val="24"/>
        </w:rPr>
        <w:t>-</w:t>
      </w:r>
      <w:r w:rsidRPr="002E4A05">
        <w:rPr>
          <w:sz w:val="24"/>
        </w:rPr>
        <w:tab/>
        <w:t>информационной справки о регистрации (справка, содержащая информацию зарегистрированных гражданах в жилом помещении).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E4A05">
        <w:rPr>
          <w:sz w:val="24"/>
        </w:rPr>
        <w:t>-</w:t>
      </w:r>
      <w:r w:rsidRPr="002E4A05">
        <w:rPr>
          <w:sz w:val="24"/>
        </w:rPr>
        <w:tab/>
        <w:t>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2E4A05" w:rsidRPr="002E4A05" w:rsidRDefault="002E4A05" w:rsidP="002E4A05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E4A05">
        <w:rPr>
          <w:sz w:val="24"/>
        </w:rPr>
        <w:t>-</w:t>
      </w:r>
      <w:r w:rsidRPr="002E4A05">
        <w:rPr>
          <w:sz w:val="24"/>
        </w:rPr>
        <w:tab/>
        <w:t>сведения из Федеральной налоговой службы Российской Федерации о постановке заявителя на учет в налоговом органе.</w:t>
      </w:r>
    </w:p>
    <w:p w:rsidR="0070050A" w:rsidRDefault="0070050A" w:rsidP="0070050A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370872">
        <w:rPr>
          <w:sz w:val="24"/>
        </w:rPr>
        <w:t>В случае</w:t>
      </w:r>
      <w:proofErr w:type="gramStart"/>
      <w:r w:rsidRPr="00370872">
        <w:rPr>
          <w:sz w:val="24"/>
        </w:rPr>
        <w:t>,</w:t>
      </w:r>
      <w:proofErr w:type="gramEnd"/>
      <w:r w:rsidRPr="00370872">
        <w:rPr>
          <w:sz w:val="24"/>
        </w:rPr>
        <w:t xml:space="preserve"> если гражданин, имеющий трех и более детей, заключил договор ипотечного жилищного кредита (заем) в соответствии с условиями и требованиями, установленными постановлением Правительства Российской Федерации от 30 декабря 2017 года № 1711, справка кредитной организации дополнительно должна содержать наименование нормативного правового акта - постановление Правительства Российской Федерации от 30 декабря 2017 года № 1711, на основании которого гражданину предоставлен ипотечный жилищный кредит (заем).</w:t>
      </w:r>
    </w:p>
    <w:p w:rsidR="001E05C8" w:rsidRDefault="001E05C8" w:rsidP="0070050A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bookmarkStart w:id="0" w:name="bookmark0"/>
      <w:r w:rsidRPr="00211414">
        <w:rPr>
          <w:sz w:val="24"/>
        </w:rPr>
        <w:t xml:space="preserve">Порядок предоставления гражданином документов для получения социальной выплаты в </w:t>
      </w:r>
      <w:r w:rsidRPr="00211414">
        <w:rPr>
          <w:sz w:val="24"/>
        </w:rPr>
        <w:lastRenderedPageBreak/>
        <w:t>размере 150 тыс. рублей</w:t>
      </w:r>
      <w:bookmarkEnd w:id="0"/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Граждане, имеющие право на получение социальной выплаты в размере 150 тыс. рублей в соответствии с пунктом 2-1.1. Положения и изъявившие желание получить социальную выплату в размере 150 тыс. рублей, представляют в Комитет заявление по форме согласно приложению 21 к настоящему Порядку с приложением следующих документов: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а)</w:t>
      </w:r>
      <w:r w:rsidRPr="00211414">
        <w:rPr>
          <w:sz w:val="24"/>
        </w:rPr>
        <w:tab/>
        <w:t>копии документов, удостоверяющих личность гражданина-заявителя и членов его семьи (паспорт гражданина Российской Федерации, свидетельство о рождении и паспорт гражданина Российской Федерации (при наличии) - для несовершеннолетних членов семьи);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б)</w:t>
      </w:r>
      <w:r w:rsidRPr="00211414">
        <w:rPr>
          <w:sz w:val="24"/>
        </w:rPr>
        <w:tab/>
        <w:t>справку кредитной организации (заимодавца), предоставившей гражданин</w:t>
      </w:r>
      <w:proofErr w:type="gramStart"/>
      <w:r w:rsidRPr="00211414">
        <w:rPr>
          <w:sz w:val="24"/>
        </w:rPr>
        <w:t>у-</w:t>
      </w:r>
      <w:proofErr w:type="gramEnd"/>
      <w:r w:rsidRPr="00211414">
        <w:rPr>
          <w:sz w:val="24"/>
        </w:rPr>
        <w:t xml:space="preserve">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законом от 03 июля 2019 года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- ФЗ № 157-ФЗ);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в)</w:t>
      </w:r>
      <w:r w:rsidRPr="00211414">
        <w:rPr>
          <w:sz w:val="24"/>
        </w:rPr>
        <w:tab/>
        <w:t xml:space="preserve">справку (выписку) по ипотечному кредиту с указанием </w:t>
      </w:r>
      <w:proofErr w:type="gramStart"/>
      <w:r w:rsidRPr="00211414">
        <w:rPr>
          <w:sz w:val="24"/>
        </w:rPr>
        <w:t>денежных</w:t>
      </w:r>
      <w:proofErr w:type="gramEnd"/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 xml:space="preserve">поступлений на ссудный счет (операции по ссудному счету), </w:t>
      </w:r>
      <w:proofErr w:type="gramStart"/>
      <w:r w:rsidRPr="00211414">
        <w:rPr>
          <w:sz w:val="24"/>
        </w:rPr>
        <w:t>отражающую</w:t>
      </w:r>
      <w:proofErr w:type="gramEnd"/>
      <w:r w:rsidRPr="00211414">
        <w:rPr>
          <w:sz w:val="24"/>
        </w:rPr>
        <w:t xml:space="preserve"> поступление государственной поддержки в размере 450 тыс. рублей, предусмотренной ФЗ №</w:t>
      </w:r>
      <w:r w:rsidRPr="00211414">
        <w:rPr>
          <w:sz w:val="24"/>
        </w:rPr>
        <w:tab/>
        <w:t>157-ФЗ, и/или платежное поручение, отражающее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перечисление данной государственной поддержки;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proofErr w:type="gramStart"/>
      <w:r w:rsidRPr="00211414">
        <w:rPr>
          <w:sz w:val="24"/>
        </w:rPr>
        <w:t>г)</w:t>
      </w:r>
      <w:r w:rsidRPr="00211414">
        <w:rPr>
          <w:sz w:val="24"/>
        </w:rPr>
        <w:tab/>
        <w:t xml:space="preserve">документы, подтверждающие приобретение </w:t>
      </w:r>
      <w:proofErr w:type="spellStart"/>
      <w:r w:rsidRPr="00211414">
        <w:rPr>
          <w:sz w:val="24"/>
        </w:rPr>
        <w:t>гражданином-титульным</w:t>
      </w:r>
      <w:proofErr w:type="spellEnd"/>
      <w:r w:rsidRPr="00211414">
        <w:rPr>
          <w:sz w:val="24"/>
        </w:rPr>
        <w:t xml:space="preserve"> заемщиком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закона от 30 декабря</w:t>
      </w:r>
      <w:proofErr w:type="gramEnd"/>
      <w:r w:rsidRPr="00211414">
        <w:rPr>
          <w:sz w:val="24"/>
        </w:rPr>
        <w:t xml:space="preserve"> </w:t>
      </w:r>
      <w:proofErr w:type="gramStart"/>
      <w:r w:rsidRPr="00211414">
        <w:rPr>
          <w:sz w:val="24"/>
        </w:rPr>
        <w:t>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  <w:proofErr w:type="gramEnd"/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д)</w:t>
      </w:r>
      <w:r w:rsidRPr="00211414">
        <w:rPr>
          <w:sz w:val="24"/>
        </w:rPr>
        <w:tab/>
        <w:t>справку кредитной организации (заимодавца), предоставившей гражданин</w:t>
      </w:r>
      <w:proofErr w:type="gramStart"/>
      <w:r w:rsidRPr="00211414">
        <w:rPr>
          <w:sz w:val="24"/>
        </w:rPr>
        <w:t>у-</w:t>
      </w:r>
      <w:proofErr w:type="gramEnd"/>
      <w:r w:rsidRPr="00211414">
        <w:rPr>
          <w:sz w:val="24"/>
        </w:rPr>
        <w:t xml:space="preserve"> титульному заемщику ипотечный жилищный кредит (заем), о реквизитах банковского ссудного (кредитного) счета;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е)</w:t>
      </w:r>
      <w:r w:rsidRPr="00211414">
        <w:rPr>
          <w:sz w:val="24"/>
        </w:rPr>
        <w:tab/>
        <w:t>копию ипотечного (кредитного) договора (договора ипотечного займа);</w:t>
      </w:r>
    </w:p>
    <w:p w:rsidR="00211414" w:rsidRP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r w:rsidRPr="00211414">
        <w:rPr>
          <w:sz w:val="24"/>
        </w:rPr>
        <w:t>ж)</w:t>
      </w:r>
      <w:r w:rsidRPr="00211414">
        <w:rPr>
          <w:sz w:val="24"/>
        </w:rPr>
        <w:tab/>
        <w:t xml:space="preserve">копию свидетельства о постановке </w:t>
      </w:r>
      <w:proofErr w:type="spellStart"/>
      <w:proofErr w:type="gramStart"/>
      <w:r w:rsidRPr="00211414">
        <w:rPr>
          <w:sz w:val="24"/>
        </w:rPr>
        <w:t>гражданина-титульного</w:t>
      </w:r>
      <w:proofErr w:type="spellEnd"/>
      <w:proofErr w:type="gramEnd"/>
      <w:r w:rsidRPr="00211414">
        <w:rPr>
          <w:sz w:val="24"/>
        </w:rPr>
        <w:t xml:space="preserve"> заемщика на учет в налоговом органе;</w:t>
      </w:r>
    </w:p>
    <w:p w:rsidR="00211414" w:rsidRDefault="00211414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  <w:proofErr w:type="spellStart"/>
      <w:r w:rsidRPr="00211414">
        <w:rPr>
          <w:sz w:val="24"/>
        </w:rPr>
        <w:t>з</w:t>
      </w:r>
      <w:proofErr w:type="spellEnd"/>
      <w:r w:rsidRPr="00211414">
        <w:rPr>
          <w:sz w:val="24"/>
        </w:rPr>
        <w:t>)</w:t>
      </w:r>
      <w:r w:rsidRPr="00211414">
        <w:rPr>
          <w:sz w:val="24"/>
        </w:rPr>
        <w:tab/>
        <w:t>информационную справку о регистрации (справка, содержащая информацию о зарегистрированных гражданах в жилом помещении).</w:t>
      </w:r>
    </w:p>
    <w:p w:rsidR="00316136" w:rsidRPr="00211414" w:rsidRDefault="00316136" w:rsidP="00211414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</w:p>
    <w:p w:rsidR="00316136" w:rsidRPr="003F7984" w:rsidRDefault="00316136" w:rsidP="003161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7"/>
        </w:rPr>
      </w:pPr>
      <w:r w:rsidRPr="003F7984">
        <w:rPr>
          <w:rFonts w:ascii="Times New Roman" w:hAnsi="Times New Roman" w:cs="Times New Roman"/>
          <w:sz w:val="24"/>
          <w:szCs w:val="27"/>
        </w:rPr>
        <w:t>В целях достижения национальной цели «Цифровая трансформация», определенной Указом Президента Российской Федерации от  21.07.2020 № 474, путем получения  муниципальных услуг посредством электронного взаимодействия администраций с МФЦ, заявление на участие в мероприятии молодые</w:t>
      </w:r>
      <w:r>
        <w:rPr>
          <w:rFonts w:ascii="Times New Roman" w:hAnsi="Times New Roman" w:cs="Times New Roman"/>
          <w:sz w:val="24"/>
          <w:szCs w:val="27"/>
        </w:rPr>
        <w:t xml:space="preserve"> граждане, молодые</w:t>
      </w:r>
      <w:r w:rsidRPr="003F7984">
        <w:rPr>
          <w:rFonts w:ascii="Times New Roman" w:hAnsi="Times New Roman" w:cs="Times New Roman"/>
          <w:sz w:val="24"/>
          <w:szCs w:val="27"/>
        </w:rPr>
        <w:t xml:space="preserve"> семьи могут подать в МФЦ по адресу: </w:t>
      </w:r>
      <w:proofErr w:type="gramStart"/>
      <w:r w:rsidRPr="003F7984">
        <w:rPr>
          <w:rFonts w:ascii="Times New Roman" w:hAnsi="Times New Roman" w:cs="Times New Roman"/>
          <w:sz w:val="24"/>
          <w:szCs w:val="27"/>
        </w:rPr>
        <w:t>г</w:t>
      </w:r>
      <w:proofErr w:type="gramEnd"/>
      <w:r w:rsidRPr="003F7984">
        <w:rPr>
          <w:rFonts w:ascii="Times New Roman" w:hAnsi="Times New Roman" w:cs="Times New Roman"/>
          <w:sz w:val="24"/>
          <w:szCs w:val="27"/>
        </w:rPr>
        <w:t xml:space="preserve">. Сясьстрой, ул. </w:t>
      </w:r>
      <w:r w:rsidRPr="003F7984">
        <w:rPr>
          <w:rFonts w:ascii="Times New Roman" w:hAnsi="Times New Roman" w:cs="Times New Roman"/>
          <w:b/>
          <w:sz w:val="24"/>
          <w:szCs w:val="27"/>
        </w:rPr>
        <w:t xml:space="preserve">в срок до 01 </w:t>
      </w:r>
      <w:r>
        <w:rPr>
          <w:rFonts w:ascii="Times New Roman" w:hAnsi="Times New Roman" w:cs="Times New Roman"/>
          <w:b/>
          <w:sz w:val="24"/>
          <w:szCs w:val="27"/>
        </w:rPr>
        <w:t>августа</w:t>
      </w:r>
      <w:r w:rsidRPr="003F7984">
        <w:rPr>
          <w:rFonts w:ascii="Times New Roman" w:hAnsi="Times New Roman" w:cs="Times New Roman"/>
          <w:b/>
          <w:sz w:val="24"/>
          <w:szCs w:val="27"/>
        </w:rPr>
        <w:t xml:space="preserve"> 2022 года.</w:t>
      </w:r>
    </w:p>
    <w:p w:rsidR="001E05C8" w:rsidRPr="00370872" w:rsidRDefault="001E05C8" w:rsidP="0070050A">
      <w:pPr>
        <w:pStyle w:val="22"/>
        <w:shd w:val="clear" w:color="auto" w:fill="auto"/>
        <w:spacing w:after="0" w:line="307" w:lineRule="exact"/>
        <w:ind w:firstLine="580"/>
        <w:rPr>
          <w:sz w:val="24"/>
        </w:rPr>
      </w:pPr>
    </w:p>
    <w:p w:rsidR="004B4BBD" w:rsidRDefault="002514B0" w:rsidP="0031613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21129">
        <w:rPr>
          <w:sz w:val="28"/>
        </w:rPr>
        <w:tab/>
      </w:r>
      <w:r w:rsidR="00316136" w:rsidRPr="00316136">
        <w:rPr>
          <w:rFonts w:ascii="Times New Roman" w:hAnsi="Times New Roman" w:cs="Times New Roman"/>
          <w:sz w:val="24"/>
          <w:szCs w:val="27"/>
        </w:rPr>
        <w:t>Приемный день администрации: вторник, часы работы с 8.00 до 17.00 ч</w:t>
      </w:r>
      <w:r w:rsidR="00316136" w:rsidRPr="00316136">
        <w:rPr>
          <w:rFonts w:ascii="Times New Roman" w:hAnsi="Times New Roman" w:cs="Times New Roman"/>
          <w:sz w:val="24"/>
          <w:szCs w:val="27"/>
        </w:rPr>
        <w:t>а</w:t>
      </w:r>
      <w:r w:rsidR="00316136" w:rsidRPr="00316136">
        <w:rPr>
          <w:rFonts w:ascii="Times New Roman" w:hAnsi="Times New Roman" w:cs="Times New Roman"/>
          <w:sz w:val="24"/>
          <w:szCs w:val="27"/>
        </w:rPr>
        <w:t>сов,  перерыв с 13.00 до 13.48 часов (кабинет № 16), по предварительной записи (тел. 88136352032).</w:t>
      </w:r>
      <w:r w:rsidR="00826E97">
        <w:rPr>
          <w:sz w:val="28"/>
          <w:szCs w:val="28"/>
        </w:rPr>
        <w:t xml:space="preserve">                               </w:t>
      </w:r>
    </w:p>
    <w:p w:rsidR="004B4BBD" w:rsidRDefault="004B4BBD" w:rsidP="004B4BBD">
      <w:pPr>
        <w:pStyle w:val="22"/>
        <w:shd w:val="clear" w:color="auto" w:fill="auto"/>
        <w:tabs>
          <w:tab w:val="left" w:pos="1071"/>
        </w:tabs>
        <w:spacing w:after="0" w:line="307" w:lineRule="exact"/>
        <w:ind w:firstLine="760"/>
        <w:rPr>
          <w:sz w:val="24"/>
        </w:rPr>
      </w:pPr>
    </w:p>
    <w:p w:rsidR="004B4BBD" w:rsidRPr="004B4BBD" w:rsidRDefault="004B4BBD" w:rsidP="004B4BBD">
      <w:pPr>
        <w:pStyle w:val="22"/>
        <w:shd w:val="clear" w:color="auto" w:fill="auto"/>
        <w:tabs>
          <w:tab w:val="left" w:pos="1071"/>
        </w:tabs>
        <w:spacing w:after="0" w:line="307" w:lineRule="exact"/>
        <w:ind w:firstLine="760"/>
        <w:rPr>
          <w:sz w:val="24"/>
        </w:rPr>
      </w:pPr>
    </w:p>
    <w:p w:rsidR="004B4BBD" w:rsidRPr="00D21129" w:rsidRDefault="004B4BBD" w:rsidP="004B4BBD">
      <w:pPr>
        <w:rPr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211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4B4BBD" w:rsidRPr="00D21129" w:rsidRDefault="004B4BBD" w:rsidP="004B4BBD">
      <w:pPr>
        <w:pStyle w:val="22"/>
        <w:shd w:val="clear" w:color="auto" w:fill="auto"/>
        <w:tabs>
          <w:tab w:val="left" w:pos="1071"/>
        </w:tabs>
        <w:spacing w:after="0" w:line="307" w:lineRule="exact"/>
        <w:ind w:firstLine="760"/>
        <w:rPr>
          <w:sz w:val="22"/>
        </w:rPr>
      </w:pPr>
    </w:p>
    <w:sectPr w:rsidR="004B4BBD" w:rsidRPr="00D21129" w:rsidSect="00D211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BFC"/>
    <w:multiLevelType w:val="multilevel"/>
    <w:tmpl w:val="50B6B9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65A96"/>
    <w:multiLevelType w:val="multilevel"/>
    <w:tmpl w:val="DA548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65B16"/>
    <w:multiLevelType w:val="multilevel"/>
    <w:tmpl w:val="3950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118EF"/>
    <w:multiLevelType w:val="multilevel"/>
    <w:tmpl w:val="A0E613D4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7C17CD1"/>
    <w:multiLevelType w:val="multilevel"/>
    <w:tmpl w:val="6BF85FA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0480C"/>
    <w:multiLevelType w:val="multilevel"/>
    <w:tmpl w:val="72208F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4C"/>
    <w:rsid w:val="0000245D"/>
    <w:rsid w:val="000F2EF1"/>
    <w:rsid w:val="000F7B34"/>
    <w:rsid w:val="00101FA6"/>
    <w:rsid w:val="0016755F"/>
    <w:rsid w:val="001D3B06"/>
    <w:rsid w:val="001E05C8"/>
    <w:rsid w:val="00211414"/>
    <w:rsid w:val="002514B0"/>
    <w:rsid w:val="002B7501"/>
    <w:rsid w:val="002C33D0"/>
    <w:rsid w:val="002E4A05"/>
    <w:rsid w:val="00316136"/>
    <w:rsid w:val="00330513"/>
    <w:rsid w:val="00330F22"/>
    <w:rsid w:val="0034222C"/>
    <w:rsid w:val="003615F6"/>
    <w:rsid w:val="00370872"/>
    <w:rsid w:val="00392B01"/>
    <w:rsid w:val="003D391C"/>
    <w:rsid w:val="003F2BAC"/>
    <w:rsid w:val="00403B96"/>
    <w:rsid w:val="00414206"/>
    <w:rsid w:val="004B3C05"/>
    <w:rsid w:val="004B4BBD"/>
    <w:rsid w:val="004E3D90"/>
    <w:rsid w:val="00502EF0"/>
    <w:rsid w:val="005178DB"/>
    <w:rsid w:val="005178DC"/>
    <w:rsid w:val="00533B4C"/>
    <w:rsid w:val="00564E20"/>
    <w:rsid w:val="005A4162"/>
    <w:rsid w:val="005C3E0D"/>
    <w:rsid w:val="005F65C1"/>
    <w:rsid w:val="006718E5"/>
    <w:rsid w:val="006C2FCA"/>
    <w:rsid w:val="0070050A"/>
    <w:rsid w:val="00762059"/>
    <w:rsid w:val="00776898"/>
    <w:rsid w:val="00805904"/>
    <w:rsid w:val="00826E97"/>
    <w:rsid w:val="0082760D"/>
    <w:rsid w:val="00837102"/>
    <w:rsid w:val="00880623"/>
    <w:rsid w:val="008D644C"/>
    <w:rsid w:val="008F4D45"/>
    <w:rsid w:val="00971482"/>
    <w:rsid w:val="009E6D96"/>
    <w:rsid w:val="009F03AD"/>
    <w:rsid w:val="00A0647E"/>
    <w:rsid w:val="00A5495C"/>
    <w:rsid w:val="00A96308"/>
    <w:rsid w:val="00AB5103"/>
    <w:rsid w:val="00B00870"/>
    <w:rsid w:val="00B645C0"/>
    <w:rsid w:val="00B8766F"/>
    <w:rsid w:val="00BD3395"/>
    <w:rsid w:val="00BF3635"/>
    <w:rsid w:val="00C039CF"/>
    <w:rsid w:val="00C1057A"/>
    <w:rsid w:val="00C21A09"/>
    <w:rsid w:val="00C31E9B"/>
    <w:rsid w:val="00C65581"/>
    <w:rsid w:val="00D21129"/>
    <w:rsid w:val="00D232D6"/>
    <w:rsid w:val="00D27B21"/>
    <w:rsid w:val="00D4683E"/>
    <w:rsid w:val="00D8688D"/>
    <w:rsid w:val="00D92D6D"/>
    <w:rsid w:val="00E12C52"/>
    <w:rsid w:val="00E315F6"/>
    <w:rsid w:val="00E3317B"/>
    <w:rsid w:val="00F6698D"/>
    <w:rsid w:val="00F9174E"/>
    <w:rsid w:val="00FE594B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53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514B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(2)_"/>
    <w:basedOn w:val="a0"/>
    <w:link w:val="22"/>
    <w:rsid w:val="00392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2B01"/>
    <w:pPr>
      <w:widowControl w:val="0"/>
      <w:shd w:val="clear" w:color="auto" w:fill="FFFFFF"/>
      <w:suppressAutoHyphens w:val="0"/>
      <w:spacing w:after="10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211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11414"/>
    <w:pPr>
      <w:widowControl w:val="0"/>
      <w:shd w:val="clear" w:color="auto" w:fill="FFFFFF"/>
      <w:suppressAutoHyphens w:val="0"/>
      <w:spacing w:before="240" w:after="240" w:line="312" w:lineRule="exact"/>
      <w:ind w:hanging="1940"/>
      <w:outlineLvl w:val="2"/>
    </w:pPr>
    <w:rPr>
      <w:b/>
      <w:bCs/>
      <w:sz w:val="28"/>
      <w:szCs w:val="28"/>
      <w:lang w:eastAsia="en-US"/>
    </w:rPr>
  </w:style>
  <w:style w:type="paragraph" w:customStyle="1" w:styleId="a5">
    <w:name w:val="Базовый"/>
    <w:rsid w:val="0031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36</cp:revision>
  <cp:lastPrinted>2021-05-19T09:00:00Z</cp:lastPrinted>
  <dcterms:created xsi:type="dcterms:W3CDTF">2019-03-12T11:27:00Z</dcterms:created>
  <dcterms:modified xsi:type="dcterms:W3CDTF">2022-03-30T06:03:00Z</dcterms:modified>
</cp:coreProperties>
</file>