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EE0" w:rsidRPr="001D3649" w:rsidRDefault="00022EE0" w:rsidP="00022EE0">
      <w:pPr>
        <w:jc w:val="center"/>
        <w:rPr>
          <w:b/>
          <w:sz w:val="28"/>
          <w:szCs w:val="20"/>
        </w:rPr>
      </w:pPr>
      <w:r w:rsidRPr="001D3649">
        <w:rPr>
          <w:b/>
          <w:sz w:val="28"/>
          <w:szCs w:val="20"/>
        </w:rPr>
        <w:t>АДМИНИСТРАЦИЯ МУНИЦИПАЛЬНОГО ОБРАЗОВАНИЯ</w:t>
      </w:r>
    </w:p>
    <w:p w:rsidR="00022EE0" w:rsidRDefault="00022EE0" w:rsidP="00022EE0">
      <w:pPr>
        <w:ind w:firstLine="709"/>
        <w:jc w:val="center"/>
        <w:rPr>
          <w:b/>
          <w:sz w:val="28"/>
          <w:szCs w:val="20"/>
        </w:rPr>
      </w:pPr>
      <w:r w:rsidRPr="001D3649">
        <w:rPr>
          <w:b/>
          <w:sz w:val="28"/>
          <w:szCs w:val="20"/>
        </w:rPr>
        <w:t xml:space="preserve">«СЯСЬСТРОЙСКОЕ ГОРОДСКОЕ ПОСЕЛЕНИЕ»                                  </w:t>
      </w:r>
      <w:r>
        <w:rPr>
          <w:b/>
          <w:sz w:val="28"/>
          <w:szCs w:val="20"/>
        </w:rPr>
        <w:t xml:space="preserve">   </w:t>
      </w:r>
    </w:p>
    <w:p w:rsidR="00022EE0" w:rsidRPr="001D3649" w:rsidRDefault="00022EE0" w:rsidP="00022EE0">
      <w:pPr>
        <w:ind w:firstLine="709"/>
        <w:jc w:val="center"/>
        <w:rPr>
          <w:sz w:val="28"/>
          <w:szCs w:val="20"/>
        </w:rPr>
      </w:pPr>
      <w:r>
        <w:rPr>
          <w:b/>
          <w:sz w:val="28"/>
          <w:szCs w:val="20"/>
        </w:rPr>
        <w:t xml:space="preserve">  </w:t>
      </w:r>
      <w:r w:rsidRPr="001D3649">
        <w:rPr>
          <w:sz w:val="28"/>
          <w:szCs w:val="20"/>
        </w:rPr>
        <w:t>Волховского муниципального района</w:t>
      </w:r>
    </w:p>
    <w:p w:rsidR="00022EE0" w:rsidRPr="001D3649" w:rsidRDefault="00022EE0" w:rsidP="00022EE0">
      <w:pPr>
        <w:ind w:firstLine="709"/>
        <w:rPr>
          <w:b/>
          <w:sz w:val="28"/>
          <w:szCs w:val="20"/>
        </w:rPr>
      </w:pPr>
      <w:r>
        <w:rPr>
          <w:sz w:val="28"/>
          <w:szCs w:val="20"/>
        </w:rPr>
        <w:t xml:space="preserve">                                        </w:t>
      </w:r>
      <w:r w:rsidRPr="001D3649">
        <w:rPr>
          <w:sz w:val="28"/>
          <w:szCs w:val="20"/>
        </w:rPr>
        <w:t>Ленинградской  области</w:t>
      </w:r>
    </w:p>
    <w:p w:rsidR="00022EE0" w:rsidRPr="009C1230" w:rsidRDefault="00022EE0" w:rsidP="00022EE0">
      <w:pPr>
        <w:spacing w:before="560" w:after="280"/>
        <w:jc w:val="center"/>
        <w:rPr>
          <w:b/>
          <w:bCs/>
          <w:spacing w:val="100"/>
          <w:kern w:val="32"/>
          <w:sz w:val="28"/>
          <w:szCs w:val="28"/>
        </w:rPr>
      </w:pPr>
      <w:r w:rsidRPr="009C1230">
        <w:rPr>
          <w:b/>
          <w:bCs/>
          <w:spacing w:val="100"/>
          <w:kern w:val="32"/>
          <w:sz w:val="28"/>
          <w:szCs w:val="28"/>
        </w:rPr>
        <w:t>ПОСТАНОВЛЕНИЕ</w:t>
      </w:r>
    </w:p>
    <w:p w:rsidR="00022EE0" w:rsidRPr="001D3649" w:rsidRDefault="00022EE0" w:rsidP="00022EE0">
      <w:pPr>
        <w:jc w:val="center"/>
        <w:rPr>
          <w:b/>
          <w:sz w:val="28"/>
          <w:szCs w:val="20"/>
        </w:rPr>
      </w:pPr>
      <w:r w:rsidRPr="001D3649">
        <w:rPr>
          <w:b/>
          <w:sz w:val="28"/>
          <w:szCs w:val="20"/>
        </w:rPr>
        <w:t xml:space="preserve">от </w:t>
      </w:r>
      <w:r w:rsidR="00015A30">
        <w:rPr>
          <w:b/>
          <w:sz w:val="28"/>
          <w:szCs w:val="20"/>
        </w:rPr>
        <w:t>0</w:t>
      </w:r>
      <w:r w:rsidR="00F345FB">
        <w:rPr>
          <w:b/>
          <w:sz w:val="28"/>
          <w:szCs w:val="20"/>
        </w:rPr>
        <w:t>7</w:t>
      </w:r>
      <w:r w:rsidRPr="001D3649">
        <w:rPr>
          <w:b/>
          <w:sz w:val="28"/>
          <w:szCs w:val="20"/>
        </w:rPr>
        <w:t xml:space="preserve"> </w:t>
      </w:r>
      <w:r w:rsidR="00F345FB">
        <w:rPr>
          <w:b/>
          <w:sz w:val="28"/>
          <w:szCs w:val="20"/>
        </w:rPr>
        <w:t>дека</w:t>
      </w:r>
      <w:r w:rsidR="00015A30">
        <w:rPr>
          <w:b/>
          <w:sz w:val="28"/>
          <w:szCs w:val="20"/>
        </w:rPr>
        <w:t>б</w:t>
      </w:r>
      <w:r w:rsidRPr="001D3649">
        <w:rPr>
          <w:b/>
          <w:sz w:val="28"/>
          <w:szCs w:val="20"/>
        </w:rPr>
        <w:t>ря 20</w:t>
      </w:r>
      <w:r w:rsidR="00015A30">
        <w:rPr>
          <w:b/>
          <w:sz w:val="28"/>
          <w:szCs w:val="20"/>
        </w:rPr>
        <w:t>2</w:t>
      </w:r>
      <w:r w:rsidRPr="001D3649">
        <w:rPr>
          <w:b/>
          <w:sz w:val="28"/>
          <w:szCs w:val="20"/>
        </w:rPr>
        <w:t xml:space="preserve">1 г.                                                                             </w:t>
      </w:r>
      <w:r>
        <w:rPr>
          <w:b/>
          <w:sz w:val="28"/>
          <w:szCs w:val="20"/>
        </w:rPr>
        <w:t xml:space="preserve">      </w:t>
      </w:r>
      <w:r w:rsidR="00015A30">
        <w:rPr>
          <w:b/>
          <w:sz w:val="28"/>
          <w:szCs w:val="20"/>
        </w:rPr>
        <w:t xml:space="preserve">   № </w:t>
      </w:r>
      <w:r w:rsidR="00F345FB">
        <w:rPr>
          <w:b/>
          <w:sz w:val="28"/>
          <w:szCs w:val="20"/>
        </w:rPr>
        <w:t>616</w:t>
      </w:r>
    </w:p>
    <w:p w:rsidR="00022EE0" w:rsidRPr="001D3649" w:rsidRDefault="00022EE0" w:rsidP="00022EE0">
      <w:pPr>
        <w:spacing w:before="280" w:after="560"/>
        <w:jc w:val="center"/>
        <w:rPr>
          <w:sz w:val="28"/>
          <w:szCs w:val="20"/>
        </w:rPr>
      </w:pPr>
      <w:r w:rsidRPr="001D3649">
        <w:rPr>
          <w:sz w:val="28"/>
          <w:szCs w:val="20"/>
        </w:rPr>
        <w:t xml:space="preserve">Сясьстрой </w:t>
      </w:r>
    </w:p>
    <w:p w:rsidR="00165E93" w:rsidRDefault="00165E93" w:rsidP="00165E93">
      <w:pPr>
        <w:jc w:val="center"/>
        <w:rPr>
          <w:b/>
          <w:sz w:val="28"/>
          <w:szCs w:val="28"/>
        </w:rPr>
      </w:pPr>
      <w:r w:rsidRPr="008325D2">
        <w:rPr>
          <w:b/>
          <w:sz w:val="28"/>
          <w:szCs w:val="28"/>
        </w:rPr>
        <w:t>Об утверждении административного регламента</w:t>
      </w:r>
      <w:r w:rsidR="00721FC4">
        <w:rPr>
          <w:b/>
          <w:sz w:val="28"/>
          <w:szCs w:val="28"/>
        </w:rPr>
        <w:t xml:space="preserve"> </w:t>
      </w:r>
      <w:r w:rsidRPr="008325D2">
        <w:rPr>
          <w:b/>
          <w:bCs/>
          <w:sz w:val="28"/>
          <w:szCs w:val="28"/>
        </w:rPr>
        <w:t xml:space="preserve">по предоставлению муниципальной услуги </w:t>
      </w:r>
      <w:r w:rsidRPr="008325D2">
        <w:rPr>
          <w:b/>
          <w:sz w:val="28"/>
          <w:szCs w:val="28"/>
        </w:rPr>
        <w:t xml:space="preserve">«Выдача специального разрешения </w:t>
      </w:r>
    </w:p>
    <w:p w:rsidR="00165E93" w:rsidRDefault="00165E93" w:rsidP="00165E93">
      <w:pPr>
        <w:jc w:val="center"/>
        <w:rPr>
          <w:b/>
          <w:sz w:val="28"/>
          <w:szCs w:val="28"/>
        </w:rPr>
      </w:pPr>
      <w:r w:rsidRPr="008325D2">
        <w:rPr>
          <w:b/>
          <w:sz w:val="28"/>
          <w:szCs w:val="28"/>
        </w:rPr>
        <w:t>на движение тяжеловесного и (или) крупногабаритного транспортного средства по автомобильным дорогам местного значения</w:t>
      </w:r>
      <w:r>
        <w:rPr>
          <w:b/>
          <w:sz w:val="28"/>
          <w:szCs w:val="28"/>
        </w:rPr>
        <w:t>,</w:t>
      </w:r>
    </w:p>
    <w:p w:rsidR="00165E93" w:rsidRDefault="00165E93" w:rsidP="00165E93">
      <w:pPr>
        <w:jc w:val="center"/>
        <w:rPr>
          <w:b/>
          <w:sz w:val="28"/>
          <w:szCs w:val="28"/>
        </w:rPr>
      </w:pPr>
      <w:r>
        <w:rPr>
          <w:b/>
          <w:sz w:val="28"/>
          <w:szCs w:val="28"/>
        </w:rPr>
        <w:t xml:space="preserve"> расположенным на территории </w:t>
      </w:r>
    </w:p>
    <w:p w:rsidR="00165E93" w:rsidRPr="00D34E70" w:rsidRDefault="00090B64" w:rsidP="00165E93">
      <w:pPr>
        <w:jc w:val="center"/>
        <w:rPr>
          <w:b/>
          <w:sz w:val="28"/>
          <w:szCs w:val="28"/>
        </w:rPr>
      </w:pPr>
      <w:r>
        <w:rPr>
          <w:b/>
          <w:sz w:val="28"/>
          <w:szCs w:val="28"/>
        </w:rPr>
        <w:t>муниципального образования</w:t>
      </w:r>
      <w:r w:rsidR="00165E93">
        <w:rPr>
          <w:b/>
          <w:sz w:val="28"/>
          <w:szCs w:val="28"/>
        </w:rPr>
        <w:t xml:space="preserve"> «Сясьстройское городское поселение»</w:t>
      </w:r>
      <w:r>
        <w:rPr>
          <w:b/>
          <w:sz w:val="28"/>
          <w:szCs w:val="28"/>
        </w:rPr>
        <w:t xml:space="preserve"> Волховского муниципального района Ленинградской области</w:t>
      </w:r>
    </w:p>
    <w:p w:rsidR="00022EE0" w:rsidRDefault="00022EE0" w:rsidP="00015A30">
      <w:pPr>
        <w:spacing w:after="560"/>
        <w:jc w:val="center"/>
        <w:rPr>
          <w:b/>
          <w:bCs/>
          <w:sz w:val="28"/>
        </w:rPr>
      </w:pPr>
    </w:p>
    <w:p w:rsidR="00015A30" w:rsidRDefault="00015A30" w:rsidP="00015A30">
      <w:pPr>
        <w:spacing w:before="280" w:after="280"/>
        <w:ind w:firstLine="709"/>
        <w:jc w:val="both"/>
        <w:rPr>
          <w:sz w:val="28"/>
          <w:szCs w:val="28"/>
        </w:rPr>
      </w:pPr>
      <w:r w:rsidRPr="006E24D9">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w:t>
      </w:r>
      <w:r w:rsidR="00F072C4">
        <w:rPr>
          <w:sz w:val="28"/>
          <w:szCs w:val="28"/>
        </w:rPr>
        <w:t>№</w:t>
      </w:r>
      <w:r w:rsidRPr="006E24D9">
        <w:rPr>
          <w:sz w:val="28"/>
          <w:szCs w:val="28"/>
        </w:rPr>
        <w:t xml:space="preserve">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w:t>
      </w:r>
      <w:r w:rsidR="00F072C4">
        <w:rPr>
          <w:sz w:val="28"/>
          <w:szCs w:val="28"/>
        </w:rPr>
        <w:t>№</w:t>
      </w:r>
      <w:r w:rsidRPr="006E24D9">
        <w:rPr>
          <w:sz w:val="28"/>
          <w:szCs w:val="28"/>
        </w:rPr>
        <w:t>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r w:rsidR="0017453D">
        <w:rPr>
          <w:sz w:val="28"/>
          <w:szCs w:val="28"/>
        </w:rPr>
        <w:t xml:space="preserve">, </w:t>
      </w:r>
      <w:r w:rsidR="0017453D" w:rsidRPr="0017453D">
        <w:rPr>
          <w:sz w:val="28"/>
          <w:szCs w:val="28"/>
        </w:rPr>
        <w:t xml:space="preserve">Федеральным законом от </w:t>
      </w:r>
      <w:r w:rsidR="00721FC4">
        <w:rPr>
          <w:sz w:val="28"/>
          <w:szCs w:val="28"/>
        </w:rPr>
        <w:t>0</w:t>
      </w:r>
      <w:r w:rsidR="0017453D" w:rsidRPr="0017453D">
        <w:rPr>
          <w:sz w:val="28"/>
          <w:szCs w:val="28"/>
        </w:rPr>
        <w:t>8 ноября 2007 г</w:t>
      </w:r>
      <w:r w:rsidR="00721FC4">
        <w:rPr>
          <w:sz w:val="28"/>
          <w:szCs w:val="28"/>
        </w:rPr>
        <w:t xml:space="preserve">. </w:t>
      </w:r>
      <w:r w:rsidR="0017453D" w:rsidRPr="0017453D">
        <w:rPr>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от 31 января 2020 г</w:t>
      </w:r>
      <w:r w:rsidR="00721FC4">
        <w:rPr>
          <w:sz w:val="28"/>
          <w:szCs w:val="28"/>
        </w:rPr>
        <w:t>.</w:t>
      </w:r>
      <w:r w:rsidR="0017453D" w:rsidRPr="0017453D">
        <w:rPr>
          <w:sz w:val="28"/>
          <w:szCs w:val="28"/>
        </w:rPr>
        <w:t xml:space="preserve">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в целях обеспечения сохранности автомобильных дорог общего пользования </w:t>
      </w:r>
      <w:r w:rsidR="0017453D">
        <w:rPr>
          <w:sz w:val="28"/>
          <w:szCs w:val="28"/>
        </w:rPr>
        <w:t>местного</w:t>
      </w:r>
      <w:r w:rsidR="0017453D" w:rsidRPr="0017453D">
        <w:rPr>
          <w:sz w:val="28"/>
          <w:szCs w:val="28"/>
        </w:rPr>
        <w:t xml:space="preserve"> значения</w:t>
      </w:r>
      <w:r w:rsidRPr="006E24D9">
        <w:rPr>
          <w:sz w:val="28"/>
          <w:szCs w:val="28"/>
        </w:rPr>
        <w:t xml:space="preserve">, </w:t>
      </w:r>
    </w:p>
    <w:p w:rsidR="00022EE0" w:rsidRPr="00B63A3E" w:rsidRDefault="00022EE0" w:rsidP="00015A30">
      <w:pPr>
        <w:spacing w:before="280" w:after="280"/>
        <w:ind w:firstLine="709"/>
        <w:jc w:val="center"/>
        <w:rPr>
          <w:spacing w:val="100"/>
          <w:sz w:val="28"/>
          <w:szCs w:val="20"/>
        </w:rPr>
      </w:pPr>
      <w:r w:rsidRPr="00B63A3E">
        <w:rPr>
          <w:spacing w:val="100"/>
          <w:sz w:val="28"/>
          <w:szCs w:val="20"/>
        </w:rPr>
        <w:t>постановляю:</w:t>
      </w:r>
    </w:p>
    <w:p w:rsidR="00015A30" w:rsidRPr="006E24D9" w:rsidRDefault="00022EE0" w:rsidP="00015A30">
      <w:pPr>
        <w:tabs>
          <w:tab w:val="left" w:pos="567"/>
        </w:tabs>
        <w:ind w:firstLine="567"/>
        <w:jc w:val="both"/>
        <w:textAlignment w:val="baseline"/>
        <w:rPr>
          <w:sz w:val="28"/>
          <w:szCs w:val="28"/>
        </w:rPr>
      </w:pPr>
      <w:r w:rsidRPr="001819F1">
        <w:rPr>
          <w:sz w:val="28"/>
          <w:szCs w:val="20"/>
        </w:rPr>
        <w:lastRenderedPageBreak/>
        <w:t xml:space="preserve">1. </w:t>
      </w:r>
      <w:r w:rsidR="00015A30" w:rsidRPr="006E24D9">
        <w:rPr>
          <w:sz w:val="28"/>
          <w:szCs w:val="28"/>
        </w:rPr>
        <w:t xml:space="preserve">Утвердить   административный регламент  предоставления муниципальной услуги </w:t>
      </w:r>
      <w:r w:rsidR="00015A30" w:rsidRPr="002320C7">
        <w:rPr>
          <w:sz w:val="28"/>
          <w:szCs w:val="28"/>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w:t>
      </w:r>
      <w:r w:rsidR="007B6038">
        <w:rPr>
          <w:sz w:val="28"/>
          <w:szCs w:val="28"/>
        </w:rPr>
        <w:t xml:space="preserve"> </w:t>
      </w:r>
      <w:r w:rsidR="00015A30" w:rsidRPr="002320C7">
        <w:rPr>
          <w:sz w:val="28"/>
          <w:szCs w:val="28"/>
        </w:rPr>
        <w:t>(или) нагрузка на ось которого более чем на два процента превышают допустимую массу транспортного средства и</w:t>
      </w:r>
      <w:r w:rsidR="007B6038">
        <w:rPr>
          <w:sz w:val="28"/>
          <w:szCs w:val="28"/>
        </w:rPr>
        <w:t xml:space="preserve"> </w:t>
      </w:r>
      <w:r w:rsidR="00015A30" w:rsidRPr="002320C7">
        <w:rPr>
          <w:sz w:val="28"/>
          <w:szCs w:val="28"/>
        </w:rPr>
        <w:t>(или) допустимую нагрузку на ось, и</w:t>
      </w:r>
      <w:r w:rsidR="007B6038">
        <w:rPr>
          <w:sz w:val="28"/>
          <w:szCs w:val="28"/>
        </w:rPr>
        <w:t xml:space="preserve"> </w:t>
      </w:r>
      <w:r w:rsidR="00015A30" w:rsidRPr="002320C7">
        <w:rPr>
          <w:sz w:val="28"/>
          <w:szCs w:val="28"/>
        </w:rPr>
        <w:t xml:space="preserve">(или) крупногабаритного транспортного средства в случаях, предусмотренных Федеральным законом от </w:t>
      </w:r>
      <w:r w:rsidR="007B6038">
        <w:rPr>
          <w:sz w:val="28"/>
          <w:szCs w:val="28"/>
        </w:rPr>
        <w:t>0</w:t>
      </w:r>
      <w:r w:rsidR="00015A30" w:rsidRPr="002320C7">
        <w:rPr>
          <w:sz w:val="28"/>
          <w:szCs w:val="28"/>
        </w:rPr>
        <w:t>8 ноября 2007 г</w:t>
      </w:r>
      <w:r w:rsidR="007B6038">
        <w:rPr>
          <w:sz w:val="28"/>
          <w:szCs w:val="28"/>
        </w:rPr>
        <w:t>.</w:t>
      </w:r>
      <w:r w:rsidR="00015A30" w:rsidRPr="002320C7">
        <w:rPr>
          <w:sz w:val="28"/>
          <w:szCs w:val="28"/>
        </w:rPr>
        <w:t xml:space="preserve"> № 257-ФЗ «Об автомобильных дорогах и о дорожной деятельности и о внесении изменений в отдельные законодательные акты Российской Федерации»</w:t>
      </w:r>
      <w:r w:rsidR="00015A30" w:rsidRPr="006E24D9">
        <w:rPr>
          <w:sz w:val="28"/>
          <w:szCs w:val="28"/>
        </w:rPr>
        <w:t xml:space="preserve"> </w:t>
      </w:r>
      <w:r w:rsidR="00015A30">
        <w:rPr>
          <w:sz w:val="28"/>
          <w:szCs w:val="28"/>
        </w:rPr>
        <w:t xml:space="preserve"> </w:t>
      </w:r>
      <w:r w:rsidR="00015A30" w:rsidRPr="006E24D9">
        <w:rPr>
          <w:sz w:val="28"/>
          <w:szCs w:val="28"/>
        </w:rPr>
        <w:t>(приложение).</w:t>
      </w:r>
    </w:p>
    <w:p w:rsidR="00015A30" w:rsidRDefault="00721FC4" w:rsidP="002320C7">
      <w:pPr>
        <w:ind w:firstLine="709"/>
        <w:jc w:val="both"/>
        <w:textAlignment w:val="baseline"/>
        <w:rPr>
          <w:bCs/>
          <w:sz w:val="28"/>
          <w:szCs w:val="28"/>
        </w:rPr>
      </w:pPr>
      <w:r>
        <w:rPr>
          <w:sz w:val="28"/>
          <w:szCs w:val="28"/>
        </w:rPr>
        <w:t>2</w:t>
      </w:r>
      <w:r w:rsidR="00015A30">
        <w:rPr>
          <w:sz w:val="28"/>
          <w:szCs w:val="28"/>
        </w:rPr>
        <w:t>. Постановление администрации МО «Сясьстройское городское поселение</w:t>
      </w:r>
      <w:r w:rsidR="002320C7">
        <w:rPr>
          <w:sz w:val="28"/>
          <w:szCs w:val="28"/>
        </w:rPr>
        <w:t>» от 10 мая 2017 г</w:t>
      </w:r>
      <w:r w:rsidR="007B6038">
        <w:rPr>
          <w:sz w:val="28"/>
          <w:szCs w:val="28"/>
        </w:rPr>
        <w:t>.</w:t>
      </w:r>
      <w:r w:rsidR="002320C7">
        <w:rPr>
          <w:sz w:val="28"/>
          <w:szCs w:val="28"/>
        </w:rPr>
        <w:t xml:space="preserve"> № 184 </w:t>
      </w:r>
      <w:r w:rsidR="002320C7" w:rsidRPr="002320C7">
        <w:rPr>
          <w:sz w:val="28"/>
          <w:szCs w:val="28"/>
        </w:rPr>
        <w:t>«</w:t>
      </w:r>
      <w:r w:rsidR="002320C7" w:rsidRPr="002320C7">
        <w:rPr>
          <w:bCs/>
          <w:sz w:val="28"/>
          <w:szCs w:val="28"/>
        </w:rPr>
        <w:t xml:space="preserve">Об утверждении административного регламента по предоставлению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считать </w:t>
      </w:r>
      <w:r w:rsidR="00F072C4">
        <w:rPr>
          <w:bCs/>
          <w:sz w:val="28"/>
          <w:szCs w:val="28"/>
        </w:rPr>
        <w:t>утратившим силу</w:t>
      </w:r>
      <w:r w:rsidR="002320C7">
        <w:rPr>
          <w:bCs/>
          <w:sz w:val="28"/>
          <w:szCs w:val="28"/>
        </w:rPr>
        <w:t>.</w:t>
      </w:r>
    </w:p>
    <w:p w:rsidR="0017453D" w:rsidRPr="0017453D" w:rsidRDefault="00721FC4" w:rsidP="0017453D">
      <w:pPr>
        <w:pStyle w:val="ConsPlusNormal"/>
        <w:widowControl/>
        <w:ind w:firstLine="709"/>
        <w:jc w:val="both"/>
        <w:rPr>
          <w:rFonts w:ascii="Times New Roman" w:hAnsi="Times New Roman" w:cs="Times New Roman"/>
          <w:sz w:val="28"/>
          <w:szCs w:val="28"/>
        </w:rPr>
      </w:pPr>
      <w:r>
        <w:rPr>
          <w:rFonts w:ascii="Times New Roman" w:hAnsi="Times New Roman" w:cs="Times New Roman"/>
          <w:bCs/>
          <w:sz w:val="28"/>
          <w:szCs w:val="28"/>
        </w:rPr>
        <w:t>3</w:t>
      </w:r>
      <w:r w:rsidR="0017453D" w:rsidRPr="0017453D">
        <w:rPr>
          <w:rFonts w:ascii="Times New Roman" w:hAnsi="Times New Roman" w:cs="Times New Roman"/>
          <w:bCs/>
          <w:sz w:val="28"/>
          <w:szCs w:val="28"/>
        </w:rPr>
        <w:t>.</w:t>
      </w:r>
      <w:r w:rsidR="0017453D" w:rsidRPr="0017453D">
        <w:rPr>
          <w:rFonts w:ascii="Times New Roman" w:hAnsi="Times New Roman" w:cs="Times New Roman"/>
          <w:sz w:val="28"/>
          <w:szCs w:val="28"/>
        </w:rPr>
        <w:t xml:space="preserve"> </w:t>
      </w:r>
      <w:r w:rsidR="0017453D">
        <w:rPr>
          <w:rFonts w:ascii="Times New Roman" w:hAnsi="Times New Roman" w:cs="Times New Roman"/>
          <w:sz w:val="28"/>
          <w:szCs w:val="28"/>
        </w:rPr>
        <w:t xml:space="preserve">Отделу ЖКХ </w:t>
      </w:r>
      <w:r w:rsidR="00541B7D">
        <w:rPr>
          <w:rFonts w:ascii="Times New Roman" w:hAnsi="Times New Roman" w:cs="Times New Roman"/>
          <w:sz w:val="28"/>
          <w:szCs w:val="28"/>
        </w:rPr>
        <w:t>а</w:t>
      </w:r>
      <w:r w:rsidR="0017453D">
        <w:rPr>
          <w:rFonts w:ascii="Times New Roman" w:hAnsi="Times New Roman" w:cs="Times New Roman"/>
          <w:sz w:val="28"/>
          <w:szCs w:val="28"/>
        </w:rPr>
        <w:t>дминистрации МО «Сясьстройское городское поселение»</w:t>
      </w:r>
      <w:r w:rsidR="0017453D" w:rsidRPr="0017453D">
        <w:rPr>
          <w:rFonts w:ascii="Times New Roman" w:hAnsi="Times New Roman" w:cs="Times New Roman"/>
          <w:sz w:val="28"/>
          <w:szCs w:val="28"/>
        </w:rPr>
        <w:t>:</w:t>
      </w:r>
    </w:p>
    <w:p w:rsidR="0017453D" w:rsidRPr="0017453D" w:rsidRDefault="0017453D" w:rsidP="0017453D">
      <w:pPr>
        <w:pStyle w:val="ConsPlusNormal"/>
        <w:widowControl/>
        <w:ind w:firstLine="0"/>
        <w:jc w:val="both"/>
        <w:rPr>
          <w:rFonts w:ascii="Times New Roman" w:hAnsi="Times New Roman" w:cs="Times New Roman"/>
          <w:sz w:val="28"/>
          <w:szCs w:val="28"/>
        </w:rPr>
      </w:pPr>
      <w:r w:rsidRPr="0017453D">
        <w:rPr>
          <w:rFonts w:ascii="Times New Roman" w:hAnsi="Times New Roman" w:cs="Times New Roman"/>
          <w:sz w:val="28"/>
          <w:szCs w:val="28"/>
        </w:rPr>
        <w:t xml:space="preserve">           организовать осуществление расч</w:t>
      </w:r>
      <w:r>
        <w:rPr>
          <w:rFonts w:ascii="Times New Roman" w:hAnsi="Times New Roman" w:cs="Times New Roman"/>
          <w:sz w:val="28"/>
          <w:szCs w:val="28"/>
        </w:rPr>
        <w:t>ё</w:t>
      </w:r>
      <w:r w:rsidRPr="0017453D">
        <w:rPr>
          <w:rFonts w:ascii="Times New Roman" w:hAnsi="Times New Roman" w:cs="Times New Roman"/>
          <w:sz w:val="28"/>
          <w:szCs w:val="28"/>
        </w:rPr>
        <w:t>та, начисления и взимания платы в сч</w:t>
      </w:r>
      <w:r>
        <w:rPr>
          <w:rFonts w:ascii="Times New Roman" w:hAnsi="Times New Roman" w:cs="Times New Roman"/>
          <w:sz w:val="28"/>
          <w:szCs w:val="28"/>
        </w:rPr>
        <w:t>ё</w:t>
      </w:r>
      <w:r w:rsidRPr="0017453D">
        <w:rPr>
          <w:rFonts w:ascii="Times New Roman" w:hAnsi="Times New Roman" w:cs="Times New Roman"/>
          <w:sz w:val="28"/>
          <w:szCs w:val="28"/>
        </w:rPr>
        <w:t>т возмещения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 (далее – расч</w:t>
      </w:r>
      <w:r w:rsidR="00541B7D">
        <w:rPr>
          <w:rFonts w:ascii="Times New Roman" w:hAnsi="Times New Roman" w:cs="Times New Roman"/>
          <w:sz w:val="28"/>
          <w:szCs w:val="28"/>
        </w:rPr>
        <w:t>ё</w:t>
      </w:r>
      <w:r w:rsidRPr="0017453D">
        <w:rPr>
          <w:rFonts w:ascii="Times New Roman" w:hAnsi="Times New Roman" w:cs="Times New Roman"/>
          <w:sz w:val="28"/>
          <w:szCs w:val="28"/>
        </w:rPr>
        <w:t>т), выдачу специального разрешения на движение по автомобильным дорогам такого транспортного средства;</w:t>
      </w:r>
    </w:p>
    <w:p w:rsidR="0017453D" w:rsidRPr="0017453D" w:rsidRDefault="0017453D" w:rsidP="0017453D">
      <w:pPr>
        <w:pStyle w:val="ConsPlusNormal"/>
        <w:widowControl/>
        <w:ind w:firstLine="0"/>
        <w:jc w:val="both"/>
        <w:rPr>
          <w:rFonts w:ascii="Times New Roman" w:hAnsi="Times New Roman" w:cs="Times New Roman"/>
          <w:sz w:val="28"/>
          <w:szCs w:val="28"/>
        </w:rPr>
      </w:pPr>
      <w:r w:rsidRPr="0017453D">
        <w:rPr>
          <w:rFonts w:ascii="Times New Roman" w:hAnsi="Times New Roman" w:cs="Times New Roman"/>
          <w:sz w:val="28"/>
          <w:szCs w:val="28"/>
        </w:rPr>
        <w:t xml:space="preserve">          при осуществлении расч</w:t>
      </w:r>
      <w:r>
        <w:rPr>
          <w:rFonts w:ascii="Times New Roman" w:hAnsi="Times New Roman" w:cs="Times New Roman"/>
          <w:sz w:val="28"/>
          <w:szCs w:val="28"/>
        </w:rPr>
        <w:t>ё</w:t>
      </w:r>
      <w:r w:rsidRPr="0017453D">
        <w:rPr>
          <w:rFonts w:ascii="Times New Roman" w:hAnsi="Times New Roman" w:cs="Times New Roman"/>
          <w:sz w:val="28"/>
          <w:szCs w:val="28"/>
        </w:rPr>
        <w:t>та учитывать следующее:</w:t>
      </w:r>
    </w:p>
    <w:p w:rsidR="0017453D" w:rsidRPr="0017453D" w:rsidRDefault="0017453D" w:rsidP="0017453D">
      <w:pPr>
        <w:pStyle w:val="ConsPlusNormal"/>
        <w:widowControl/>
        <w:ind w:firstLine="0"/>
        <w:jc w:val="both"/>
        <w:rPr>
          <w:rFonts w:ascii="Times New Roman" w:hAnsi="Times New Roman" w:cs="Times New Roman"/>
          <w:sz w:val="28"/>
          <w:szCs w:val="28"/>
        </w:rPr>
      </w:pPr>
      <w:r w:rsidRPr="0017453D">
        <w:rPr>
          <w:rFonts w:ascii="Times New Roman" w:hAnsi="Times New Roman" w:cs="Times New Roman"/>
          <w:sz w:val="28"/>
          <w:szCs w:val="28"/>
        </w:rPr>
        <w:t xml:space="preserve">           в период временных ограничений движения транспортных средств в связи с неблагоприятными природно-климатическими условиями к размеру вреда при превышении  значений допустимых нагрузок на одну ось транспортного средства, указанному в приложении 2, применяется коэффициент 2,85;</w:t>
      </w:r>
    </w:p>
    <w:p w:rsidR="0017453D" w:rsidRPr="0017453D" w:rsidRDefault="0017453D" w:rsidP="0017453D">
      <w:pPr>
        <w:pStyle w:val="ConsPlusNormal"/>
        <w:widowControl/>
        <w:ind w:firstLine="0"/>
        <w:jc w:val="both"/>
        <w:rPr>
          <w:rFonts w:ascii="Times New Roman" w:hAnsi="Times New Roman" w:cs="Times New Roman"/>
          <w:sz w:val="28"/>
          <w:szCs w:val="28"/>
        </w:rPr>
      </w:pPr>
      <w:r w:rsidRPr="0017453D">
        <w:rPr>
          <w:rFonts w:ascii="Times New Roman" w:hAnsi="Times New Roman" w:cs="Times New Roman"/>
          <w:sz w:val="28"/>
          <w:szCs w:val="28"/>
        </w:rPr>
        <w:t xml:space="preserve">          при превышении допустимой массы транспортного средства от 2 до 15 процентов (включительно) к размеру вреда при превышении значений допустимой массы, указанному в приложении 2, применяются следующие коэффициенты:</w:t>
      </w:r>
    </w:p>
    <w:p w:rsidR="0017453D" w:rsidRPr="0017453D" w:rsidRDefault="0017453D" w:rsidP="0017453D">
      <w:pPr>
        <w:pStyle w:val="ConsPlusNormal"/>
        <w:widowControl/>
        <w:ind w:firstLine="709"/>
        <w:jc w:val="both"/>
        <w:rPr>
          <w:rFonts w:ascii="Times New Roman" w:hAnsi="Times New Roman" w:cs="Times New Roman"/>
          <w:sz w:val="28"/>
          <w:szCs w:val="28"/>
        </w:rPr>
      </w:pPr>
      <w:r w:rsidRPr="0017453D">
        <w:rPr>
          <w:rFonts w:ascii="Times New Roman" w:hAnsi="Times New Roman" w:cs="Times New Roman"/>
          <w:sz w:val="28"/>
          <w:szCs w:val="28"/>
        </w:rPr>
        <w:t>с   1 января  2021 года по 31 декабря 2021 года (включительно) – 0,4;</w:t>
      </w:r>
    </w:p>
    <w:p w:rsidR="0017453D" w:rsidRPr="0017453D" w:rsidRDefault="0017453D" w:rsidP="0017453D">
      <w:pPr>
        <w:pStyle w:val="ConsPlusNormal"/>
        <w:widowControl/>
        <w:ind w:firstLine="709"/>
        <w:jc w:val="both"/>
        <w:rPr>
          <w:rFonts w:ascii="Times New Roman" w:hAnsi="Times New Roman" w:cs="Times New Roman"/>
          <w:sz w:val="28"/>
          <w:szCs w:val="28"/>
        </w:rPr>
      </w:pPr>
      <w:r w:rsidRPr="0017453D">
        <w:rPr>
          <w:rFonts w:ascii="Times New Roman" w:hAnsi="Times New Roman" w:cs="Times New Roman"/>
          <w:sz w:val="28"/>
          <w:szCs w:val="28"/>
        </w:rPr>
        <w:t>с   1 января  2022 года по 31 декабря 2022 года (включительно) – 0,6;</w:t>
      </w:r>
    </w:p>
    <w:p w:rsidR="0017453D" w:rsidRDefault="0017453D" w:rsidP="0017453D">
      <w:pPr>
        <w:pStyle w:val="ConsPlusNormal"/>
        <w:widowControl/>
        <w:ind w:firstLine="709"/>
        <w:jc w:val="both"/>
        <w:rPr>
          <w:rFonts w:ascii="Times New Roman" w:hAnsi="Times New Roman" w:cs="Times New Roman"/>
          <w:sz w:val="28"/>
          <w:szCs w:val="28"/>
        </w:rPr>
      </w:pPr>
      <w:r w:rsidRPr="0017453D">
        <w:rPr>
          <w:rFonts w:ascii="Times New Roman" w:hAnsi="Times New Roman" w:cs="Times New Roman"/>
          <w:sz w:val="28"/>
          <w:szCs w:val="28"/>
        </w:rPr>
        <w:t>с   1 января  2023 года по 31 декабря 2023 года (включительно) – 0,8.</w:t>
      </w:r>
    </w:p>
    <w:p w:rsidR="00721FC4" w:rsidRPr="00721FC4" w:rsidRDefault="00721FC4" w:rsidP="00721FC4">
      <w:pPr>
        <w:ind w:firstLine="709"/>
        <w:jc w:val="both"/>
        <w:rPr>
          <w:sz w:val="28"/>
          <w:szCs w:val="28"/>
        </w:rPr>
      </w:pPr>
      <w:r>
        <w:rPr>
          <w:sz w:val="28"/>
          <w:szCs w:val="28"/>
        </w:rPr>
        <w:lastRenderedPageBreak/>
        <w:t>2. Опубликовать настоящее постановление в газете «</w:t>
      </w:r>
      <w:proofErr w:type="spellStart"/>
      <w:r>
        <w:rPr>
          <w:sz w:val="28"/>
          <w:szCs w:val="28"/>
        </w:rPr>
        <w:t>Сясьский</w:t>
      </w:r>
      <w:proofErr w:type="spellEnd"/>
      <w:r>
        <w:rPr>
          <w:sz w:val="28"/>
          <w:szCs w:val="28"/>
        </w:rPr>
        <w:t xml:space="preserve"> рабочий» и разместить на официальном сайте администрации МО «Сясьстройское городское поселение» в сети «Интернет» - </w:t>
      </w:r>
      <w:r w:rsidRPr="00721FC4">
        <w:rPr>
          <w:rStyle w:val="VisitedInternetLink"/>
          <w:bCs/>
          <w:color w:val="auto"/>
          <w:sz w:val="28"/>
          <w:szCs w:val="28"/>
        </w:rPr>
        <w:t>http://www</w:t>
      </w:r>
      <w:r w:rsidRPr="00721FC4">
        <w:rPr>
          <w:rStyle w:val="af1"/>
          <w:color w:val="auto"/>
          <w:sz w:val="28"/>
          <w:szCs w:val="28"/>
        </w:rPr>
        <w:t>.администрация-сясьстрой.рф</w:t>
      </w:r>
      <w:r w:rsidRPr="00721FC4">
        <w:rPr>
          <w:sz w:val="28"/>
          <w:szCs w:val="28"/>
        </w:rPr>
        <w:t>.</w:t>
      </w:r>
    </w:p>
    <w:p w:rsidR="00721FC4" w:rsidRPr="000D6B40" w:rsidRDefault="00721FC4" w:rsidP="00721FC4">
      <w:pPr>
        <w:jc w:val="both"/>
        <w:rPr>
          <w:sz w:val="28"/>
          <w:szCs w:val="28"/>
        </w:rPr>
      </w:pPr>
      <w:bookmarkStart w:id="0" w:name="Par35"/>
      <w:bookmarkEnd w:id="0"/>
      <w:r>
        <w:rPr>
          <w:sz w:val="28"/>
          <w:szCs w:val="28"/>
        </w:rPr>
        <w:t xml:space="preserve">         4. Настоящее постановление вступает в силу после его официального опубликования в средствах массовой информации</w:t>
      </w:r>
      <w:r w:rsidRPr="000D6B40">
        <w:rPr>
          <w:sz w:val="28"/>
          <w:szCs w:val="28"/>
        </w:rPr>
        <w:t>.</w:t>
      </w:r>
    </w:p>
    <w:p w:rsidR="00022EE0" w:rsidRDefault="00541B7D" w:rsidP="0017453D">
      <w:pPr>
        <w:tabs>
          <w:tab w:val="left" w:pos="567"/>
        </w:tabs>
        <w:ind w:firstLine="709"/>
        <w:jc w:val="both"/>
        <w:textAlignment w:val="baseline"/>
        <w:rPr>
          <w:sz w:val="28"/>
          <w:szCs w:val="20"/>
        </w:rPr>
      </w:pPr>
      <w:r>
        <w:rPr>
          <w:sz w:val="28"/>
          <w:szCs w:val="28"/>
        </w:rPr>
        <w:t>5</w:t>
      </w:r>
      <w:r w:rsidR="00015A30" w:rsidRPr="006E24D9">
        <w:rPr>
          <w:sz w:val="28"/>
          <w:szCs w:val="28"/>
        </w:rPr>
        <w:t xml:space="preserve">. Контроль за исполнением настоящего постановления </w:t>
      </w:r>
      <w:r w:rsidR="00022EE0" w:rsidRPr="001819F1">
        <w:rPr>
          <w:sz w:val="28"/>
          <w:szCs w:val="20"/>
        </w:rPr>
        <w:t xml:space="preserve">возложить на </w:t>
      </w:r>
      <w:r w:rsidR="002320C7">
        <w:rPr>
          <w:sz w:val="28"/>
          <w:szCs w:val="20"/>
        </w:rPr>
        <w:t xml:space="preserve">заместителя главы администрации </w:t>
      </w:r>
      <w:r w:rsidR="00016E85">
        <w:rPr>
          <w:sz w:val="28"/>
          <w:szCs w:val="20"/>
        </w:rPr>
        <w:t xml:space="preserve">МО «Сясьстройское городское поселение» </w:t>
      </w:r>
      <w:r w:rsidR="002320C7">
        <w:rPr>
          <w:sz w:val="28"/>
          <w:szCs w:val="20"/>
        </w:rPr>
        <w:t>по ЖКХ.</w:t>
      </w:r>
    </w:p>
    <w:p w:rsidR="002320C7" w:rsidRDefault="002320C7" w:rsidP="002320C7">
      <w:pPr>
        <w:tabs>
          <w:tab w:val="left" w:pos="567"/>
        </w:tabs>
        <w:ind w:firstLine="567"/>
        <w:jc w:val="both"/>
        <w:textAlignment w:val="baseline"/>
        <w:rPr>
          <w:sz w:val="28"/>
          <w:szCs w:val="20"/>
        </w:rPr>
      </w:pPr>
    </w:p>
    <w:p w:rsidR="002320C7" w:rsidRPr="00DD29D8" w:rsidRDefault="002320C7" w:rsidP="002320C7">
      <w:pPr>
        <w:tabs>
          <w:tab w:val="left" w:pos="567"/>
        </w:tabs>
        <w:ind w:firstLine="567"/>
        <w:jc w:val="both"/>
        <w:textAlignment w:val="baseline"/>
        <w:rPr>
          <w:sz w:val="28"/>
          <w:szCs w:val="20"/>
        </w:rPr>
      </w:pPr>
    </w:p>
    <w:p w:rsidR="00022EE0" w:rsidRPr="001D3649" w:rsidRDefault="00022EE0" w:rsidP="00022EE0">
      <w:pPr>
        <w:tabs>
          <w:tab w:val="left" w:pos="709"/>
        </w:tabs>
        <w:spacing w:line="480" w:lineRule="auto"/>
        <w:jc w:val="both"/>
        <w:rPr>
          <w:sz w:val="28"/>
          <w:szCs w:val="20"/>
        </w:rPr>
      </w:pPr>
      <w:r w:rsidRPr="00DD29D8">
        <w:rPr>
          <w:sz w:val="28"/>
          <w:szCs w:val="20"/>
        </w:rPr>
        <w:t>Глава администрации</w:t>
      </w:r>
      <w:r w:rsidR="002320C7">
        <w:rPr>
          <w:sz w:val="28"/>
          <w:szCs w:val="20"/>
        </w:rPr>
        <w:t xml:space="preserve"> </w:t>
      </w:r>
      <w:r w:rsidRPr="00DD29D8">
        <w:rPr>
          <w:sz w:val="28"/>
          <w:szCs w:val="20"/>
        </w:rPr>
        <w:t xml:space="preserve">    </w:t>
      </w:r>
      <w:r w:rsidR="00541B7D">
        <w:rPr>
          <w:sz w:val="28"/>
          <w:szCs w:val="20"/>
        </w:rPr>
        <w:t xml:space="preserve">          </w:t>
      </w:r>
      <w:r w:rsidRPr="00DD29D8">
        <w:rPr>
          <w:sz w:val="28"/>
          <w:szCs w:val="20"/>
        </w:rPr>
        <w:t xml:space="preserve">                                                 </w:t>
      </w:r>
      <w:r>
        <w:rPr>
          <w:sz w:val="28"/>
          <w:szCs w:val="20"/>
        </w:rPr>
        <w:t xml:space="preserve">     </w:t>
      </w:r>
      <w:r w:rsidRPr="00DD29D8">
        <w:rPr>
          <w:sz w:val="28"/>
          <w:szCs w:val="20"/>
        </w:rPr>
        <w:t xml:space="preserve"> </w:t>
      </w:r>
      <w:r w:rsidR="002320C7">
        <w:rPr>
          <w:sz w:val="28"/>
          <w:szCs w:val="20"/>
        </w:rPr>
        <w:t>Ю.В.</w:t>
      </w:r>
      <w:r w:rsidR="00721FC4">
        <w:rPr>
          <w:sz w:val="28"/>
          <w:szCs w:val="20"/>
        </w:rPr>
        <w:t xml:space="preserve"> </w:t>
      </w:r>
      <w:proofErr w:type="spellStart"/>
      <w:r w:rsidR="002320C7">
        <w:rPr>
          <w:sz w:val="28"/>
          <w:szCs w:val="20"/>
        </w:rPr>
        <w:t>Столярова</w:t>
      </w:r>
      <w:proofErr w:type="spellEnd"/>
    </w:p>
    <w:p w:rsidR="00022EE0" w:rsidRDefault="00022EE0" w:rsidP="00022EE0">
      <w:pPr>
        <w:suppressAutoHyphens/>
        <w:rPr>
          <w:sz w:val="20"/>
          <w:szCs w:val="20"/>
          <w:lang w:eastAsia="zh-CN"/>
        </w:rPr>
      </w:pPr>
    </w:p>
    <w:p w:rsidR="00022EE0" w:rsidRDefault="00022EE0" w:rsidP="00022EE0">
      <w:pPr>
        <w:suppressAutoHyphens/>
        <w:rPr>
          <w:sz w:val="20"/>
          <w:szCs w:val="20"/>
          <w:lang w:eastAsia="zh-CN"/>
        </w:rPr>
      </w:pPr>
    </w:p>
    <w:p w:rsidR="00022EE0" w:rsidRDefault="00022EE0" w:rsidP="00022EE0">
      <w:pPr>
        <w:suppressAutoHyphens/>
        <w:rPr>
          <w:sz w:val="20"/>
          <w:szCs w:val="20"/>
          <w:lang w:eastAsia="zh-CN"/>
        </w:rPr>
      </w:pPr>
    </w:p>
    <w:p w:rsidR="00022EE0" w:rsidRDefault="00022EE0" w:rsidP="00022EE0">
      <w:pPr>
        <w:suppressAutoHyphens/>
        <w:rPr>
          <w:sz w:val="20"/>
          <w:szCs w:val="20"/>
          <w:lang w:eastAsia="zh-CN"/>
        </w:rPr>
      </w:pPr>
    </w:p>
    <w:p w:rsidR="00E93B0D" w:rsidRDefault="00E93B0D" w:rsidP="00022EE0">
      <w:pPr>
        <w:suppressAutoHyphens/>
        <w:rPr>
          <w:sz w:val="20"/>
          <w:szCs w:val="20"/>
          <w:lang w:eastAsia="zh-CN"/>
        </w:rPr>
      </w:pPr>
    </w:p>
    <w:p w:rsidR="0017453D" w:rsidRDefault="0017453D" w:rsidP="00022EE0">
      <w:pPr>
        <w:suppressAutoHyphens/>
        <w:rPr>
          <w:sz w:val="20"/>
          <w:szCs w:val="20"/>
          <w:lang w:eastAsia="zh-CN"/>
        </w:rPr>
      </w:pPr>
    </w:p>
    <w:p w:rsidR="0017453D" w:rsidRDefault="0017453D" w:rsidP="00022EE0">
      <w:pPr>
        <w:suppressAutoHyphens/>
        <w:rPr>
          <w:sz w:val="20"/>
          <w:szCs w:val="20"/>
          <w:lang w:eastAsia="zh-CN"/>
        </w:rPr>
      </w:pPr>
    </w:p>
    <w:p w:rsidR="0017453D" w:rsidRDefault="0017453D" w:rsidP="00022EE0">
      <w:pPr>
        <w:suppressAutoHyphens/>
        <w:rPr>
          <w:sz w:val="20"/>
          <w:szCs w:val="20"/>
          <w:lang w:eastAsia="zh-CN"/>
        </w:rPr>
      </w:pPr>
    </w:p>
    <w:p w:rsidR="0017453D" w:rsidRDefault="0017453D" w:rsidP="00022EE0">
      <w:pPr>
        <w:suppressAutoHyphens/>
        <w:rPr>
          <w:sz w:val="20"/>
          <w:szCs w:val="20"/>
          <w:lang w:eastAsia="zh-CN"/>
        </w:rPr>
      </w:pPr>
    </w:p>
    <w:p w:rsidR="0017453D" w:rsidRDefault="0017453D" w:rsidP="00022EE0">
      <w:pPr>
        <w:suppressAutoHyphens/>
        <w:rPr>
          <w:sz w:val="20"/>
          <w:szCs w:val="20"/>
          <w:lang w:eastAsia="zh-CN"/>
        </w:rPr>
      </w:pPr>
    </w:p>
    <w:p w:rsidR="0017453D" w:rsidRDefault="0017453D" w:rsidP="00022EE0">
      <w:pPr>
        <w:suppressAutoHyphens/>
        <w:rPr>
          <w:sz w:val="20"/>
          <w:szCs w:val="20"/>
          <w:lang w:eastAsia="zh-CN"/>
        </w:rPr>
      </w:pPr>
    </w:p>
    <w:p w:rsidR="0017453D" w:rsidRDefault="0017453D" w:rsidP="00022EE0">
      <w:pPr>
        <w:suppressAutoHyphens/>
        <w:rPr>
          <w:sz w:val="20"/>
          <w:szCs w:val="20"/>
          <w:lang w:eastAsia="zh-CN"/>
        </w:rPr>
      </w:pPr>
    </w:p>
    <w:p w:rsidR="0017453D" w:rsidRDefault="0017453D" w:rsidP="00022EE0">
      <w:pPr>
        <w:suppressAutoHyphens/>
        <w:rPr>
          <w:sz w:val="20"/>
          <w:szCs w:val="20"/>
          <w:lang w:eastAsia="zh-CN"/>
        </w:rPr>
      </w:pPr>
    </w:p>
    <w:p w:rsidR="0017453D" w:rsidRDefault="0017453D" w:rsidP="00022EE0">
      <w:pPr>
        <w:suppressAutoHyphens/>
        <w:rPr>
          <w:sz w:val="20"/>
          <w:szCs w:val="20"/>
          <w:lang w:eastAsia="zh-CN"/>
        </w:rPr>
      </w:pPr>
    </w:p>
    <w:p w:rsidR="0017453D" w:rsidRDefault="0017453D" w:rsidP="00022EE0">
      <w:pPr>
        <w:suppressAutoHyphens/>
        <w:rPr>
          <w:sz w:val="20"/>
          <w:szCs w:val="20"/>
          <w:lang w:eastAsia="zh-CN"/>
        </w:rPr>
      </w:pPr>
    </w:p>
    <w:p w:rsidR="0017453D" w:rsidRDefault="0017453D" w:rsidP="00022EE0">
      <w:pPr>
        <w:suppressAutoHyphens/>
        <w:rPr>
          <w:sz w:val="20"/>
          <w:szCs w:val="20"/>
          <w:lang w:eastAsia="zh-CN"/>
        </w:rPr>
      </w:pPr>
    </w:p>
    <w:p w:rsidR="0017453D" w:rsidRDefault="0017453D" w:rsidP="00022EE0">
      <w:pPr>
        <w:suppressAutoHyphens/>
        <w:rPr>
          <w:sz w:val="20"/>
          <w:szCs w:val="20"/>
          <w:lang w:eastAsia="zh-CN"/>
        </w:rPr>
      </w:pPr>
    </w:p>
    <w:p w:rsidR="0017453D" w:rsidRDefault="0017453D" w:rsidP="00022EE0">
      <w:pPr>
        <w:suppressAutoHyphens/>
        <w:rPr>
          <w:sz w:val="20"/>
          <w:szCs w:val="20"/>
          <w:lang w:eastAsia="zh-CN"/>
        </w:rPr>
      </w:pPr>
    </w:p>
    <w:p w:rsidR="0017453D" w:rsidRDefault="0017453D" w:rsidP="00022EE0">
      <w:pPr>
        <w:suppressAutoHyphens/>
        <w:rPr>
          <w:sz w:val="20"/>
          <w:szCs w:val="20"/>
          <w:lang w:eastAsia="zh-CN"/>
        </w:rPr>
      </w:pPr>
    </w:p>
    <w:p w:rsidR="0017453D" w:rsidRDefault="0017453D" w:rsidP="00022EE0">
      <w:pPr>
        <w:suppressAutoHyphens/>
        <w:rPr>
          <w:sz w:val="20"/>
          <w:szCs w:val="20"/>
          <w:lang w:eastAsia="zh-CN"/>
        </w:rPr>
      </w:pPr>
    </w:p>
    <w:p w:rsidR="0017453D" w:rsidRDefault="0017453D" w:rsidP="00022EE0">
      <w:pPr>
        <w:suppressAutoHyphens/>
        <w:rPr>
          <w:sz w:val="20"/>
          <w:szCs w:val="20"/>
          <w:lang w:eastAsia="zh-CN"/>
        </w:rPr>
      </w:pPr>
    </w:p>
    <w:p w:rsidR="0017453D" w:rsidRDefault="0017453D" w:rsidP="00022EE0">
      <w:pPr>
        <w:suppressAutoHyphens/>
        <w:rPr>
          <w:sz w:val="20"/>
          <w:szCs w:val="20"/>
          <w:lang w:eastAsia="zh-CN"/>
        </w:rPr>
      </w:pPr>
    </w:p>
    <w:p w:rsidR="0017453D" w:rsidRDefault="0017453D" w:rsidP="00022EE0">
      <w:pPr>
        <w:suppressAutoHyphens/>
        <w:rPr>
          <w:sz w:val="20"/>
          <w:szCs w:val="20"/>
          <w:lang w:eastAsia="zh-CN"/>
        </w:rPr>
      </w:pPr>
    </w:p>
    <w:p w:rsidR="0017453D" w:rsidRDefault="0017453D" w:rsidP="00022EE0">
      <w:pPr>
        <w:suppressAutoHyphens/>
        <w:rPr>
          <w:sz w:val="20"/>
          <w:szCs w:val="20"/>
          <w:lang w:eastAsia="zh-CN"/>
        </w:rPr>
      </w:pPr>
    </w:p>
    <w:p w:rsidR="0017453D" w:rsidRDefault="0017453D" w:rsidP="00022EE0">
      <w:pPr>
        <w:suppressAutoHyphens/>
        <w:rPr>
          <w:sz w:val="20"/>
          <w:szCs w:val="20"/>
          <w:lang w:eastAsia="zh-CN"/>
        </w:rPr>
      </w:pPr>
    </w:p>
    <w:p w:rsidR="00541B7D" w:rsidRDefault="00541B7D" w:rsidP="00022EE0">
      <w:pPr>
        <w:suppressAutoHyphens/>
        <w:rPr>
          <w:sz w:val="20"/>
          <w:szCs w:val="20"/>
          <w:lang w:eastAsia="zh-CN"/>
        </w:rPr>
      </w:pPr>
    </w:p>
    <w:p w:rsidR="00541B7D" w:rsidRDefault="00541B7D" w:rsidP="00022EE0">
      <w:pPr>
        <w:suppressAutoHyphens/>
        <w:rPr>
          <w:sz w:val="20"/>
          <w:szCs w:val="20"/>
          <w:lang w:eastAsia="zh-CN"/>
        </w:rPr>
      </w:pPr>
    </w:p>
    <w:p w:rsidR="00541B7D" w:rsidRDefault="00541B7D" w:rsidP="00022EE0">
      <w:pPr>
        <w:suppressAutoHyphens/>
        <w:rPr>
          <w:sz w:val="20"/>
          <w:szCs w:val="20"/>
          <w:lang w:eastAsia="zh-CN"/>
        </w:rPr>
      </w:pPr>
    </w:p>
    <w:p w:rsidR="00541B7D" w:rsidRDefault="00541B7D" w:rsidP="00022EE0">
      <w:pPr>
        <w:suppressAutoHyphens/>
        <w:rPr>
          <w:sz w:val="20"/>
          <w:szCs w:val="20"/>
          <w:lang w:eastAsia="zh-CN"/>
        </w:rPr>
      </w:pPr>
    </w:p>
    <w:p w:rsidR="00541B7D" w:rsidRDefault="00541B7D" w:rsidP="00022EE0">
      <w:pPr>
        <w:suppressAutoHyphens/>
        <w:rPr>
          <w:sz w:val="20"/>
          <w:szCs w:val="20"/>
          <w:lang w:eastAsia="zh-CN"/>
        </w:rPr>
      </w:pPr>
    </w:p>
    <w:p w:rsidR="00541B7D" w:rsidRDefault="00541B7D" w:rsidP="00022EE0">
      <w:pPr>
        <w:suppressAutoHyphens/>
        <w:rPr>
          <w:sz w:val="20"/>
          <w:szCs w:val="20"/>
          <w:lang w:eastAsia="zh-CN"/>
        </w:rPr>
      </w:pPr>
    </w:p>
    <w:p w:rsidR="00541B7D" w:rsidRDefault="00541B7D" w:rsidP="00022EE0">
      <w:pPr>
        <w:suppressAutoHyphens/>
        <w:rPr>
          <w:sz w:val="20"/>
          <w:szCs w:val="20"/>
          <w:lang w:eastAsia="zh-CN"/>
        </w:rPr>
      </w:pPr>
    </w:p>
    <w:p w:rsidR="00541B7D" w:rsidRDefault="00541B7D" w:rsidP="00022EE0">
      <w:pPr>
        <w:suppressAutoHyphens/>
        <w:rPr>
          <w:sz w:val="20"/>
          <w:szCs w:val="20"/>
          <w:lang w:eastAsia="zh-CN"/>
        </w:rPr>
      </w:pPr>
    </w:p>
    <w:p w:rsidR="00541B7D" w:rsidRDefault="00541B7D" w:rsidP="00022EE0">
      <w:pPr>
        <w:suppressAutoHyphens/>
        <w:rPr>
          <w:sz w:val="20"/>
          <w:szCs w:val="20"/>
          <w:lang w:eastAsia="zh-CN"/>
        </w:rPr>
      </w:pPr>
    </w:p>
    <w:p w:rsidR="00541B7D" w:rsidRDefault="00541B7D" w:rsidP="00022EE0">
      <w:pPr>
        <w:suppressAutoHyphens/>
        <w:rPr>
          <w:sz w:val="20"/>
          <w:szCs w:val="20"/>
          <w:lang w:eastAsia="zh-CN"/>
        </w:rPr>
      </w:pPr>
    </w:p>
    <w:p w:rsidR="00541B7D" w:rsidRDefault="00541B7D" w:rsidP="00022EE0">
      <w:pPr>
        <w:suppressAutoHyphens/>
        <w:rPr>
          <w:sz w:val="20"/>
          <w:szCs w:val="20"/>
          <w:lang w:eastAsia="zh-CN"/>
        </w:rPr>
      </w:pPr>
    </w:p>
    <w:p w:rsidR="00F345FB" w:rsidRDefault="00F345FB" w:rsidP="00022EE0">
      <w:pPr>
        <w:suppressAutoHyphens/>
        <w:rPr>
          <w:sz w:val="20"/>
          <w:szCs w:val="20"/>
          <w:lang w:eastAsia="zh-CN"/>
        </w:rPr>
      </w:pPr>
    </w:p>
    <w:p w:rsidR="00F345FB" w:rsidRDefault="00F345FB" w:rsidP="00022EE0">
      <w:pPr>
        <w:suppressAutoHyphens/>
        <w:rPr>
          <w:sz w:val="20"/>
          <w:szCs w:val="20"/>
          <w:lang w:eastAsia="zh-CN"/>
        </w:rPr>
      </w:pPr>
    </w:p>
    <w:p w:rsidR="00F345FB" w:rsidRDefault="00F345FB" w:rsidP="00022EE0">
      <w:pPr>
        <w:suppressAutoHyphens/>
        <w:rPr>
          <w:sz w:val="20"/>
          <w:szCs w:val="20"/>
          <w:lang w:eastAsia="zh-CN"/>
        </w:rPr>
      </w:pPr>
    </w:p>
    <w:p w:rsidR="00F345FB" w:rsidRDefault="00F345FB" w:rsidP="00022EE0">
      <w:pPr>
        <w:suppressAutoHyphens/>
        <w:rPr>
          <w:sz w:val="20"/>
          <w:szCs w:val="20"/>
          <w:lang w:eastAsia="zh-CN"/>
        </w:rPr>
      </w:pPr>
    </w:p>
    <w:p w:rsidR="00F345FB" w:rsidRDefault="00F345FB" w:rsidP="00022EE0">
      <w:pPr>
        <w:suppressAutoHyphens/>
        <w:rPr>
          <w:sz w:val="20"/>
          <w:szCs w:val="20"/>
          <w:lang w:eastAsia="zh-CN"/>
        </w:rPr>
      </w:pPr>
    </w:p>
    <w:p w:rsidR="00F345FB" w:rsidRDefault="00F345FB" w:rsidP="00022EE0">
      <w:pPr>
        <w:suppressAutoHyphens/>
        <w:rPr>
          <w:sz w:val="20"/>
          <w:szCs w:val="20"/>
          <w:lang w:eastAsia="zh-CN"/>
        </w:rPr>
      </w:pPr>
    </w:p>
    <w:p w:rsidR="00F345FB" w:rsidRDefault="00F345FB" w:rsidP="00022EE0">
      <w:pPr>
        <w:suppressAutoHyphens/>
        <w:rPr>
          <w:sz w:val="20"/>
          <w:szCs w:val="20"/>
          <w:lang w:eastAsia="zh-CN"/>
        </w:rPr>
      </w:pPr>
    </w:p>
    <w:p w:rsidR="00022EE0" w:rsidRPr="002E7EBD" w:rsidRDefault="002320C7" w:rsidP="00022EE0">
      <w:pPr>
        <w:suppressAutoHyphens/>
        <w:rPr>
          <w:sz w:val="20"/>
          <w:szCs w:val="20"/>
          <w:lang w:eastAsia="zh-CN"/>
        </w:rPr>
      </w:pPr>
      <w:r>
        <w:rPr>
          <w:sz w:val="20"/>
          <w:szCs w:val="20"/>
          <w:lang w:eastAsia="zh-CN"/>
        </w:rPr>
        <w:t>А.Ю. Цепенок</w:t>
      </w:r>
      <w:r w:rsidR="00022EE0" w:rsidRPr="002E7EBD">
        <w:rPr>
          <w:sz w:val="20"/>
          <w:szCs w:val="20"/>
          <w:lang w:eastAsia="zh-CN"/>
        </w:rPr>
        <w:t xml:space="preserve"> </w:t>
      </w:r>
      <w:r w:rsidR="00022EE0">
        <w:rPr>
          <w:sz w:val="20"/>
          <w:szCs w:val="20"/>
          <w:lang w:eastAsia="zh-CN"/>
        </w:rPr>
        <w:t xml:space="preserve">       </w:t>
      </w:r>
    </w:p>
    <w:p w:rsidR="00022EE0" w:rsidRPr="002E7EBD" w:rsidRDefault="00022EE0" w:rsidP="00022EE0">
      <w:pPr>
        <w:suppressAutoHyphens/>
        <w:autoSpaceDE w:val="0"/>
        <w:autoSpaceDN w:val="0"/>
        <w:adjustRightInd w:val="0"/>
        <w:jc w:val="both"/>
        <w:rPr>
          <w:sz w:val="20"/>
          <w:szCs w:val="20"/>
          <w:lang w:eastAsia="zh-CN"/>
        </w:rPr>
      </w:pPr>
      <w:r w:rsidRPr="002E7EBD">
        <w:rPr>
          <w:sz w:val="20"/>
          <w:szCs w:val="20"/>
          <w:lang w:eastAsia="zh-CN"/>
        </w:rPr>
        <w:t>8</w:t>
      </w:r>
      <w:r>
        <w:rPr>
          <w:sz w:val="20"/>
          <w:szCs w:val="20"/>
          <w:lang w:eastAsia="zh-CN"/>
        </w:rPr>
        <w:t>(</w:t>
      </w:r>
      <w:r w:rsidRPr="002E7EBD">
        <w:rPr>
          <w:sz w:val="20"/>
          <w:szCs w:val="20"/>
          <w:lang w:eastAsia="zh-CN"/>
        </w:rPr>
        <w:t xml:space="preserve">81363) </w:t>
      </w:r>
      <w:r w:rsidR="002320C7">
        <w:rPr>
          <w:sz w:val="20"/>
          <w:szCs w:val="20"/>
          <w:lang w:eastAsia="zh-CN"/>
        </w:rPr>
        <w:t>53185</w:t>
      </w:r>
      <w:r>
        <w:rPr>
          <w:sz w:val="20"/>
          <w:szCs w:val="20"/>
          <w:lang w:eastAsia="zh-CN"/>
        </w:rPr>
        <w:t xml:space="preserve">      </w:t>
      </w:r>
    </w:p>
    <w:p w:rsidR="00022EE0" w:rsidRDefault="00D2066B" w:rsidP="00E93B0D">
      <w:pPr>
        <w:autoSpaceDE w:val="0"/>
        <w:autoSpaceDN w:val="0"/>
        <w:adjustRightInd w:val="0"/>
        <w:spacing w:line="480" w:lineRule="auto"/>
        <w:jc w:val="right"/>
        <w:rPr>
          <w:b/>
          <w:sz w:val="28"/>
          <w:szCs w:val="28"/>
        </w:rPr>
      </w:pPr>
      <w:r w:rsidRPr="00D2066B">
        <w:rPr>
          <w:noProof/>
          <w:sz w:val="28"/>
          <w:szCs w:val="28"/>
        </w:rPr>
        <w:lastRenderedPageBreak/>
        <w:pict>
          <v:shapetype id="_x0000_t202" coordsize="21600,21600" o:spt="202" path="m,l,21600r21600,l21600,xe">
            <v:stroke joinstyle="miter"/>
            <v:path gradientshapeok="t" o:connecttype="rect"/>
          </v:shapetype>
          <v:shape id="_x0000_s1029" type="#_x0000_t202" style="position:absolute;left:0;text-align:left;margin-left:223.35pt;margin-top:-1.9pt;width:255.1pt;height:134.05pt;z-index:251661312" strokecolor="white">
            <v:textbox style="mso-next-textbox:#_x0000_s1029">
              <w:txbxContent>
                <w:p w:rsidR="002E15B8" w:rsidRDefault="002E15B8" w:rsidP="00022EE0">
                  <w:pPr>
                    <w:rPr>
                      <w:sz w:val="28"/>
                      <w:szCs w:val="28"/>
                    </w:rPr>
                  </w:pPr>
                  <w:r>
                    <w:rPr>
                      <w:sz w:val="28"/>
                      <w:szCs w:val="28"/>
                    </w:rPr>
                    <w:t xml:space="preserve">Приложение </w:t>
                  </w:r>
                </w:p>
                <w:p w:rsidR="002E15B8" w:rsidRDefault="002E15B8" w:rsidP="00022EE0">
                  <w:pPr>
                    <w:rPr>
                      <w:sz w:val="28"/>
                      <w:szCs w:val="28"/>
                    </w:rPr>
                  </w:pPr>
                  <w:r>
                    <w:rPr>
                      <w:sz w:val="28"/>
                      <w:szCs w:val="28"/>
                    </w:rPr>
                    <w:t>УТВЕРЖДЕНО</w:t>
                  </w:r>
                </w:p>
                <w:p w:rsidR="002E15B8" w:rsidRDefault="002E15B8" w:rsidP="00022EE0">
                  <w:pPr>
                    <w:rPr>
                      <w:sz w:val="28"/>
                      <w:szCs w:val="28"/>
                    </w:rPr>
                  </w:pPr>
                  <w:r>
                    <w:rPr>
                      <w:sz w:val="28"/>
                      <w:szCs w:val="28"/>
                    </w:rPr>
                    <w:t>постановлением администрации муниципального образования</w:t>
                  </w:r>
                </w:p>
                <w:p w:rsidR="002E15B8" w:rsidRDefault="002E15B8" w:rsidP="00022EE0">
                  <w:pPr>
                    <w:rPr>
                      <w:sz w:val="28"/>
                      <w:szCs w:val="28"/>
                    </w:rPr>
                  </w:pPr>
                  <w:r>
                    <w:rPr>
                      <w:sz w:val="28"/>
                      <w:szCs w:val="28"/>
                    </w:rPr>
                    <w:t xml:space="preserve">«Сясьстройское городское поселение» </w:t>
                  </w:r>
                </w:p>
                <w:p w:rsidR="002E15B8" w:rsidRDefault="002E15B8" w:rsidP="00022EE0">
                  <w:pPr>
                    <w:rPr>
                      <w:sz w:val="28"/>
                      <w:szCs w:val="28"/>
                    </w:rPr>
                  </w:pPr>
                  <w:r>
                    <w:rPr>
                      <w:sz w:val="28"/>
                      <w:szCs w:val="28"/>
                    </w:rPr>
                    <w:t>Волховского муниципального района Ленинградской области</w:t>
                  </w:r>
                </w:p>
                <w:p w:rsidR="002E15B8" w:rsidRPr="007774F3" w:rsidRDefault="002E15B8" w:rsidP="00022EE0">
                  <w:pPr>
                    <w:rPr>
                      <w:sz w:val="28"/>
                      <w:szCs w:val="28"/>
                    </w:rPr>
                  </w:pPr>
                  <w:r>
                    <w:rPr>
                      <w:sz w:val="28"/>
                      <w:szCs w:val="28"/>
                    </w:rPr>
                    <w:t>от 07.12.2021 № 616</w:t>
                  </w:r>
                </w:p>
                <w:p w:rsidR="002E15B8" w:rsidRPr="007774F3" w:rsidRDefault="002E15B8" w:rsidP="00022EE0">
                  <w:pPr>
                    <w:jc w:val="center"/>
                    <w:rPr>
                      <w:sz w:val="28"/>
                      <w:szCs w:val="28"/>
                    </w:rPr>
                  </w:pPr>
                </w:p>
              </w:txbxContent>
            </v:textbox>
          </v:shape>
        </w:pict>
      </w:r>
      <w:r w:rsidR="00E93B0D">
        <w:rPr>
          <w:sz w:val="28"/>
          <w:szCs w:val="28"/>
        </w:rPr>
        <w:t xml:space="preserve"> </w:t>
      </w:r>
    </w:p>
    <w:p w:rsidR="00B03E0A" w:rsidRDefault="00B03E0A" w:rsidP="00022EE0">
      <w:pPr>
        <w:rPr>
          <w:szCs w:val="28"/>
        </w:rPr>
      </w:pPr>
    </w:p>
    <w:p w:rsidR="00E93B0D" w:rsidRDefault="00E93B0D" w:rsidP="00022EE0">
      <w:pPr>
        <w:rPr>
          <w:szCs w:val="28"/>
        </w:rPr>
      </w:pPr>
    </w:p>
    <w:p w:rsidR="00E93B0D" w:rsidRDefault="00E93B0D" w:rsidP="00022EE0">
      <w:pPr>
        <w:rPr>
          <w:szCs w:val="28"/>
        </w:rPr>
      </w:pPr>
    </w:p>
    <w:p w:rsidR="00E93B0D" w:rsidRDefault="00E93B0D" w:rsidP="00022EE0">
      <w:pPr>
        <w:rPr>
          <w:szCs w:val="28"/>
        </w:rPr>
      </w:pPr>
    </w:p>
    <w:p w:rsidR="00E93B0D" w:rsidRDefault="00E93B0D" w:rsidP="00022EE0">
      <w:pPr>
        <w:rPr>
          <w:szCs w:val="28"/>
        </w:rPr>
      </w:pPr>
    </w:p>
    <w:p w:rsidR="00E93B0D" w:rsidRDefault="00E93B0D" w:rsidP="00022EE0">
      <w:pPr>
        <w:rPr>
          <w:szCs w:val="28"/>
        </w:rPr>
      </w:pPr>
    </w:p>
    <w:p w:rsidR="00E93B0D" w:rsidRDefault="00E93B0D" w:rsidP="00022EE0">
      <w:pPr>
        <w:rPr>
          <w:szCs w:val="28"/>
        </w:rPr>
      </w:pPr>
    </w:p>
    <w:p w:rsidR="00E93B0D" w:rsidRDefault="00E93B0D" w:rsidP="00022EE0">
      <w:pPr>
        <w:rPr>
          <w:szCs w:val="28"/>
        </w:rPr>
      </w:pPr>
    </w:p>
    <w:p w:rsidR="00E93B0D" w:rsidRDefault="00E93B0D" w:rsidP="00022EE0">
      <w:pPr>
        <w:rPr>
          <w:szCs w:val="28"/>
        </w:rPr>
      </w:pPr>
    </w:p>
    <w:p w:rsidR="00E93B0D" w:rsidRDefault="00E93B0D" w:rsidP="00022EE0">
      <w:pPr>
        <w:rPr>
          <w:szCs w:val="28"/>
        </w:rPr>
      </w:pPr>
    </w:p>
    <w:p w:rsidR="00E93B0D" w:rsidRPr="00721FC4" w:rsidRDefault="00721FC4" w:rsidP="00E93B0D">
      <w:pPr>
        <w:widowControl w:val="0"/>
        <w:tabs>
          <w:tab w:val="left" w:pos="142"/>
          <w:tab w:val="left" w:pos="284"/>
        </w:tabs>
        <w:autoSpaceDE w:val="0"/>
        <w:autoSpaceDN w:val="0"/>
        <w:adjustRightInd w:val="0"/>
        <w:ind w:left="-567" w:firstLine="340"/>
        <w:jc w:val="center"/>
        <w:outlineLvl w:val="0"/>
        <w:rPr>
          <w:b/>
          <w:bCs/>
          <w:spacing w:val="100"/>
          <w:sz w:val="28"/>
          <w:szCs w:val="28"/>
        </w:rPr>
      </w:pPr>
      <w:r w:rsidRPr="00721FC4">
        <w:rPr>
          <w:b/>
          <w:bCs/>
          <w:spacing w:val="100"/>
          <w:sz w:val="28"/>
          <w:szCs w:val="28"/>
        </w:rPr>
        <w:t>АДМИНИСТРАТИВНЫЙ РЕГЛАМЕНТ</w:t>
      </w:r>
    </w:p>
    <w:p w:rsidR="00016E85" w:rsidRDefault="00E93B0D" w:rsidP="00E93B0D">
      <w:pPr>
        <w:autoSpaceDE w:val="0"/>
        <w:autoSpaceDN w:val="0"/>
        <w:adjustRightInd w:val="0"/>
        <w:ind w:firstLine="709"/>
        <w:jc w:val="center"/>
        <w:outlineLvl w:val="1"/>
        <w:rPr>
          <w:b/>
          <w:sz w:val="28"/>
          <w:szCs w:val="28"/>
        </w:rPr>
      </w:pPr>
      <w:r w:rsidRPr="00E60E4A">
        <w:rPr>
          <w:b/>
          <w:bCs/>
          <w:sz w:val="28"/>
          <w:szCs w:val="28"/>
        </w:rPr>
        <w:t xml:space="preserve">по предоставлению муниципальной услуги </w:t>
      </w:r>
      <w:r w:rsidRPr="00E60E4A">
        <w:rPr>
          <w:b/>
          <w:sz w:val="28"/>
          <w:szCs w:val="28"/>
        </w:rPr>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w:t>
      </w:r>
    </w:p>
    <w:p w:rsidR="00E93B0D" w:rsidRPr="00E60E4A" w:rsidRDefault="00E93B0D" w:rsidP="00E93B0D">
      <w:pPr>
        <w:autoSpaceDE w:val="0"/>
        <w:autoSpaceDN w:val="0"/>
        <w:adjustRightInd w:val="0"/>
        <w:ind w:firstLine="709"/>
        <w:jc w:val="center"/>
        <w:outlineLvl w:val="1"/>
        <w:rPr>
          <w:b/>
          <w:sz w:val="28"/>
          <w:szCs w:val="28"/>
        </w:rPr>
      </w:pPr>
      <w:r w:rsidRPr="00E60E4A">
        <w:rPr>
          <w:b/>
          <w:sz w:val="28"/>
          <w:szCs w:val="28"/>
        </w:rPr>
        <w:t>«Об автомобильных дорогах и о дорожной деятельности и о внесении изменений в отдельные законодательные акты Российской Федерации»</w:t>
      </w:r>
    </w:p>
    <w:p w:rsidR="00E93B0D" w:rsidRPr="00E60E4A" w:rsidRDefault="00E93B0D" w:rsidP="00E93B0D">
      <w:pPr>
        <w:autoSpaceDE w:val="0"/>
        <w:autoSpaceDN w:val="0"/>
        <w:adjustRightInd w:val="0"/>
        <w:ind w:firstLine="709"/>
        <w:jc w:val="center"/>
        <w:outlineLvl w:val="1"/>
        <w:rPr>
          <w:sz w:val="28"/>
          <w:szCs w:val="28"/>
        </w:rPr>
      </w:pPr>
      <w:r>
        <w:rPr>
          <w:sz w:val="28"/>
          <w:szCs w:val="28"/>
        </w:rPr>
        <w:t xml:space="preserve"> </w:t>
      </w:r>
    </w:p>
    <w:p w:rsidR="00E93B0D" w:rsidRPr="00E60E4A" w:rsidRDefault="00E93B0D" w:rsidP="00E93B0D">
      <w:pPr>
        <w:widowControl w:val="0"/>
        <w:tabs>
          <w:tab w:val="left" w:pos="142"/>
          <w:tab w:val="left" w:pos="284"/>
        </w:tabs>
        <w:autoSpaceDE w:val="0"/>
        <w:autoSpaceDN w:val="0"/>
        <w:adjustRightInd w:val="0"/>
        <w:outlineLvl w:val="0"/>
        <w:rPr>
          <w:b/>
          <w:sz w:val="28"/>
          <w:szCs w:val="28"/>
        </w:rPr>
      </w:pPr>
      <w:bookmarkStart w:id="1" w:name="sub_1001"/>
      <w:r w:rsidRPr="00E60E4A">
        <w:rPr>
          <w:b/>
          <w:sz w:val="28"/>
          <w:szCs w:val="28"/>
        </w:rPr>
        <w:t xml:space="preserve">           </w:t>
      </w:r>
    </w:p>
    <w:p w:rsidR="00E93B0D" w:rsidRPr="00016E85" w:rsidRDefault="00E93B0D" w:rsidP="00E93B0D">
      <w:pPr>
        <w:widowControl w:val="0"/>
        <w:tabs>
          <w:tab w:val="left" w:pos="142"/>
          <w:tab w:val="left" w:pos="284"/>
        </w:tabs>
        <w:autoSpaceDE w:val="0"/>
        <w:autoSpaceDN w:val="0"/>
        <w:adjustRightInd w:val="0"/>
        <w:jc w:val="center"/>
        <w:outlineLvl w:val="0"/>
        <w:rPr>
          <w:b/>
          <w:bCs/>
        </w:rPr>
      </w:pPr>
      <w:r w:rsidRPr="00016E85">
        <w:rPr>
          <w:b/>
          <w:bCs/>
        </w:rPr>
        <w:t>1. Общие положения</w:t>
      </w:r>
    </w:p>
    <w:bookmarkEnd w:id="1"/>
    <w:p w:rsidR="00E93B0D" w:rsidRPr="00E60E4A" w:rsidRDefault="00E93B0D" w:rsidP="00E93B0D">
      <w:pPr>
        <w:pStyle w:val="ConsPlusTitle"/>
        <w:widowControl/>
        <w:ind w:firstLine="709"/>
        <w:jc w:val="center"/>
        <w:rPr>
          <w:rFonts w:ascii="Times New Roman" w:hAnsi="Times New Roman" w:cs="Times New Roman"/>
          <w:b w:val="0"/>
          <w:sz w:val="28"/>
          <w:szCs w:val="28"/>
        </w:rPr>
      </w:pPr>
    </w:p>
    <w:p w:rsidR="00E93B0D" w:rsidRPr="00E93B0D" w:rsidRDefault="00E93B0D" w:rsidP="00E93B0D">
      <w:pPr>
        <w:autoSpaceDE w:val="0"/>
        <w:autoSpaceDN w:val="0"/>
        <w:adjustRightInd w:val="0"/>
        <w:ind w:firstLine="709"/>
        <w:jc w:val="both"/>
        <w:outlineLvl w:val="1"/>
      </w:pPr>
      <w:r w:rsidRPr="00E60E4A">
        <w:rPr>
          <w:sz w:val="28"/>
          <w:szCs w:val="28"/>
        </w:rPr>
        <w:t xml:space="preserve"> </w:t>
      </w:r>
      <w:r w:rsidRPr="00E93B0D">
        <w:t>1.1. Административный регламент (далее – Регламент) устанавливает порядок и стандарт предоставления муниципальной услуги.</w:t>
      </w:r>
    </w:p>
    <w:p w:rsidR="00E93B0D" w:rsidRPr="00E93B0D" w:rsidRDefault="00E93B0D" w:rsidP="00E93B0D">
      <w:pPr>
        <w:autoSpaceDE w:val="0"/>
        <w:autoSpaceDN w:val="0"/>
        <w:adjustRightInd w:val="0"/>
        <w:ind w:firstLine="709"/>
        <w:jc w:val="both"/>
        <w:outlineLvl w:val="1"/>
      </w:pPr>
      <w:r w:rsidRPr="00E93B0D">
        <w:t>Для целей настоящего регламента под понятием владельца транспортного средства в соответствии с гражданским законодательством (пункт 1 статьи 1079 Гражданского кодекса Российской Федерации, статья 1 Федерального закона от 25 апреля 2002 г. № 40-ФЗ «Об обязательном страховании гражданской ответственности владельцев транспортных средств»)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w:t>
      </w:r>
    </w:p>
    <w:p w:rsidR="00E93B0D" w:rsidRPr="00E93B0D" w:rsidRDefault="00E93B0D" w:rsidP="00E93B0D">
      <w:pPr>
        <w:autoSpaceDE w:val="0"/>
        <w:autoSpaceDN w:val="0"/>
        <w:adjustRightInd w:val="0"/>
        <w:ind w:firstLine="709"/>
        <w:jc w:val="both"/>
        <w:outlineLvl w:val="1"/>
      </w:pPr>
      <w:r w:rsidRPr="00E93B0D">
        <w:t xml:space="preserve"> 1.2. Заявителями, имеющими право на получение муниципальной услуги, являются:</w:t>
      </w:r>
    </w:p>
    <w:p w:rsidR="00E93B0D" w:rsidRPr="00E93B0D" w:rsidRDefault="00E93B0D" w:rsidP="00E93B0D">
      <w:pPr>
        <w:autoSpaceDE w:val="0"/>
        <w:autoSpaceDN w:val="0"/>
        <w:adjustRightInd w:val="0"/>
        <w:ind w:firstLine="709"/>
        <w:jc w:val="both"/>
        <w:outlineLvl w:val="1"/>
      </w:pPr>
      <w:r w:rsidRPr="00E93B0D">
        <w:t xml:space="preserve"> - юридические лица – владельцы тяжеловесных транспортных средств, масса которых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крупногабаритных транспортных средств (далее – владелец транспортного средства);</w:t>
      </w:r>
    </w:p>
    <w:p w:rsidR="00E93B0D" w:rsidRPr="00E93B0D" w:rsidRDefault="00E93B0D" w:rsidP="00E93B0D">
      <w:pPr>
        <w:autoSpaceDE w:val="0"/>
        <w:autoSpaceDN w:val="0"/>
        <w:adjustRightInd w:val="0"/>
        <w:ind w:firstLine="709"/>
        <w:jc w:val="both"/>
        <w:outlineLvl w:val="1"/>
      </w:pPr>
      <w:r w:rsidRPr="00E93B0D">
        <w:t xml:space="preserve"> - физические лица – владельцы тяжеловесных транспортных средств, масса которых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w:t>
      </w:r>
      <w:r w:rsidRPr="00E93B0D">
        <w:lastRenderedPageBreak/>
        <w:t>ось, и (или) крупногабаритных транспортных средств (далее - владелец транспортного средства).</w:t>
      </w:r>
    </w:p>
    <w:p w:rsidR="00E93B0D" w:rsidRPr="00E93B0D" w:rsidRDefault="00E93B0D" w:rsidP="00E93B0D">
      <w:pPr>
        <w:autoSpaceDE w:val="0"/>
        <w:autoSpaceDN w:val="0"/>
        <w:adjustRightInd w:val="0"/>
        <w:ind w:firstLine="709"/>
        <w:jc w:val="both"/>
        <w:outlineLvl w:val="1"/>
      </w:pPr>
      <w:r w:rsidRPr="00E93B0D">
        <w:t xml:space="preserve"> Представлять интересы заявителя имеют право:</w:t>
      </w:r>
    </w:p>
    <w:p w:rsidR="00E93B0D" w:rsidRPr="00E93B0D" w:rsidRDefault="00E93B0D" w:rsidP="00E93B0D">
      <w:pPr>
        <w:autoSpaceDE w:val="0"/>
        <w:autoSpaceDN w:val="0"/>
        <w:adjustRightInd w:val="0"/>
        <w:ind w:firstLine="709"/>
        <w:jc w:val="both"/>
        <w:outlineLvl w:val="1"/>
      </w:pPr>
      <w:r w:rsidRPr="00E93B0D">
        <w:t xml:space="preserve"> от имени юридических лиц:</w:t>
      </w:r>
    </w:p>
    <w:p w:rsidR="00E93B0D" w:rsidRPr="00E93B0D" w:rsidRDefault="00E93B0D" w:rsidP="00E93B0D">
      <w:pPr>
        <w:autoSpaceDE w:val="0"/>
        <w:autoSpaceDN w:val="0"/>
        <w:adjustRightInd w:val="0"/>
        <w:ind w:firstLine="709"/>
        <w:jc w:val="both"/>
        <w:outlineLvl w:val="1"/>
      </w:pPr>
      <w:r w:rsidRPr="00E93B0D">
        <w:t xml:space="preserve"> - лица, действующие в соответствии с законом или учредительными документами от имени юридического лица без доверенности;</w:t>
      </w:r>
    </w:p>
    <w:p w:rsidR="00E93B0D" w:rsidRPr="00E93B0D" w:rsidRDefault="00E93B0D" w:rsidP="00E93B0D">
      <w:pPr>
        <w:autoSpaceDE w:val="0"/>
        <w:autoSpaceDN w:val="0"/>
        <w:adjustRightInd w:val="0"/>
        <w:ind w:firstLine="709"/>
        <w:jc w:val="both"/>
        <w:outlineLvl w:val="1"/>
      </w:pPr>
      <w:r w:rsidRPr="00E93B0D">
        <w:t>- представители юридических лиц в силу полномочий на основании доверенности;</w:t>
      </w:r>
    </w:p>
    <w:p w:rsidR="00E93B0D" w:rsidRPr="00E93B0D" w:rsidRDefault="00E93B0D" w:rsidP="00E93B0D">
      <w:pPr>
        <w:autoSpaceDE w:val="0"/>
        <w:autoSpaceDN w:val="0"/>
        <w:adjustRightInd w:val="0"/>
        <w:ind w:firstLine="709"/>
        <w:jc w:val="both"/>
        <w:outlineLvl w:val="1"/>
      </w:pPr>
      <w:r w:rsidRPr="00E93B0D">
        <w:t>от имени физических лиц:</w:t>
      </w:r>
    </w:p>
    <w:p w:rsidR="00E93B0D" w:rsidRPr="00E93B0D" w:rsidRDefault="00E93B0D" w:rsidP="00E93B0D">
      <w:pPr>
        <w:autoSpaceDE w:val="0"/>
        <w:autoSpaceDN w:val="0"/>
        <w:adjustRightInd w:val="0"/>
        <w:ind w:firstLine="709"/>
        <w:jc w:val="both"/>
        <w:outlineLvl w:val="1"/>
      </w:pPr>
      <w:r w:rsidRPr="00E93B0D">
        <w:t>- представители, действующие в силу полномочий, основанных на доверенности или договоре.</w:t>
      </w:r>
    </w:p>
    <w:p w:rsidR="00E93B0D" w:rsidRPr="00E93B0D" w:rsidRDefault="00E93B0D" w:rsidP="00E93B0D">
      <w:pPr>
        <w:autoSpaceDE w:val="0"/>
        <w:autoSpaceDN w:val="0"/>
        <w:adjustRightInd w:val="0"/>
        <w:ind w:firstLine="709"/>
        <w:jc w:val="both"/>
        <w:outlineLvl w:val="1"/>
      </w:pPr>
      <w:r w:rsidRPr="00E93B0D">
        <w:t xml:space="preserve">1.3. Информация о месте нахождения Отдела, органах исполнительной власти (далее - ОИВ), органах местного самоуправления (далее – </w:t>
      </w:r>
      <w:r w:rsidR="00A02B1A">
        <w:t>администрации</w:t>
      </w:r>
      <w:r w:rsidRPr="00E93B0D">
        <w:t>), организациях, участвующих в предоставлении услуги и не являющихся многофункциональными центрами предоставления государственных и муниципальных услуг (далее организации), графиках работы, контактных телефонах и т.д. (далее - сведения информационного характера) размещается:</w:t>
      </w:r>
    </w:p>
    <w:p w:rsidR="00E93B0D" w:rsidRPr="00E93B0D" w:rsidRDefault="00E93B0D" w:rsidP="00E93B0D">
      <w:pPr>
        <w:autoSpaceDE w:val="0"/>
        <w:autoSpaceDN w:val="0"/>
        <w:adjustRightInd w:val="0"/>
        <w:ind w:firstLine="709"/>
        <w:jc w:val="both"/>
        <w:outlineLvl w:val="1"/>
      </w:pPr>
      <w:r w:rsidRPr="00E93B0D">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93B0D" w:rsidRPr="00E93B0D" w:rsidRDefault="00E93B0D" w:rsidP="00E93B0D">
      <w:pPr>
        <w:autoSpaceDE w:val="0"/>
        <w:autoSpaceDN w:val="0"/>
        <w:adjustRightInd w:val="0"/>
        <w:ind w:firstLine="709"/>
        <w:jc w:val="both"/>
        <w:outlineLvl w:val="1"/>
      </w:pPr>
      <w:r w:rsidRPr="00E93B0D">
        <w:t xml:space="preserve">на сайте </w:t>
      </w:r>
      <w:r w:rsidR="00A02B1A">
        <w:t>администрации</w:t>
      </w:r>
      <w:r w:rsidRPr="00E93B0D">
        <w:t>;</w:t>
      </w:r>
    </w:p>
    <w:p w:rsidR="00E93B0D" w:rsidRPr="00E93B0D" w:rsidRDefault="00E93B0D" w:rsidP="00E93B0D">
      <w:pPr>
        <w:autoSpaceDE w:val="0"/>
        <w:autoSpaceDN w:val="0"/>
        <w:adjustRightInd w:val="0"/>
        <w:ind w:firstLine="709"/>
        <w:jc w:val="both"/>
        <w:outlineLvl w:val="1"/>
      </w:pPr>
      <w:r w:rsidRPr="00E93B0D">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7" w:history="1">
        <w:r w:rsidRPr="00E93B0D">
          <w:rPr>
            <w:rStyle w:val="af1"/>
          </w:rPr>
          <w:t>http://mfc47.ru/</w:t>
        </w:r>
      </w:hyperlink>
      <w:r w:rsidRPr="00E93B0D">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E93B0D">
        <w:t>www.gu.lenobl.ru</w:t>
      </w:r>
      <w:proofErr w:type="spellEnd"/>
      <w:r w:rsidRPr="00E93B0D">
        <w:t xml:space="preserve"> / </w:t>
      </w:r>
      <w:proofErr w:type="spellStart"/>
      <w:r w:rsidRPr="00E93B0D">
        <w:t>www.gosuslugi.ru</w:t>
      </w:r>
      <w:proofErr w:type="spellEnd"/>
      <w:r w:rsidRPr="00E93B0D">
        <w:t>;</w:t>
      </w:r>
    </w:p>
    <w:p w:rsidR="00E93B0D" w:rsidRPr="00E93B0D" w:rsidRDefault="00E93B0D" w:rsidP="00E93B0D">
      <w:pPr>
        <w:autoSpaceDE w:val="0"/>
        <w:autoSpaceDN w:val="0"/>
        <w:adjustRightInd w:val="0"/>
        <w:ind w:firstLine="709"/>
        <w:jc w:val="both"/>
        <w:outlineLvl w:val="1"/>
      </w:pPr>
      <w:r w:rsidRPr="00E93B0D">
        <w:t>в государственной информационной системе «Реестр государственных и муниципальных услуг (функций) Ленинградской области».</w:t>
      </w:r>
    </w:p>
    <w:p w:rsidR="00E93B0D" w:rsidRPr="00E93B0D" w:rsidRDefault="00E93B0D" w:rsidP="00E93B0D">
      <w:pPr>
        <w:autoSpaceDE w:val="0"/>
        <w:autoSpaceDN w:val="0"/>
        <w:adjustRightInd w:val="0"/>
        <w:ind w:firstLine="709"/>
        <w:jc w:val="both"/>
        <w:outlineLvl w:val="1"/>
      </w:pPr>
    </w:p>
    <w:p w:rsidR="00E93B0D" w:rsidRPr="00E93B0D" w:rsidRDefault="00E93B0D" w:rsidP="00E93B0D">
      <w:pPr>
        <w:autoSpaceDE w:val="0"/>
        <w:autoSpaceDN w:val="0"/>
        <w:adjustRightInd w:val="0"/>
        <w:ind w:firstLine="709"/>
        <w:jc w:val="center"/>
        <w:outlineLvl w:val="1"/>
        <w:rPr>
          <w:b/>
        </w:rPr>
      </w:pPr>
      <w:r w:rsidRPr="00E93B0D">
        <w:rPr>
          <w:b/>
        </w:rPr>
        <w:t>2. Стандарт предоставления муниципальной услуги</w:t>
      </w:r>
    </w:p>
    <w:p w:rsidR="00E93B0D" w:rsidRPr="00E93B0D" w:rsidRDefault="00E93B0D" w:rsidP="00E93B0D">
      <w:pPr>
        <w:autoSpaceDE w:val="0"/>
        <w:autoSpaceDN w:val="0"/>
        <w:adjustRightInd w:val="0"/>
        <w:ind w:firstLine="709"/>
        <w:jc w:val="both"/>
        <w:outlineLvl w:val="1"/>
      </w:pPr>
    </w:p>
    <w:p w:rsidR="00E93B0D" w:rsidRPr="00E93B0D" w:rsidRDefault="00E93B0D" w:rsidP="00E93B0D">
      <w:pPr>
        <w:autoSpaceDE w:val="0"/>
        <w:autoSpaceDN w:val="0"/>
        <w:adjustRightInd w:val="0"/>
        <w:ind w:firstLine="709"/>
        <w:jc w:val="both"/>
        <w:outlineLvl w:val="1"/>
      </w:pPr>
      <w:r w:rsidRPr="00E93B0D">
        <w:t xml:space="preserve"> 2.1. Полное наименование муниципальной услуги, сокращ</w:t>
      </w:r>
      <w:r w:rsidR="00016E85">
        <w:t>ё</w:t>
      </w:r>
      <w:r w:rsidRPr="00E93B0D">
        <w:t>нное наименование услуги.</w:t>
      </w:r>
    </w:p>
    <w:p w:rsidR="00E93B0D" w:rsidRPr="00E93B0D" w:rsidRDefault="00E93B0D" w:rsidP="00E93B0D">
      <w:pPr>
        <w:autoSpaceDE w:val="0"/>
        <w:autoSpaceDN w:val="0"/>
        <w:adjustRightInd w:val="0"/>
        <w:ind w:firstLine="709"/>
        <w:jc w:val="both"/>
        <w:outlineLvl w:val="1"/>
      </w:pPr>
      <w:r w:rsidRPr="00E93B0D">
        <w:t>Полное наименование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w:t>
      </w:r>
      <w:r w:rsidR="00721FC4">
        <w:t xml:space="preserve"> </w:t>
      </w:r>
      <w:r w:rsidRPr="00E93B0D">
        <w:t>(или)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крупногабаритного транспортного средства органом местного самоуправления,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(далее</w:t>
      </w:r>
      <w:r w:rsidRPr="00E93B0D">
        <w:rPr>
          <w:b/>
        </w:rPr>
        <w:t xml:space="preserve"> – </w:t>
      </w:r>
      <w:r w:rsidRPr="00E93B0D">
        <w:t>Федеральный закон от 08.11.2007 № 257-ФЗ,</w:t>
      </w:r>
      <w:r w:rsidRPr="00E93B0D">
        <w:rPr>
          <w:b/>
        </w:rPr>
        <w:t xml:space="preserve"> </w:t>
      </w:r>
      <w:r w:rsidRPr="00E93B0D">
        <w:t>муниципальная услуга).</w:t>
      </w:r>
    </w:p>
    <w:p w:rsidR="00E93B0D" w:rsidRPr="00E93B0D" w:rsidRDefault="00E93B0D" w:rsidP="00E93B0D">
      <w:pPr>
        <w:autoSpaceDE w:val="0"/>
        <w:autoSpaceDN w:val="0"/>
        <w:adjustRightInd w:val="0"/>
        <w:ind w:firstLine="709"/>
        <w:jc w:val="both"/>
        <w:outlineLvl w:val="1"/>
      </w:pPr>
      <w:r w:rsidRPr="00E93B0D">
        <w:t>Сокращ</w:t>
      </w:r>
      <w:r w:rsidR="00016E85">
        <w:t>ё</w:t>
      </w:r>
      <w:r w:rsidRPr="00E93B0D">
        <w:t>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E93B0D" w:rsidRPr="00E93B0D" w:rsidRDefault="00E93B0D" w:rsidP="00E93B0D">
      <w:pPr>
        <w:autoSpaceDE w:val="0"/>
        <w:autoSpaceDN w:val="0"/>
        <w:adjustRightInd w:val="0"/>
        <w:ind w:firstLine="709"/>
        <w:jc w:val="both"/>
        <w:outlineLvl w:val="1"/>
      </w:pPr>
      <w:r w:rsidRPr="00E93B0D">
        <w:t>2.2. Муниципальную услугу предоставляет администрация муниципального образования «Сясьстройское городское поселение» Волховского муниципального района Ленинградской области</w:t>
      </w:r>
      <w:r w:rsidR="00335409">
        <w:t xml:space="preserve"> (далее – администрация)</w:t>
      </w:r>
      <w:r w:rsidRPr="00E93B0D">
        <w:t>.</w:t>
      </w:r>
    </w:p>
    <w:p w:rsidR="00E93B0D" w:rsidRPr="00E93B0D" w:rsidRDefault="00E93B0D" w:rsidP="00E93B0D">
      <w:pPr>
        <w:widowControl w:val="0"/>
        <w:tabs>
          <w:tab w:val="left" w:pos="142"/>
          <w:tab w:val="left" w:pos="284"/>
        </w:tabs>
        <w:autoSpaceDE w:val="0"/>
        <w:autoSpaceDN w:val="0"/>
        <w:adjustRightInd w:val="0"/>
        <w:ind w:firstLine="709"/>
        <w:jc w:val="both"/>
      </w:pPr>
      <w:r w:rsidRPr="00E93B0D">
        <w:t>Структурным подразделением, ответственным за предоставление муниципальной  услуги, является отдел ЖКХ администрации муниципального образования «Сясьстройское городское поселение» Волховского муниципального района Ленинградской области.</w:t>
      </w:r>
    </w:p>
    <w:p w:rsidR="00E93B0D" w:rsidRPr="00E93B0D" w:rsidRDefault="00E93B0D" w:rsidP="00E93B0D">
      <w:pPr>
        <w:pStyle w:val="ConsPlusTitle"/>
        <w:widowControl/>
        <w:tabs>
          <w:tab w:val="num" w:pos="0"/>
        </w:tabs>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При предоставлении муниципальной услуги Отдел осуществляет взаимодействие с:</w:t>
      </w:r>
    </w:p>
    <w:p w:rsidR="00E93B0D" w:rsidRPr="00E93B0D" w:rsidRDefault="00E93B0D" w:rsidP="00E93B0D">
      <w:pPr>
        <w:tabs>
          <w:tab w:val="num" w:pos="0"/>
        </w:tabs>
        <w:ind w:firstLine="709"/>
        <w:jc w:val="both"/>
      </w:pPr>
      <w:r w:rsidRPr="00E93B0D">
        <w:t xml:space="preserve">-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w:t>
      </w:r>
      <w:r w:rsidRPr="00E93B0D">
        <w:lastRenderedPageBreak/>
        <w:t>дорожного движения (Управление ГИБДД Главного управления МВД России по г. Санкт-Петербургу и Ленинградской области);</w:t>
      </w:r>
    </w:p>
    <w:p w:rsidR="00E93B0D" w:rsidRPr="00E93B0D" w:rsidRDefault="00E93B0D" w:rsidP="00E93B0D">
      <w:pPr>
        <w:tabs>
          <w:tab w:val="num" w:pos="0"/>
        </w:tabs>
        <w:ind w:firstLine="709"/>
        <w:jc w:val="both"/>
      </w:pPr>
      <w:r w:rsidRPr="00E93B0D">
        <w:t>-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E93B0D" w:rsidRPr="00E93B0D" w:rsidRDefault="00E93B0D" w:rsidP="00E93B0D">
      <w:pPr>
        <w:tabs>
          <w:tab w:val="num" w:pos="0"/>
        </w:tabs>
        <w:ind w:firstLine="709"/>
        <w:jc w:val="both"/>
      </w:pPr>
      <w:r w:rsidRPr="00E93B0D">
        <w:t>- Комитетом по дорожному хозяйству Ленинградской области;</w:t>
      </w:r>
    </w:p>
    <w:p w:rsidR="00E93B0D" w:rsidRPr="00E93B0D" w:rsidRDefault="00E93B0D" w:rsidP="00E93B0D">
      <w:pPr>
        <w:tabs>
          <w:tab w:val="num" w:pos="0"/>
        </w:tabs>
        <w:ind w:firstLine="709"/>
        <w:jc w:val="both"/>
      </w:pPr>
      <w:r w:rsidRPr="00E93B0D">
        <w:t>- ГКУ «Управление автомобильных дорог Ленинградской области» (ГКУ «</w:t>
      </w:r>
      <w:proofErr w:type="spellStart"/>
      <w:r w:rsidRPr="00E93B0D">
        <w:t>Ленавтодор</w:t>
      </w:r>
      <w:proofErr w:type="spellEnd"/>
      <w:r w:rsidRPr="00E93B0D">
        <w:t xml:space="preserve">»);  </w:t>
      </w:r>
    </w:p>
    <w:p w:rsidR="00E93B0D" w:rsidRPr="00E93B0D" w:rsidRDefault="00E93B0D" w:rsidP="00E93B0D">
      <w:pPr>
        <w:pStyle w:val="ConsPlusNormal"/>
        <w:widowControl/>
        <w:tabs>
          <w:tab w:val="num" w:pos="0"/>
        </w:tabs>
        <w:ind w:firstLine="709"/>
        <w:jc w:val="both"/>
        <w:rPr>
          <w:rFonts w:ascii="Times New Roman" w:hAnsi="Times New Roman" w:cs="Times New Roman"/>
          <w:sz w:val="24"/>
          <w:szCs w:val="24"/>
        </w:rPr>
      </w:pPr>
      <w:r w:rsidRPr="00E93B0D">
        <w:rPr>
          <w:rFonts w:ascii="Times New Roman" w:hAnsi="Times New Roman" w:cs="Times New Roman"/>
          <w:sz w:val="24"/>
          <w:szCs w:val="24"/>
        </w:rPr>
        <w:t>- владельцами автомобильных дорог.</w:t>
      </w:r>
    </w:p>
    <w:p w:rsidR="00E93B0D" w:rsidRPr="00E93B0D" w:rsidRDefault="00E93B0D" w:rsidP="00E93B0D">
      <w:pPr>
        <w:pStyle w:val="ConsPlusNormal"/>
        <w:tabs>
          <w:tab w:val="num" w:pos="0"/>
        </w:tabs>
        <w:ind w:firstLine="709"/>
        <w:jc w:val="both"/>
        <w:rPr>
          <w:rFonts w:ascii="Times New Roman" w:hAnsi="Times New Roman" w:cs="Times New Roman"/>
          <w:sz w:val="24"/>
          <w:szCs w:val="24"/>
        </w:rPr>
      </w:pPr>
      <w:r w:rsidRPr="00E93B0D">
        <w:rPr>
          <w:rFonts w:ascii="Times New Roman" w:hAnsi="Times New Roman" w:cs="Times New Roman"/>
          <w:sz w:val="24"/>
          <w:szCs w:val="24"/>
        </w:rPr>
        <w:t>Федеральные органы исполнительной власти, органы местного самоуправления, организации, участвующие в предоставлении услуги в порядке межведомственного информационного взаимодействия:</w:t>
      </w:r>
    </w:p>
    <w:p w:rsidR="00E93B0D" w:rsidRPr="00E93B0D" w:rsidRDefault="00335409" w:rsidP="00E93B0D">
      <w:pPr>
        <w:pStyle w:val="ConsPlusNorma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93B0D" w:rsidRPr="00E93B0D">
        <w:rPr>
          <w:rFonts w:ascii="Times New Roman" w:hAnsi="Times New Roman" w:cs="Times New Roman"/>
          <w:sz w:val="24"/>
          <w:szCs w:val="24"/>
        </w:rPr>
        <w:t>Федеральная налоговая служба Российской Федерации;</w:t>
      </w:r>
    </w:p>
    <w:p w:rsidR="00E93B0D" w:rsidRPr="00E93B0D" w:rsidRDefault="00335409" w:rsidP="00E93B0D">
      <w:pPr>
        <w:pStyle w:val="ConsPlusNorma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93B0D" w:rsidRPr="00E93B0D">
        <w:rPr>
          <w:rFonts w:ascii="Times New Roman" w:hAnsi="Times New Roman" w:cs="Times New Roman"/>
          <w:sz w:val="24"/>
          <w:szCs w:val="24"/>
        </w:rPr>
        <w:t>Федеральное казначейство;</w:t>
      </w:r>
    </w:p>
    <w:p w:rsidR="00E93B0D" w:rsidRPr="00E93B0D" w:rsidRDefault="00335409" w:rsidP="00E93B0D">
      <w:pPr>
        <w:pStyle w:val="ConsPlusNorma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93B0D" w:rsidRPr="00E93B0D">
        <w:rPr>
          <w:rFonts w:ascii="Times New Roman" w:hAnsi="Times New Roman" w:cs="Times New Roman"/>
          <w:sz w:val="24"/>
          <w:szCs w:val="24"/>
        </w:rPr>
        <w:t>Управление Государственной инспекции безопасности дорожного движения ГУ МВД РФ по г. Санкт-Петербургу и Ленинградской области</w:t>
      </w:r>
      <w:r>
        <w:rPr>
          <w:rFonts w:ascii="Times New Roman" w:hAnsi="Times New Roman" w:cs="Times New Roman"/>
          <w:sz w:val="24"/>
          <w:szCs w:val="24"/>
        </w:rPr>
        <w:t>;</w:t>
      </w:r>
    </w:p>
    <w:p w:rsidR="00E93B0D" w:rsidRPr="00E93B0D" w:rsidRDefault="00335409" w:rsidP="00E93B0D">
      <w:pPr>
        <w:pStyle w:val="ConsPlusNorma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93B0D" w:rsidRPr="00E93B0D">
        <w:rPr>
          <w:rFonts w:ascii="Times New Roman" w:hAnsi="Times New Roman" w:cs="Times New Roman"/>
          <w:sz w:val="24"/>
          <w:szCs w:val="24"/>
        </w:rPr>
        <w:t>ПАО «РЖД»;</w:t>
      </w:r>
    </w:p>
    <w:p w:rsidR="00E93B0D" w:rsidRPr="00E93B0D" w:rsidRDefault="00335409" w:rsidP="00E93B0D">
      <w:pPr>
        <w:pStyle w:val="ConsPlusNorma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93B0D" w:rsidRPr="00E93B0D">
        <w:rPr>
          <w:rFonts w:ascii="Times New Roman" w:hAnsi="Times New Roman" w:cs="Times New Roman"/>
          <w:sz w:val="24"/>
          <w:szCs w:val="24"/>
        </w:rPr>
        <w:t>администрации органов местного самоуправления Ленинградской области;</w:t>
      </w:r>
    </w:p>
    <w:p w:rsidR="00E93B0D" w:rsidRPr="00E93B0D" w:rsidRDefault="00335409" w:rsidP="00E93B0D">
      <w:pPr>
        <w:pStyle w:val="ConsPlusNorma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93B0D" w:rsidRPr="00E93B0D">
        <w:rPr>
          <w:rFonts w:ascii="Times New Roman" w:hAnsi="Times New Roman" w:cs="Times New Roman"/>
          <w:sz w:val="24"/>
          <w:szCs w:val="24"/>
        </w:rPr>
        <w:t>владельцы автомобильных дорог.</w:t>
      </w:r>
    </w:p>
    <w:p w:rsidR="00E93B0D" w:rsidRPr="00E93B0D" w:rsidRDefault="00E93B0D" w:rsidP="00E93B0D">
      <w:pPr>
        <w:pStyle w:val="ConsPlusNormal"/>
        <w:tabs>
          <w:tab w:val="num" w:pos="0"/>
        </w:tabs>
        <w:ind w:firstLine="709"/>
        <w:jc w:val="both"/>
        <w:rPr>
          <w:rFonts w:ascii="Times New Roman" w:hAnsi="Times New Roman" w:cs="Times New Roman"/>
          <w:sz w:val="24"/>
          <w:szCs w:val="24"/>
        </w:rPr>
      </w:pPr>
      <w:r w:rsidRPr="00E93B0D">
        <w:rPr>
          <w:rFonts w:ascii="Times New Roman" w:hAnsi="Times New Roman" w:cs="Times New Roman"/>
          <w:sz w:val="24"/>
          <w:szCs w:val="24"/>
        </w:rPr>
        <w:t>В предоставлении муниципальной услуги участвуют филиалы, отделы и удал</w:t>
      </w:r>
      <w:r w:rsidR="00016E85">
        <w:rPr>
          <w:rFonts w:ascii="Times New Roman" w:hAnsi="Times New Roman" w:cs="Times New Roman"/>
          <w:sz w:val="24"/>
          <w:szCs w:val="24"/>
        </w:rPr>
        <w:t>ё</w:t>
      </w:r>
      <w:r w:rsidRPr="00E93B0D">
        <w:rPr>
          <w:rFonts w:ascii="Times New Roman" w:hAnsi="Times New Roman" w:cs="Times New Roman"/>
          <w:sz w:val="24"/>
          <w:szCs w:val="24"/>
        </w:rPr>
        <w:t>нные рабочие места ГБУ ЛО «МФЦ», расположенные на территории Ленинградской области (далее – МФЦ).</w:t>
      </w:r>
    </w:p>
    <w:p w:rsidR="00E93B0D" w:rsidRPr="00E93B0D" w:rsidRDefault="00E93B0D" w:rsidP="00E93B0D">
      <w:pPr>
        <w:pStyle w:val="ConsPlusNormal"/>
        <w:tabs>
          <w:tab w:val="num" w:pos="0"/>
        </w:tabs>
        <w:ind w:firstLine="709"/>
        <w:jc w:val="both"/>
        <w:rPr>
          <w:rFonts w:ascii="Times New Roman" w:hAnsi="Times New Roman" w:cs="Times New Roman"/>
          <w:sz w:val="24"/>
          <w:szCs w:val="24"/>
        </w:rPr>
      </w:pPr>
      <w:r w:rsidRPr="00E93B0D">
        <w:rPr>
          <w:rFonts w:ascii="Times New Roman" w:hAnsi="Times New Roman" w:cs="Times New Roman"/>
          <w:sz w:val="24"/>
          <w:szCs w:val="24"/>
        </w:rPr>
        <w:t>Заявитель имеет право записаться на приём для подачи заявления о предоставлении услуги следующими способами:</w:t>
      </w:r>
    </w:p>
    <w:p w:rsidR="00E93B0D" w:rsidRPr="00E93B0D" w:rsidRDefault="00E93B0D" w:rsidP="00E93B0D">
      <w:pPr>
        <w:pStyle w:val="ConsPlusNormal"/>
        <w:tabs>
          <w:tab w:val="num" w:pos="0"/>
        </w:tabs>
        <w:ind w:firstLine="709"/>
        <w:jc w:val="both"/>
        <w:rPr>
          <w:rFonts w:ascii="Times New Roman" w:hAnsi="Times New Roman" w:cs="Times New Roman"/>
          <w:sz w:val="24"/>
          <w:szCs w:val="24"/>
        </w:rPr>
      </w:pPr>
      <w:r w:rsidRPr="00E93B0D">
        <w:rPr>
          <w:rFonts w:ascii="Times New Roman" w:hAnsi="Times New Roman" w:cs="Times New Roman"/>
          <w:sz w:val="24"/>
          <w:szCs w:val="24"/>
        </w:rPr>
        <w:t>1) посредством ПГУ ЛО/ЕПГУ – в ОИВ/ОМСУ/Организацию, в МФЦ (при технической реализации);</w:t>
      </w:r>
    </w:p>
    <w:p w:rsidR="00E93B0D" w:rsidRPr="00E93B0D" w:rsidRDefault="00E93B0D" w:rsidP="00E93B0D">
      <w:pPr>
        <w:pStyle w:val="ConsPlusNormal"/>
        <w:tabs>
          <w:tab w:val="num" w:pos="0"/>
        </w:tabs>
        <w:ind w:firstLine="709"/>
        <w:jc w:val="both"/>
        <w:rPr>
          <w:rFonts w:ascii="Times New Roman" w:hAnsi="Times New Roman" w:cs="Times New Roman"/>
          <w:sz w:val="24"/>
          <w:szCs w:val="24"/>
        </w:rPr>
      </w:pPr>
      <w:r w:rsidRPr="00E93B0D">
        <w:rPr>
          <w:rFonts w:ascii="Times New Roman" w:hAnsi="Times New Roman" w:cs="Times New Roman"/>
          <w:sz w:val="24"/>
          <w:szCs w:val="24"/>
        </w:rPr>
        <w:t>2) по телефону – в ОИВ/ОМСУ/Организацию, в МФЦ;</w:t>
      </w:r>
    </w:p>
    <w:p w:rsidR="00E93B0D" w:rsidRPr="00E93B0D" w:rsidRDefault="00E93B0D" w:rsidP="00E93B0D">
      <w:pPr>
        <w:pStyle w:val="ConsPlusNormal"/>
        <w:tabs>
          <w:tab w:val="num" w:pos="0"/>
        </w:tabs>
        <w:ind w:firstLine="709"/>
        <w:jc w:val="both"/>
        <w:rPr>
          <w:rFonts w:ascii="Times New Roman" w:hAnsi="Times New Roman" w:cs="Times New Roman"/>
          <w:sz w:val="24"/>
          <w:szCs w:val="24"/>
        </w:rPr>
      </w:pPr>
      <w:r w:rsidRPr="00E93B0D">
        <w:rPr>
          <w:rFonts w:ascii="Times New Roman" w:hAnsi="Times New Roman" w:cs="Times New Roman"/>
          <w:sz w:val="24"/>
          <w:szCs w:val="24"/>
        </w:rPr>
        <w:t>3) посредством сайта ОИВ/ОМСУ/Организации – в ОИВ/ОМСУ/Организацию.</w:t>
      </w:r>
    </w:p>
    <w:p w:rsidR="00E93B0D" w:rsidRPr="00E93B0D" w:rsidRDefault="00E93B0D" w:rsidP="00E93B0D">
      <w:pPr>
        <w:pStyle w:val="ConsPlusNormal"/>
        <w:tabs>
          <w:tab w:val="num" w:pos="0"/>
        </w:tabs>
        <w:ind w:firstLine="709"/>
        <w:jc w:val="both"/>
        <w:rPr>
          <w:rFonts w:ascii="Times New Roman" w:hAnsi="Times New Roman" w:cs="Times New Roman"/>
          <w:sz w:val="24"/>
          <w:szCs w:val="24"/>
        </w:rPr>
      </w:pPr>
      <w:r w:rsidRPr="00E93B0D">
        <w:rPr>
          <w:rFonts w:ascii="Times New Roman" w:hAnsi="Times New Roman" w:cs="Times New Roman"/>
          <w:sz w:val="24"/>
          <w:szCs w:val="24"/>
        </w:rPr>
        <w:t>Для записи заявитель выбирает любые свободные для приёма дату и время в пределах установленного в ОИВ/ОМСУ/Организации или МФЦ графика приёма заявителей.</w:t>
      </w:r>
    </w:p>
    <w:p w:rsidR="00E93B0D" w:rsidRPr="00E93B0D" w:rsidRDefault="00E93B0D" w:rsidP="00E93B0D">
      <w:pPr>
        <w:pStyle w:val="ConsPlusNormal"/>
        <w:tabs>
          <w:tab w:val="num" w:pos="0"/>
        </w:tabs>
        <w:ind w:firstLine="709"/>
        <w:jc w:val="both"/>
        <w:rPr>
          <w:rFonts w:ascii="Times New Roman" w:hAnsi="Times New Roman" w:cs="Times New Roman"/>
          <w:sz w:val="24"/>
          <w:szCs w:val="24"/>
        </w:rPr>
      </w:pPr>
      <w:r w:rsidRPr="00E93B0D">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приёма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(при технической реализации)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E93B0D" w:rsidRPr="00E93B0D" w:rsidRDefault="00E93B0D" w:rsidP="00E93B0D">
      <w:pPr>
        <w:pStyle w:val="ConsPlusNormal"/>
        <w:widowControl/>
        <w:tabs>
          <w:tab w:val="num" w:pos="0"/>
        </w:tabs>
        <w:ind w:firstLine="709"/>
        <w:jc w:val="both"/>
        <w:rPr>
          <w:rFonts w:ascii="Times New Roman" w:hAnsi="Times New Roman" w:cs="Times New Roman"/>
          <w:sz w:val="24"/>
          <w:szCs w:val="24"/>
        </w:rPr>
      </w:pPr>
      <w:r w:rsidRPr="00E93B0D">
        <w:rPr>
          <w:rFonts w:ascii="Times New Roman" w:hAnsi="Times New Roman" w:cs="Times New Roman"/>
          <w:sz w:val="24"/>
          <w:szCs w:val="24"/>
        </w:rPr>
        <w:t>2.3. Результат предоставления муниципальной услуги.</w:t>
      </w:r>
    </w:p>
    <w:p w:rsidR="00E93B0D" w:rsidRPr="00E93B0D" w:rsidRDefault="00E93B0D" w:rsidP="00E93B0D">
      <w:pPr>
        <w:pStyle w:val="ConsPlusTitle"/>
        <w:tabs>
          <w:tab w:val="num" w:pos="0"/>
        </w:tabs>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В случае положительного решения результатом предоставления муниципальной услуги является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крупногабаритного транспортного средства (далее – специальное разрешение).</w:t>
      </w:r>
    </w:p>
    <w:p w:rsidR="00E93B0D" w:rsidRPr="00E93B0D" w:rsidRDefault="00E93B0D" w:rsidP="00E93B0D">
      <w:pPr>
        <w:pStyle w:val="ConsPlusTitle"/>
        <w:tabs>
          <w:tab w:val="num" w:pos="0"/>
        </w:tabs>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В случае отрицательного решения результатом предоставления муниципальной услуги является:</w:t>
      </w:r>
    </w:p>
    <w:p w:rsidR="00E93B0D" w:rsidRPr="00E93B0D" w:rsidRDefault="00E93B0D" w:rsidP="00E93B0D">
      <w:pPr>
        <w:pStyle w:val="ConsPlusTitle"/>
        <w:tabs>
          <w:tab w:val="num" w:pos="0"/>
        </w:tabs>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принятие решения о переадресации заявления о выдаче специального разрешения в компетентный орган;</w:t>
      </w:r>
    </w:p>
    <w:p w:rsidR="00E93B0D" w:rsidRPr="00E93B0D" w:rsidRDefault="00E93B0D" w:rsidP="00E93B0D">
      <w:pPr>
        <w:pStyle w:val="ConsPlusTitle"/>
        <w:tabs>
          <w:tab w:val="num" w:pos="0"/>
        </w:tabs>
        <w:ind w:firstLine="709"/>
        <w:rPr>
          <w:rFonts w:ascii="Times New Roman" w:hAnsi="Times New Roman" w:cs="Times New Roman"/>
          <w:b w:val="0"/>
          <w:sz w:val="24"/>
          <w:szCs w:val="24"/>
        </w:rPr>
      </w:pPr>
      <w:r w:rsidRPr="00E93B0D">
        <w:rPr>
          <w:rFonts w:ascii="Times New Roman" w:hAnsi="Times New Roman" w:cs="Times New Roman"/>
          <w:b w:val="0"/>
          <w:sz w:val="24"/>
          <w:szCs w:val="24"/>
        </w:rPr>
        <w:t>- принятие решения об отказе в выдаче специального разрешения.</w:t>
      </w:r>
    </w:p>
    <w:p w:rsidR="00E93B0D" w:rsidRPr="00E93B0D" w:rsidRDefault="00E93B0D" w:rsidP="00E93B0D">
      <w:pPr>
        <w:pStyle w:val="ConsPlusTitle"/>
        <w:tabs>
          <w:tab w:val="num" w:pos="0"/>
        </w:tabs>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lastRenderedPageBreak/>
        <w:t>Форма документа, предоставляемого заявителю по результатам предоставления муниципальной услуги:</w:t>
      </w:r>
    </w:p>
    <w:p w:rsidR="00E93B0D" w:rsidRPr="00E93B0D" w:rsidRDefault="00E93B0D" w:rsidP="00E93B0D">
      <w:pPr>
        <w:pStyle w:val="ConsPlusTitle"/>
        <w:tabs>
          <w:tab w:val="num" w:pos="0"/>
        </w:tabs>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специальное разрешение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и(или) крупногабаритного транспортного средства;</w:t>
      </w:r>
    </w:p>
    <w:p w:rsidR="00E93B0D" w:rsidRPr="00E93B0D" w:rsidRDefault="00E93B0D" w:rsidP="00E93B0D">
      <w:pPr>
        <w:pStyle w:val="ConsPlusTitle"/>
        <w:tabs>
          <w:tab w:val="num" w:pos="0"/>
        </w:tabs>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уведомление о переадресации заявления о выдаче разрешения в компетентный орган;</w:t>
      </w:r>
    </w:p>
    <w:p w:rsidR="00E93B0D" w:rsidRPr="00E93B0D" w:rsidRDefault="00E93B0D" w:rsidP="00E93B0D">
      <w:pPr>
        <w:pStyle w:val="ConsPlusTitle"/>
        <w:tabs>
          <w:tab w:val="num" w:pos="0"/>
        </w:tabs>
        <w:ind w:firstLine="709"/>
        <w:rPr>
          <w:rFonts w:ascii="Times New Roman" w:hAnsi="Times New Roman" w:cs="Times New Roman"/>
          <w:b w:val="0"/>
          <w:sz w:val="24"/>
          <w:szCs w:val="24"/>
        </w:rPr>
      </w:pPr>
      <w:r w:rsidRPr="00E93B0D">
        <w:rPr>
          <w:rFonts w:ascii="Times New Roman" w:hAnsi="Times New Roman" w:cs="Times New Roman"/>
          <w:b w:val="0"/>
          <w:sz w:val="24"/>
          <w:szCs w:val="24"/>
        </w:rPr>
        <w:t>- уведомление об отказе в выдаче разрешения.</w:t>
      </w:r>
    </w:p>
    <w:p w:rsidR="00E93B0D" w:rsidRPr="00E93B0D" w:rsidRDefault="00E93B0D" w:rsidP="00E93B0D">
      <w:pPr>
        <w:pStyle w:val="ConsPlusTitle"/>
        <w:tabs>
          <w:tab w:val="num" w:pos="0"/>
        </w:tabs>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Формы документов, являющихся результатом предоставления услуги, указаны в приложении 3 к настоящему Регламенту.</w:t>
      </w:r>
    </w:p>
    <w:p w:rsidR="00E93B0D" w:rsidRPr="00E93B0D" w:rsidRDefault="00E93B0D" w:rsidP="00E93B0D">
      <w:pPr>
        <w:pStyle w:val="ConsPlusTitle"/>
        <w:tabs>
          <w:tab w:val="num" w:pos="0"/>
        </w:tabs>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E93B0D" w:rsidRPr="00E93B0D" w:rsidRDefault="00E93B0D" w:rsidP="00E93B0D">
      <w:pPr>
        <w:pStyle w:val="ConsPlusTitle"/>
        <w:tabs>
          <w:tab w:val="num" w:pos="0"/>
        </w:tabs>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1) при личной явке:</w:t>
      </w:r>
    </w:p>
    <w:p w:rsidR="00E93B0D" w:rsidRPr="00E93B0D" w:rsidRDefault="00335409" w:rsidP="00E93B0D">
      <w:pPr>
        <w:pStyle w:val="ConsPlusTitle"/>
        <w:tabs>
          <w:tab w:val="num" w:pos="0"/>
        </w:tabs>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E93B0D" w:rsidRPr="00E93B0D">
        <w:rPr>
          <w:rFonts w:ascii="Times New Roman" w:hAnsi="Times New Roman" w:cs="Times New Roman"/>
          <w:b w:val="0"/>
          <w:sz w:val="24"/>
          <w:szCs w:val="24"/>
        </w:rPr>
        <w:t xml:space="preserve">в </w:t>
      </w:r>
      <w:r w:rsidR="00A02B1A">
        <w:rPr>
          <w:rFonts w:ascii="Times New Roman" w:hAnsi="Times New Roman" w:cs="Times New Roman"/>
          <w:b w:val="0"/>
          <w:sz w:val="24"/>
          <w:szCs w:val="24"/>
        </w:rPr>
        <w:t>администрацию</w:t>
      </w:r>
      <w:r w:rsidR="00E93B0D" w:rsidRPr="00E93B0D">
        <w:rPr>
          <w:rFonts w:ascii="Times New Roman" w:hAnsi="Times New Roman" w:cs="Times New Roman"/>
          <w:b w:val="0"/>
          <w:sz w:val="24"/>
          <w:szCs w:val="24"/>
        </w:rPr>
        <w:t>;</w:t>
      </w:r>
    </w:p>
    <w:p w:rsidR="00E93B0D" w:rsidRPr="00E93B0D" w:rsidRDefault="00335409" w:rsidP="00E93B0D">
      <w:pPr>
        <w:pStyle w:val="ConsPlusTitle"/>
        <w:tabs>
          <w:tab w:val="num" w:pos="0"/>
        </w:tabs>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E93B0D" w:rsidRPr="00E93B0D">
        <w:rPr>
          <w:rFonts w:ascii="Times New Roman" w:hAnsi="Times New Roman" w:cs="Times New Roman"/>
          <w:b w:val="0"/>
          <w:sz w:val="24"/>
          <w:szCs w:val="24"/>
        </w:rPr>
        <w:t>в филиалах, отделах, удал</w:t>
      </w:r>
      <w:r w:rsidR="00016E85">
        <w:rPr>
          <w:rFonts w:ascii="Times New Roman" w:hAnsi="Times New Roman" w:cs="Times New Roman"/>
          <w:b w:val="0"/>
          <w:sz w:val="24"/>
          <w:szCs w:val="24"/>
        </w:rPr>
        <w:t>ё</w:t>
      </w:r>
      <w:r w:rsidR="00E93B0D" w:rsidRPr="00E93B0D">
        <w:rPr>
          <w:rFonts w:ascii="Times New Roman" w:hAnsi="Times New Roman" w:cs="Times New Roman"/>
          <w:b w:val="0"/>
          <w:sz w:val="24"/>
          <w:szCs w:val="24"/>
        </w:rPr>
        <w:t>нных рабочих местах МФЦ;</w:t>
      </w:r>
    </w:p>
    <w:p w:rsidR="00E93B0D" w:rsidRPr="00E93B0D" w:rsidRDefault="00E93B0D" w:rsidP="00E93B0D">
      <w:pPr>
        <w:pStyle w:val="ConsPlusTitle"/>
        <w:tabs>
          <w:tab w:val="num" w:pos="0"/>
        </w:tabs>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 без личной явки:</w:t>
      </w:r>
    </w:p>
    <w:p w:rsidR="00E93B0D" w:rsidRPr="00E93B0D" w:rsidRDefault="00E93B0D" w:rsidP="00E93B0D">
      <w:pPr>
        <w:pStyle w:val="ConsPlusTitle"/>
        <w:tabs>
          <w:tab w:val="num" w:pos="0"/>
        </w:tabs>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почтовым отправлением в </w:t>
      </w:r>
      <w:r w:rsidR="00A02B1A">
        <w:rPr>
          <w:rFonts w:ascii="Times New Roman" w:hAnsi="Times New Roman" w:cs="Times New Roman"/>
          <w:b w:val="0"/>
          <w:sz w:val="24"/>
          <w:szCs w:val="24"/>
        </w:rPr>
        <w:t>администрацию</w:t>
      </w:r>
      <w:r w:rsidRPr="00E93B0D">
        <w:rPr>
          <w:rFonts w:ascii="Times New Roman" w:hAnsi="Times New Roman" w:cs="Times New Roman"/>
          <w:b w:val="0"/>
          <w:sz w:val="24"/>
          <w:szCs w:val="24"/>
        </w:rPr>
        <w:t>;</w:t>
      </w:r>
    </w:p>
    <w:p w:rsidR="00E93B0D" w:rsidRPr="00E93B0D" w:rsidRDefault="00E93B0D" w:rsidP="00016E85">
      <w:pPr>
        <w:pStyle w:val="ConsPlusTitle"/>
        <w:widowControl/>
        <w:tabs>
          <w:tab w:val="num" w:pos="0"/>
        </w:tabs>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2.4. Срок предоставления муниципальной услуги.</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w:t>
      </w:r>
      <w:r w:rsidR="00016E85">
        <w:rPr>
          <w:rFonts w:ascii="Times New Roman" w:hAnsi="Times New Roman" w:cs="Times New Roman"/>
          <w:b w:val="0"/>
          <w:sz w:val="24"/>
          <w:szCs w:val="24"/>
        </w:rPr>
        <w:t>ё</w:t>
      </w:r>
      <w:r w:rsidRPr="00E93B0D">
        <w:rPr>
          <w:rFonts w:ascii="Times New Roman" w:hAnsi="Times New Roman" w:cs="Times New Roman"/>
          <w:b w:val="0"/>
          <w:sz w:val="24"/>
          <w:szCs w:val="24"/>
        </w:rPr>
        <w:t>тся: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в срок, не превышающий 11 рабочих дней с даты регистрации заявления;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В случае если для движения по автомобильным дорогам местного значения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В случае отсутствия возможности использования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Специальное разрешение на движение тяжеловесного и (или) крупногабаритного транспортного средства для перевозки грузов, направляемых по решению </w:t>
      </w:r>
      <w:r w:rsidR="00A02B1A">
        <w:rPr>
          <w:rFonts w:ascii="Times New Roman" w:hAnsi="Times New Roman" w:cs="Times New Roman"/>
          <w:b w:val="0"/>
          <w:sz w:val="24"/>
          <w:szCs w:val="24"/>
        </w:rPr>
        <w:t>администрации</w:t>
      </w:r>
      <w:r w:rsidRPr="00E93B0D">
        <w:rPr>
          <w:rFonts w:ascii="Times New Roman" w:hAnsi="Times New Roman" w:cs="Times New Roman"/>
          <w:b w:val="0"/>
          <w:sz w:val="24"/>
          <w:szCs w:val="24"/>
        </w:rPr>
        <w:t xml:space="preserve"> для ликвидации последствий чрезвычайных ситуаций, крупных аварий выда</w:t>
      </w:r>
      <w:r w:rsidR="00016E85">
        <w:rPr>
          <w:rFonts w:ascii="Times New Roman" w:hAnsi="Times New Roman" w:cs="Times New Roman"/>
          <w:b w:val="0"/>
          <w:sz w:val="24"/>
          <w:szCs w:val="24"/>
        </w:rPr>
        <w:t>ё</w:t>
      </w:r>
      <w:r w:rsidRPr="00E93B0D">
        <w:rPr>
          <w:rFonts w:ascii="Times New Roman" w:hAnsi="Times New Roman" w:cs="Times New Roman"/>
          <w:b w:val="0"/>
          <w:sz w:val="24"/>
          <w:szCs w:val="24"/>
        </w:rPr>
        <w:t>тся в течение одного дня с момента регистрации заявления о выдаче такого специального разрешения.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съёмок, и мобильных энергетических комплексов (МЭК)), направляемых на проведение съёмок и трансляций, рассматриваются </w:t>
      </w:r>
      <w:r w:rsidR="00A02B1A">
        <w:rPr>
          <w:rFonts w:ascii="Times New Roman" w:hAnsi="Times New Roman" w:cs="Times New Roman"/>
          <w:b w:val="0"/>
          <w:sz w:val="24"/>
          <w:szCs w:val="24"/>
        </w:rPr>
        <w:t>администрацией</w:t>
      </w:r>
      <w:r w:rsidRPr="00E93B0D">
        <w:rPr>
          <w:rFonts w:ascii="Times New Roman" w:hAnsi="Times New Roman" w:cs="Times New Roman"/>
          <w:b w:val="0"/>
          <w:sz w:val="24"/>
          <w:szCs w:val="24"/>
        </w:rPr>
        <w:t xml:space="preserve"> в оперативном порядке в течение одного рабочего дня с предъявлением копий платёжных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Если при рассмотрении заявления на осуществление данного вида перевозки установлено, что </w:t>
      </w:r>
      <w:r w:rsidR="00A02B1A">
        <w:rPr>
          <w:rFonts w:ascii="Times New Roman" w:hAnsi="Times New Roman" w:cs="Times New Roman"/>
          <w:b w:val="0"/>
          <w:sz w:val="24"/>
          <w:szCs w:val="24"/>
        </w:rPr>
        <w:t>администрация</w:t>
      </w:r>
      <w:r w:rsidRPr="00E93B0D">
        <w:rPr>
          <w:rFonts w:ascii="Times New Roman" w:hAnsi="Times New Roman" w:cs="Times New Roman"/>
          <w:b w:val="0"/>
          <w:sz w:val="24"/>
          <w:szCs w:val="24"/>
        </w:rPr>
        <w:t xml:space="preserve"> не уполномочен</w:t>
      </w:r>
      <w:r w:rsidR="00A02B1A">
        <w:rPr>
          <w:rFonts w:ascii="Times New Roman" w:hAnsi="Times New Roman" w:cs="Times New Roman"/>
          <w:b w:val="0"/>
          <w:sz w:val="24"/>
          <w:szCs w:val="24"/>
        </w:rPr>
        <w:t>а</w:t>
      </w:r>
      <w:r w:rsidRPr="00E93B0D">
        <w:rPr>
          <w:rFonts w:ascii="Times New Roman" w:hAnsi="Times New Roman" w:cs="Times New Roman"/>
          <w:b w:val="0"/>
          <w:sz w:val="24"/>
          <w:szCs w:val="24"/>
        </w:rPr>
        <w:t xml:space="preserve"> принимать решение о выдаче разрешения, такое заявление в 5-дневный срок переадресовывается для рассмотрения </w:t>
      </w:r>
      <w:r w:rsidRPr="00E93B0D">
        <w:rPr>
          <w:rFonts w:ascii="Times New Roman" w:hAnsi="Times New Roman" w:cs="Times New Roman"/>
          <w:b w:val="0"/>
          <w:sz w:val="24"/>
          <w:szCs w:val="24"/>
        </w:rPr>
        <w:lastRenderedPageBreak/>
        <w:t>уполномоченному на это органу с соответствующим уведомлением об этом заявителя.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По постоянному маршруту движения тяжеловесного и</w:t>
      </w:r>
      <w:r w:rsidR="00721FC4">
        <w:rPr>
          <w:rFonts w:ascii="Times New Roman" w:hAnsi="Times New Roman" w:cs="Times New Roman"/>
          <w:b w:val="0"/>
          <w:sz w:val="24"/>
          <w:szCs w:val="24"/>
        </w:rPr>
        <w:t xml:space="preserve"> </w:t>
      </w:r>
      <w:r w:rsidRPr="00E93B0D">
        <w:rPr>
          <w:rFonts w:ascii="Times New Roman" w:hAnsi="Times New Roman" w:cs="Times New Roman"/>
          <w:b w:val="0"/>
          <w:sz w:val="24"/>
          <w:szCs w:val="24"/>
        </w:rPr>
        <w:t>(или) крупногабаритного транспортного средства по автомобильным дорогам, установленному в соответствии с частью 9 статьи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перевозку крупногабаритных грузов по такому маршруту осуществляется в срок не более трёх рабочих дней со дня согласования Госавтоинспекцией, тяжеловесных грузов – не более трёх рабочих дней со дня предоставления документа, подтверждающего оплату возмещения вреда, причиняемого тяжеловесным транспортным средством.</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w:t>
      </w:r>
      <w:r w:rsidR="001C7F0F">
        <w:rPr>
          <w:rFonts w:ascii="Times New Roman" w:hAnsi="Times New Roman" w:cs="Times New Roman"/>
          <w:b w:val="0"/>
          <w:sz w:val="24"/>
          <w:szCs w:val="24"/>
        </w:rPr>
        <w:t>ё</w:t>
      </w:r>
      <w:r w:rsidRPr="00E93B0D">
        <w:rPr>
          <w:rFonts w:ascii="Times New Roman" w:hAnsi="Times New Roman" w:cs="Times New Roman"/>
          <w:b w:val="0"/>
          <w:sz w:val="24"/>
          <w:szCs w:val="24"/>
        </w:rPr>
        <w:t>тся в упрощ</w:t>
      </w:r>
      <w:r w:rsidR="001C7F0F">
        <w:rPr>
          <w:rFonts w:ascii="Times New Roman" w:hAnsi="Times New Roman" w:cs="Times New Roman"/>
          <w:b w:val="0"/>
          <w:sz w:val="24"/>
          <w:szCs w:val="24"/>
        </w:rPr>
        <w:t>ё</w:t>
      </w:r>
      <w:r w:rsidRPr="00E93B0D">
        <w:rPr>
          <w:rFonts w:ascii="Times New Roman" w:hAnsi="Times New Roman" w:cs="Times New Roman"/>
          <w:b w:val="0"/>
          <w:sz w:val="24"/>
          <w:szCs w:val="24"/>
        </w:rPr>
        <w:t xml:space="preserve">нном порядке. </w:t>
      </w:r>
    </w:p>
    <w:p w:rsidR="00E93B0D" w:rsidRPr="00E93B0D" w:rsidRDefault="00A02B1A" w:rsidP="00E93B0D">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Администрация, осуществляющая</w:t>
      </w:r>
      <w:r w:rsidR="00E93B0D" w:rsidRPr="00E93B0D">
        <w:rPr>
          <w:rFonts w:ascii="Times New Roman" w:hAnsi="Times New Roman" w:cs="Times New Roman"/>
          <w:b w:val="0"/>
          <w:sz w:val="24"/>
          <w:szCs w:val="24"/>
        </w:rPr>
        <w:t xml:space="preserve"> выдачу указанного специального разрешения в упрощ</w:t>
      </w:r>
      <w:r w:rsidR="001C7F0F">
        <w:rPr>
          <w:rFonts w:ascii="Times New Roman" w:hAnsi="Times New Roman" w:cs="Times New Roman"/>
          <w:b w:val="0"/>
          <w:sz w:val="24"/>
          <w:szCs w:val="24"/>
        </w:rPr>
        <w:t>ё</w:t>
      </w:r>
      <w:r w:rsidR="00E93B0D" w:rsidRPr="00E93B0D">
        <w:rPr>
          <w:rFonts w:ascii="Times New Roman" w:hAnsi="Times New Roman" w:cs="Times New Roman"/>
          <w:b w:val="0"/>
          <w:sz w:val="24"/>
          <w:szCs w:val="24"/>
        </w:rPr>
        <w:t>нном порядке, доводит до заявителя размер платы в счёт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2.5. Правовые основания для предоставления муниципальной услуги.</w:t>
      </w:r>
    </w:p>
    <w:p w:rsidR="00E93B0D" w:rsidRPr="00E93B0D" w:rsidRDefault="00E93B0D" w:rsidP="00E93B0D">
      <w:pPr>
        <w:ind w:firstLine="709"/>
        <w:jc w:val="both"/>
      </w:pPr>
      <w:r w:rsidRPr="00E93B0D">
        <w:t>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93B0D" w:rsidRPr="00E93B0D" w:rsidRDefault="00E93B0D" w:rsidP="00E93B0D">
      <w:pPr>
        <w:ind w:firstLine="709"/>
        <w:jc w:val="both"/>
      </w:pPr>
      <w:r w:rsidRPr="00E93B0D">
        <w:t>Федеральный закон от 07.02.2011 г. № 3-ФЗ «О полиции»;</w:t>
      </w:r>
    </w:p>
    <w:p w:rsidR="00E93B0D" w:rsidRPr="00E93B0D" w:rsidRDefault="00E93B0D" w:rsidP="00E93B0D">
      <w:pPr>
        <w:ind w:firstLine="709"/>
        <w:jc w:val="both"/>
      </w:pPr>
      <w:r w:rsidRPr="00E93B0D">
        <w:t>Федеральный закон от 31.07.1998 № 146-ФЗ «Налоговый кодекс Российской Федерации (часть первая)»;</w:t>
      </w:r>
    </w:p>
    <w:p w:rsidR="00E93B0D" w:rsidRPr="00E93B0D" w:rsidRDefault="00E93B0D" w:rsidP="00E93B0D">
      <w:pPr>
        <w:autoSpaceDE w:val="0"/>
        <w:autoSpaceDN w:val="0"/>
        <w:adjustRightInd w:val="0"/>
        <w:ind w:firstLine="709"/>
        <w:jc w:val="both"/>
      </w:pPr>
      <w:r w:rsidRPr="00E93B0D">
        <w:t>Постановление Правительства Российской Федерации от 3</w:t>
      </w:r>
      <w:r w:rsidR="001C7F0F">
        <w:t>1 января 2020</w:t>
      </w:r>
      <w:r w:rsidRPr="00E93B0D">
        <w:t>г.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E93B0D" w:rsidRPr="00E93B0D" w:rsidRDefault="00E93B0D" w:rsidP="00E93B0D">
      <w:pPr>
        <w:autoSpaceDE w:val="0"/>
        <w:autoSpaceDN w:val="0"/>
        <w:adjustRightInd w:val="0"/>
        <w:ind w:firstLine="709"/>
        <w:jc w:val="both"/>
      </w:pPr>
      <w:r w:rsidRPr="00E93B0D">
        <w:t>Приказ Министерства транспорта Российской</w:t>
      </w:r>
      <w:r w:rsidR="001C7F0F">
        <w:t xml:space="preserve"> Федерации от 5 июня 2019</w:t>
      </w:r>
      <w:r w:rsidRPr="00E93B0D">
        <w:t>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E93B0D" w:rsidRPr="00E93B0D" w:rsidRDefault="00E93B0D" w:rsidP="00E93B0D">
      <w:pPr>
        <w:ind w:firstLine="709"/>
        <w:jc w:val="both"/>
      </w:pPr>
      <w:r w:rsidRPr="00E93B0D">
        <w:t>Приказ Минтранса России от 21.09.2016 №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E93B0D" w:rsidRPr="00E93B0D" w:rsidRDefault="00E93B0D" w:rsidP="00E93B0D">
      <w:pPr>
        <w:autoSpaceDE w:val="0"/>
        <w:autoSpaceDN w:val="0"/>
        <w:adjustRightInd w:val="0"/>
        <w:ind w:firstLine="709"/>
        <w:jc w:val="both"/>
      </w:pPr>
      <w:r w:rsidRPr="00E93B0D">
        <w:t>Постановление Правительства Ленинградской области от 22 июня 2020 г.</w:t>
      </w:r>
      <w:r w:rsidR="001C7F0F">
        <w:t xml:space="preserve"> </w:t>
      </w:r>
      <w:r w:rsidRPr="00E93B0D">
        <w:t>№ 420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rsidR="00E93B0D" w:rsidRPr="00E93B0D" w:rsidRDefault="00E93B0D" w:rsidP="00E93B0D">
      <w:pPr>
        <w:ind w:firstLine="709"/>
        <w:jc w:val="both"/>
      </w:pPr>
      <w:r w:rsidRPr="00E93B0D">
        <w:t>Устав муниципального образования «Сясьстройское городское поселение» Волховского муниципального района Ленинградской области, предоставляющего муниципальную услугу.</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2.6. Исчерпывающий перечень документов, необходимых в соответствии с </w:t>
      </w:r>
      <w:r w:rsidRPr="00E93B0D">
        <w:rPr>
          <w:rFonts w:ascii="Times New Roman" w:hAnsi="Times New Roman" w:cs="Times New Roman"/>
          <w:b w:val="0"/>
          <w:sz w:val="24"/>
          <w:szCs w:val="24"/>
        </w:rPr>
        <w:lastRenderedPageBreak/>
        <w:t>законодательными или иными нормативными правовыми актами для предоставления муниципальной услуги, подлежащих представлению заявителем.</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К исчерпывающему перечню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относятся: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1) заявление о предоставлении услуги в соответствии с приложением </w:t>
      </w:r>
      <w:r w:rsidR="009A2F0D">
        <w:rPr>
          <w:rFonts w:ascii="Times New Roman" w:hAnsi="Times New Roman" w:cs="Times New Roman"/>
          <w:b w:val="0"/>
          <w:sz w:val="24"/>
          <w:szCs w:val="24"/>
        </w:rPr>
        <w:t xml:space="preserve">№ </w:t>
      </w:r>
      <w:r w:rsidRPr="00E93B0D">
        <w:rPr>
          <w:rFonts w:ascii="Times New Roman" w:hAnsi="Times New Roman" w:cs="Times New Roman"/>
          <w:b w:val="0"/>
          <w:sz w:val="24"/>
          <w:szCs w:val="24"/>
        </w:rPr>
        <w:t>1 к Регламенту;</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3) учредительные документы (при обращении юридического лица);</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5)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6)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3 к Порядку выдачи специального разрешения на движение по автомобильным дорогам тяжеловесного и (или) крупногабаритного транспортного средства, утвержд</w:t>
      </w:r>
      <w:r w:rsidR="00CE6662">
        <w:rPr>
          <w:rFonts w:ascii="Times New Roman" w:hAnsi="Times New Roman" w:cs="Times New Roman"/>
          <w:b w:val="0"/>
          <w:sz w:val="24"/>
          <w:szCs w:val="24"/>
        </w:rPr>
        <w:t>ё</w:t>
      </w:r>
      <w:r w:rsidRPr="00E93B0D">
        <w:rPr>
          <w:rFonts w:ascii="Times New Roman" w:hAnsi="Times New Roman" w:cs="Times New Roman"/>
          <w:b w:val="0"/>
          <w:sz w:val="24"/>
          <w:szCs w:val="24"/>
        </w:rPr>
        <w:t>нного приказом Минтранса России от 05.06.2019 № 167 (далее – Порядок). На схеме изображается транспортное средство, планируемое к участию в перевозке, его габариты с грузом (при наличии груза), количество осей и колёс на нём, взаимное расположение осей и кол</w:t>
      </w:r>
      <w:r w:rsidR="00CE6662">
        <w:rPr>
          <w:rFonts w:ascii="Times New Roman" w:hAnsi="Times New Roman" w:cs="Times New Roman"/>
          <w:b w:val="0"/>
          <w:sz w:val="24"/>
          <w:szCs w:val="24"/>
        </w:rPr>
        <w:t>ё</w:t>
      </w:r>
      <w:r w:rsidRPr="00E93B0D">
        <w:rPr>
          <w:rFonts w:ascii="Times New Roman" w:hAnsi="Times New Roman" w:cs="Times New Roman"/>
          <w:b w:val="0"/>
          <w:sz w:val="24"/>
          <w:szCs w:val="24"/>
        </w:rPr>
        <w:t>с, распределение нагрузки по осям и в случае неравномерного распределения нагрузки по длине оси – распределение на отдельные кол</w:t>
      </w:r>
      <w:r w:rsidR="00CE6662">
        <w:rPr>
          <w:rFonts w:ascii="Times New Roman" w:hAnsi="Times New Roman" w:cs="Times New Roman"/>
          <w:b w:val="0"/>
          <w:sz w:val="24"/>
          <w:szCs w:val="24"/>
        </w:rPr>
        <w:t>ё</w:t>
      </w:r>
      <w:r w:rsidRPr="00E93B0D">
        <w:rPr>
          <w:rFonts w:ascii="Times New Roman" w:hAnsi="Times New Roman" w:cs="Times New Roman"/>
          <w:b w:val="0"/>
          <w:sz w:val="24"/>
          <w:szCs w:val="24"/>
        </w:rPr>
        <w:t>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7)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8) копия ранее выданного специального разрешения, срок действия которого на момент подачи заявления не истёк,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В случае если заявление подаётся повторно в порядке, предусмотренном абзацем четвёртым пункта 4 Порядка, документы, указанные в подпунктах 5 – 7 настоящего пункта, к заявлению не прилагаются.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Заявление, схема транспортного средства (автопоезда), а также копии документов, указанных в подпунктах 5, 8 настоящего пункта,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Заявление может быть исполнено в бумажном виде или в электронном виде, заверенном электронной цифровой подписью. Тип приобщаемых документов - электронный, многостраничный </w:t>
      </w:r>
      <w:proofErr w:type="spellStart"/>
      <w:r w:rsidRPr="00E93B0D">
        <w:rPr>
          <w:rFonts w:ascii="Times New Roman" w:hAnsi="Times New Roman" w:cs="Times New Roman"/>
          <w:b w:val="0"/>
          <w:sz w:val="24"/>
          <w:szCs w:val="24"/>
        </w:rPr>
        <w:t>pdf</w:t>
      </w:r>
      <w:proofErr w:type="spellEnd"/>
      <w:r w:rsidRPr="00E93B0D">
        <w:rPr>
          <w:rFonts w:ascii="Times New Roman" w:hAnsi="Times New Roman" w:cs="Times New Roman"/>
          <w:b w:val="0"/>
          <w:sz w:val="24"/>
          <w:szCs w:val="24"/>
        </w:rPr>
        <w:t xml:space="preserve">, расширением 150 </w:t>
      </w:r>
      <w:proofErr w:type="spellStart"/>
      <w:r w:rsidRPr="00E93B0D">
        <w:rPr>
          <w:rFonts w:ascii="Times New Roman" w:hAnsi="Times New Roman" w:cs="Times New Roman"/>
          <w:b w:val="0"/>
          <w:sz w:val="24"/>
          <w:szCs w:val="24"/>
        </w:rPr>
        <w:t>pdi</w:t>
      </w:r>
      <w:proofErr w:type="spellEnd"/>
      <w:r w:rsidRPr="00E93B0D">
        <w:rPr>
          <w:rFonts w:ascii="Times New Roman" w:hAnsi="Times New Roman" w:cs="Times New Roman"/>
          <w:b w:val="0"/>
          <w:sz w:val="24"/>
          <w:szCs w:val="24"/>
        </w:rPr>
        <w:t>, в ч</w:t>
      </w:r>
      <w:r w:rsidR="00CE6662">
        <w:rPr>
          <w:rFonts w:ascii="Times New Roman" w:hAnsi="Times New Roman" w:cs="Times New Roman"/>
          <w:b w:val="0"/>
          <w:sz w:val="24"/>
          <w:szCs w:val="24"/>
        </w:rPr>
        <w:t>ё</w:t>
      </w:r>
      <w:r w:rsidRPr="00E93B0D">
        <w:rPr>
          <w:rFonts w:ascii="Times New Roman" w:hAnsi="Times New Roman" w:cs="Times New Roman"/>
          <w:b w:val="0"/>
          <w:sz w:val="24"/>
          <w:szCs w:val="24"/>
        </w:rPr>
        <w:t>рно-белом или сером цвете, обеспечивающем сохранение всех аутентичных признаков подлинности.</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w:t>
      </w:r>
      <w:r w:rsidRPr="00E93B0D">
        <w:rPr>
          <w:rFonts w:ascii="Times New Roman" w:hAnsi="Times New Roman" w:cs="Times New Roman"/>
          <w:b w:val="0"/>
          <w:sz w:val="24"/>
          <w:szCs w:val="24"/>
        </w:rPr>
        <w:lastRenderedPageBreak/>
        <w:t>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Отдел </w:t>
      </w:r>
      <w:r w:rsidR="00A02B1A">
        <w:rPr>
          <w:rFonts w:ascii="Times New Roman" w:hAnsi="Times New Roman" w:cs="Times New Roman"/>
          <w:b w:val="0"/>
          <w:sz w:val="24"/>
          <w:szCs w:val="24"/>
        </w:rPr>
        <w:t>администрации</w:t>
      </w:r>
      <w:r w:rsidRPr="00E93B0D">
        <w:rPr>
          <w:rFonts w:ascii="Times New Roman" w:hAnsi="Times New Roman" w:cs="Times New Roman"/>
          <w:b w:val="0"/>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1)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 согласование маршрута транспортного средства, осуществляющего перевозки тяжеловесных грузов, от Управления Государственной инспекции безопасности дорожного движения ГУ МВД России по г. Санкт-Петербургу и Ленинградской области, ПАО «РЖД», администраций органов местного самоуправления Ленинградской области, владельцев автомобильных дорог;</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3) копии платёжных документов, подтверждающих оплату государственной пошлины за выдачу специального разрешения;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4) копии платёжных документов за возмещение вреда, причиняемого транспортным средством, осуществляющим перевозку тяжеловесных грузов, автомобильным дорогам.</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2.7.1. Заявитель вправе представить документы (сведения), указанные в пункте 2.7 настоящего регламента, по собственной инициативе.</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2.7.2. При предоставлении муниципальной услуги запрещается требовать от заявителя: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93B0D" w:rsidRPr="00E93B0D" w:rsidRDefault="00E93B0D" w:rsidP="00E93B0D">
      <w:pPr>
        <w:autoSpaceDE w:val="0"/>
        <w:autoSpaceDN w:val="0"/>
        <w:adjustRightInd w:val="0"/>
        <w:ind w:firstLine="709"/>
        <w:jc w:val="both"/>
      </w:pPr>
      <w:r w:rsidRPr="00E93B0D">
        <w:t xml:space="preserve">представления на бумажном носителе документов и информации, электронные образы которых ранее были заверены в соответствии с </w:t>
      </w:r>
      <w:hyperlink r:id="rId8" w:history="1">
        <w:r w:rsidRPr="00E93B0D">
          <w:t>пунктом 7.2 части 1 статьи 16</w:t>
        </w:r>
      </w:hyperlink>
      <w:r w:rsidRPr="00E93B0D">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Pr="00E93B0D">
        <w:lastRenderedPageBreak/>
        <w:t>государственной или муниципальной услуги, и иных случаев, установленных федеральными законами.</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2.7.3. При наступлении событий, являющихся основанием для предоставления муниципальной услуги, </w:t>
      </w:r>
      <w:r w:rsidR="00357F6A">
        <w:rPr>
          <w:rFonts w:ascii="Times New Roman" w:hAnsi="Times New Roman" w:cs="Times New Roman"/>
          <w:b w:val="0"/>
          <w:sz w:val="24"/>
          <w:szCs w:val="24"/>
        </w:rPr>
        <w:t>о</w:t>
      </w:r>
      <w:r w:rsidRPr="00E93B0D">
        <w:rPr>
          <w:rFonts w:ascii="Times New Roman" w:hAnsi="Times New Roman" w:cs="Times New Roman"/>
          <w:b w:val="0"/>
          <w:sz w:val="24"/>
          <w:szCs w:val="24"/>
        </w:rPr>
        <w:t xml:space="preserve">тдел </w:t>
      </w:r>
      <w:r w:rsidR="00357F6A">
        <w:rPr>
          <w:rFonts w:ascii="Times New Roman" w:hAnsi="Times New Roman" w:cs="Times New Roman"/>
          <w:b w:val="0"/>
          <w:sz w:val="24"/>
          <w:szCs w:val="24"/>
        </w:rPr>
        <w:t>администрации</w:t>
      </w:r>
      <w:r w:rsidRPr="00E93B0D">
        <w:rPr>
          <w:rFonts w:ascii="Times New Roman" w:hAnsi="Times New Roman" w:cs="Times New Roman"/>
          <w:b w:val="0"/>
          <w:sz w:val="24"/>
          <w:szCs w:val="24"/>
        </w:rPr>
        <w:t>, предоставляющий муниципальную услугу, вправе:</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проведённых мероприятиях.</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Основания для приостановления предоставления муниципальной услуги не предусмотрены.</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2.9. Исчерпывающий перечень оснований для отказа в приёме документов, необходимых для предоставления муниципальной услуги:</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1) Заявление подано лицом, не уполномоченным на осуществление таких действий;</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 Заявление на получение услуги оформлено не в соответствии с административным регламентом:</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заявление не содержит сведений, установленных пунктом 2.6 настоящего  Регламента;</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3) Представленные заявителем документы не отвечают требованиям, установленным административным регламентом:</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прилагаемые к заявлению документы не соответствуют требованиям пункта 2.6 настоящего Регламента.</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В случае принятия решения об отказе в приёме документов, необходимых для предоставления муниципальной услуги, </w:t>
      </w:r>
      <w:r w:rsidR="00357F6A">
        <w:rPr>
          <w:rFonts w:ascii="Times New Roman" w:hAnsi="Times New Roman" w:cs="Times New Roman"/>
          <w:b w:val="0"/>
          <w:sz w:val="24"/>
          <w:szCs w:val="24"/>
        </w:rPr>
        <w:t xml:space="preserve">администрация </w:t>
      </w:r>
      <w:r w:rsidRPr="00E93B0D">
        <w:rPr>
          <w:rFonts w:ascii="Times New Roman" w:hAnsi="Times New Roman" w:cs="Times New Roman"/>
          <w:b w:val="0"/>
          <w:sz w:val="24"/>
          <w:szCs w:val="24"/>
        </w:rPr>
        <w:t>обязан</w:t>
      </w:r>
      <w:r w:rsidR="00357F6A">
        <w:rPr>
          <w:rFonts w:ascii="Times New Roman" w:hAnsi="Times New Roman" w:cs="Times New Roman"/>
          <w:b w:val="0"/>
          <w:sz w:val="24"/>
          <w:szCs w:val="24"/>
        </w:rPr>
        <w:t>а</w:t>
      </w:r>
      <w:r w:rsidR="002A0A4C">
        <w:rPr>
          <w:rFonts w:ascii="Times New Roman" w:hAnsi="Times New Roman" w:cs="Times New Roman"/>
          <w:b w:val="0"/>
          <w:sz w:val="24"/>
          <w:szCs w:val="24"/>
        </w:rPr>
        <w:t xml:space="preserve"> </w:t>
      </w:r>
      <w:r w:rsidRPr="00E93B0D">
        <w:rPr>
          <w:rFonts w:ascii="Times New Roman" w:hAnsi="Times New Roman" w:cs="Times New Roman"/>
          <w:b w:val="0"/>
          <w:sz w:val="24"/>
          <w:szCs w:val="24"/>
        </w:rPr>
        <w:t>незамедлительно проинформировать заявителя о принятом решении путём направления письменного уведомления с указанием оснований принятия данного решения.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В случае подачи заявления с использованием ЕПГУ/ПГУ ЛО информирование заявителя о принятом решении происходит через личный кабинет заявителя.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2.10. Исчерпывающий перечень оснований для отказа в предоставлении муниципальной услуги.</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1) Отсутствие права на предоставление муниципальной услуги:</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 </w:t>
      </w:r>
      <w:r w:rsidR="00357F6A">
        <w:rPr>
          <w:rFonts w:ascii="Times New Roman" w:hAnsi="Times New Roman" w:cs="Times New Roman"/>
          <w:b w:val="0"/>
          <w:sz w:val="24"/>
          <w:szCs w:val="24"/>
        </w:rPr>
        <w:t>администрация</w:t>
      </w:r>
      <w:r w:rsidRPr="00E93B0D">
        <w:rPr>
          <w:rFonts w:ascii="Times New Roman" w:hAnsi="Times New Roman" w:cs="Times New Roman"/>
          <w:b w:val="0"/>
          <w:sz w:val="24"/>
          <w:szCs w:val="24"/>
        </w:rPr>
        <w:t xml:space="preserve"> не вправе выдавать специальное разрешение по заявленному маршруту;</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установленные требования о перевозке делимого груза не соблюдены;</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отсутствует согласие заявителя на:</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lastRenderedPageBreak/>
        <w:t>проведение оценки технического состояния автомобильной дороги согласно пункту 27 Порядка;</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принятие специальных мер по обустройству пересекающих автомобильную дорогу сооружений и инженерных коммуникаций, определённых согласно проведенной оценке технического состояния автомобильной дороги и в установленных законодательством случаях;</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укрепление автомобильных дорог или принятие специальных мер по обустройству автомобильных дорог или их участков, определённых согласно проведенной оценке технического состояния автомобильной дороги и в установленных законодательством случаях;</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крупногабаритная сельскохозяйственная техника (комбайн, трактор) в случае повторной подачи заявления в соответствии с подпунктом 5 пункта 9 Порядка является тяжеловесным транспортным средством;</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отсутствует согласование владельцев автомобильных дорог или согласующих организаций, если не требуется разработка специального проекта и(или) проекта организации дорожного движения;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отсутствует специальный проект, проект организации дорожного движения (при необходимости);</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 Представленные заявителем документы недействительны/указанные в заявлении сведения недостоверны:</w:t>
      </w:r>
    </w:p>
    <w:p w:rsidR="00E93B0D" w:rsidRPr="00E93B0D" w:rsidRDefault="005D5177" w:rsidP="00E93B0D">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E93B0D" w:rsidRPr="00E93B0D">
        <w:rPr>
          <w:rFonts w:ascii="Times New Roman" w:hAnsi="Times New Roman" w:cs="Times New Roman"/>
          <w:b w:val="0"/>
          <w:sz w:val="24"/>
          <w:szCs w:val="24"/>
        </w:rPr>
        <w:t>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E93B0D" w:rsidRPr="00E93B0D" w:rsidRDefault="005D5177" w:rsidP="00E93B0D">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E93B0D" w:rsidRPr="00E93B0D">
        <w:rPr>
          <w:rFonts w:ascii="Times New Roman" w:hAnsi="Times New Roman" w:cs="Times New Roman"/>
          <w:b w:val="0"/>
          <w:sz w:val="24"/>
          <w:szCs w:val="24"/>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E93B0D" w:rsidRPr="00E93B0D" w:rsidRDefault="00E93B0D" w:rsidP="00E93B0D">
      <w:pPr>
        <w:autoSpaceDE w:val="0"/>
        <w:autoSpaceDN w:val="0"/>
        <w:adjustRightInd w:val="0"/>
        <w:ind w:firstLine="709"/>
        <w:jc w:val="both"/>
      </w:pPr>
      <w:r w:rsidRPr="00E93B0D">
        <w:t>3) Отсутствие оплаты за предоставление государственной услуги:</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заявитель не произвёл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платёжных документов, подтверждающих такую оплату;</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 - заявитель не произвёл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платёжных документов, подтверждающих такую оплату;</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заявитель не внёс плату в счёт возмещения вреда, причиняемого автомобильным дорогам тяжеловесным транспортным средством, и не предоставил копии платёжных документов, подтверждающих такую оплату;</w:t>
      </w:r>
    </w:p>
    <w:p w:rsidR="00E93B0D" w:rsidRPr="00E93B0D" w:rsidRDefault="00E93B0D" w:rsidP="00E93B0D">
      <w:pPr>
        <w:autoSpaceDE w:val="0"/>
        <w:autoSpaceDN w:val="0"/>
        <w:adjustRightInd w:val="0"/>
        <w:ind w:firstLine="709"/>
        <w:jc w:val="both"/>
      </w:pPr>
      <w:r w:rsidRPr="00E93B0D">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w:t>
      </w:r>
    </w:p>
    <w:p w:rsidR="00E93B0D" w:rsidRPr="00E93B0D" w:rsidRDefault="00357F6A" w:rsidP="00E93B0D">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Администрация</w:t>
      </w:r>
      <w:r w:rsidR="00E93B0D" w:rsidRPr="00E93B0D">
        <w:rPr>
          <w:rFonts w:ascii="Times New Roman" w:hAnsi="Times New Roman" w:cs="Times New Roman"/>
          <w:b w:val="0"/>
          <w:sz w:val="24"/>
          <w:szCs w:val="24"/>
        </w:rPr>
        <w:t>, принявш</w:t>
      </w:r>
      <w:r>
        <w:rPr>
          <w:rFonts w:ascii="Times New Roman" w:hAnsi="Times New Roman" w:cs="Times New Roman"/>
          <w:b w:val="0"/>
          <w:sz w:val="24"/>
          <w:szCs w:val="24"/>
        </w:rPr>
        <w:t>ая</w:t>
      </w:r>
      <w:r w:rsidR="00E93B0D" w:rsidRPr="00E93B0D">
        <w:rPr>
          <w:rFonts w:ascii="Times New Roman" w:hAnsi="Times New Roman" w:cs="Times New Roman"/>
          <w:b w:val="0"/>
          <w:sz w:val="24"/>
          <w:szCs w:val="24"/>
        </w:rPr>
        <w:t xml:space="preserve">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E93B0D" w:rsidRPr="00E93B0D" w:rsidRDefault="00357F6A" w:rsidP="00E93B0D">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Администрация</w:t>
      </w:r>
      <w:r w:rsidR="00E93B0D" w:rsidRPr="00E93B0D">
        <w:rPr>
          <w:rFonts w:ascii="Times New Roman" w:hAnsi="Times New Roman" w:cs="Times New Roman"/>
          <w:b w:val="0"/>
          <w:sz w:val="24"/>
          <w:szCs w:val="24"/>
        </w:rPr>
        <w:t xml:space="preserve"> в случае принятия решения об отказе в выдаче специального разрешения по основаниям, указанным в подпунктах 1 – 4 настоящего пункта, посредством почтового отправления, электронной почты либо по телефону, указанному в заявлении, </w:t>
      </w:r>
      <w:r w:rsidR="00E93B0D" w:rsidRPr="00E93B0D">
        <w:rPr>
          <w:rFonts w:ascii="Times New Roman" w:hAnsi="Times New Roman" w:cs="Times New Roman"/>
          <w:b w:val="0"/>
          <w:sz w:val="24"/>
          <w:szCs w:val="24"/>
        </w:rPr>
        <w:lastRenderedPageBreak/>
        <w:t>информирует заявителя в течение четырёх рабочих дней со дня регистрации заявления.</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2.11.1. За выдачу специального разрешения уплачивается государственная пошлина в соответствии с пунктом 111 части 1 статьи 333.33 Налогового кодекса Российской Федерации в размере 1600 рублей.</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2.11.2. Заявители уплачивают плату в счёт возмещения вреда, причиняемого автомобильным дорогам местного значения тяжеловесным транспортным средством. Расчёт платы осуществляется в соответствии с Правилами возмещения вреда, причиняемого тяжеловесными транспортными средствами, утверждёнными постановлением Правительства Российской Федерации от 31.01.2020 № 67 (далее – Правила), с применением размеров вреда, определённых </w:t>
      </w:r>
      <w:r w:rsidR="00357F6A">
        <w:rPr>
          <w:rFonts w:ascii="Times New Roman" w:hAnsi="Times New Roman" w:cs="Times New Roman"/>
          <w:b w:val="0"/>
          <w:sz w:val="24"/>
          <w:szCs w:val="24"/>
        </w:rPr>
        <w:t>администрацией</w:t>
      </w:r>
      <w:r w:rsidRPr="00E93B0D">
        <w:rPr>
          <w:rFonts w:ascii="Times New Roman" w:hAnsi="Times New Roman" w:cs="Times New Roman"/>
          <w:b w:val="0"/>
          <w:sz w:val="24"/>
          <w:szCs w:val="24"/>
        </w:rPr>
        <w:t xml:space="preserve"> и рассчитанных в соответствии с Методикой расчёта размера вреда, причиняемого тяжеловесными транспортными средствами (приложение к Правилам).</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2.11.3. Заявители возмещают расходы на укрепление автомобильных дорог или принятие специальных мер по обустройству автомобильных дорог или их участков в случае, если для движения тяжеловесного транспортного средства и(или)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соответствии с пунктом 14 статьи 31 Федерального закона от 08.11.2007 № 257-ФЗ.</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2.11.4. Заявители уплачивают плату, в том числе государственную пошлину при предоставлении муниципальной 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платёжных поручений установленной формы с указанием реквизитов перечисления платы, в том числе государственной пошлины размещаются на информационном стенде в </w:t>
      </w:r>
      <w:r w:rsidR="00357F6A">
        <w:rPr>
          <w:rFonts w:ascii="Times New Roman" w:hAnsi="Times New Roman" w:cs="Times New Roman"/>
          <w:b w:val="0"/>
          <w:sz w:val="24"/>
          <w:szCs w:val="24"/>
        </w:rPr>
        <w:t>администрации</w:t>
      </w:r>
      <w:r w:rsidRPr="00E93B0D">
        <w:rPr>
          <w:rFonts w:ascii="Times New Roman" w:hAnsi="Times New Roman" w:cs="Times New Roman"/>
          <w:b w:val="0"/>
          <w:sz w:val="24"/>
          <w:szCs w:val="24"/>
        </w:rPr>
        <w:t xml:space="preserve">, а также на официальном сайте </w:t>
      </w:r>
      <w:r w:rsidR="00357F6A">
        <w:rPr>
          <w:rFonts w:ascii="Times New Roman" w:hAnsi="Times New Roman" w:cs="Times New Roman"/>
          <w:b w:val="0"/>
          <w:sz w:val="24"/>
          <w:szCs w:val="24"/>
        </w:rPr>
        <w:t>администрации</w:t>
      </w:r>
      <w:r w:rsidRPr="00E93B0D">
        <w:rPr>
          <w:rFonts w:ascii="Times New Roman" w:hAnsi="Times New Roman" w:cs="Times New Roman"/>
          <w:b w:val="0"/>
          <w:sz w:val="24"/>
          <w:szCs w:val="24"/>
        </w:rPr>
        <w:t xml:space="preserve"> в информационно-телекоммуникационной сети «Интернет».</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2.11.5. Заявитель вправе оплатить государственную пошлину за предоставление муниципальной услуги через ЕПГУ или ПГУ ЛО по предварительно заполненным </w:t>
      </w:r>
      <w:r w:rsidR="00357F6A">
        <w:rPr>
          <w:rFonts w:ascii="Times New Roman" w:hAnsi="Times New Roman" w:cs="Times New Roman"/>
          <w:b w:val="0"/>
          <w:sz w:val="24"/>
          <w:szCs w:val="24"/>
        </w:rPr>
        <w:t>администрацией</w:t>
      </w:r>
      <w:r w:rsidRPr="00E93B0D">
        <w:rPr>
          <w:rFonts w:ascii="Times New Roman" w:hAnsi="Times New Roman" w:cs="Times New Roman"/>
          <w:b w:val="0"/>
          <w:sz w:val="24"/>
          <w:szCs w:val="24"/>
        </w:rPr>
        <w:t xml:space="preserve"> реквизитам. При оплате услуги заявителю обеспечивается возможность сохранения и печати плат</w:t>
      </w:r>
      <w:r w:rsidR="002A0A4C">
        <w:rPr>
          <w:rFonts w:ascii="Times New Roman" w:hAnsi="Times New Roman" w:cs="Times New Roman"/>
          <w:b w:val="0"/>
          <w:sz w:val="24"/>
          <w:szCs w:val="24"/>
        </w:rPr>
        <w:t>ё</w:t>
      </w:r>
      <w:r w:rsidRPr="00E93B0D">
        <w:rPr>
          <w:rFonts w:ascii="Times New Roman" w:hAnsi="Times New Roman" w:cs="Times New Roman"/>
          <w:b w:val="0"/>
          <w:sz w:val="24"/>
          <w:szCs w:val="24"/>
        </w:rPr>
        <w:t>жного документа, а также информирование о совершении факта оплаты.</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Размеры государственной пошлины применяются с учётом коэффициента 0,7 в случае подачи заявления и уплаты соответствующей государственной пошлины с использованием ЕПГУ или ПГУ ЛО в соответствии с частью 4 статьи 333.35 Налогового кодекса Российской Федерации.</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2.13. Срок регистрации запроса заявителя о предоставлении государственной услуги составляет в </w:t>
      </w:r>
      <w:r w:rsidR="00357F6A">
        <w:rPr>
          <w:rFonts w:ascii="Times New Roman" w:hAnsi="Times New Roman" w:cs="Times New Roman"/>
          <w:b w:val="0"/>
          <w:sz w:val="24"/>
          <w:szCs w:val="24"/>
        </w:rPr>
        <w:t>администрации</w:t>
      </w:r>
      <w:r w:rsidRPr="00E93B0D">
        <w:rPr>
          <w:rFonts w:ascii="Times New Roman" w:hAnsi="Times New Roman" w:cs="Times New Roman"/>
          <w:b w:val="0"/>
          <w:sz w:val="24"/>
          <w:szCs w:val="24"/>
        </w:rPr>
        <w:t>:</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при личном обращении – в день поступления запроса;</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при направлении запроса почтовой связью в </w:t>
      </w:r>
      <w:r w:rsidR="00357F6A">
        <w:rPr>
          <w:rFonts w:ascii="Times New Roman" w:hAnsi="Times New Roman" w:cs="Times New Roman"/>
          <w:b w:val="0"/>
          <w:sz w:val="24"/>
          <w:szCs w:val="24"/>
        </w:rPr>
        <w:t>администрацию</w:t>
      </w:r>
      <w:r w:rsidRPr="00E93B0D">
        <w:rPr>
          <w:rFonts w:ascii="Times New Roman" w:hAnsi="Times New Roman" w:cs="Times New Roman"/>
          <w:b w:val="0"/>
          <w:sz w:val="24"/>
          <w:szCs w:val="24"/>
        </w:rPr>
        <w:t xml:space="preserve"> – в день поступления запроса;</w:t>
      </w:r>
    </w:p>
    <w:p w:rsidR="00E93B0D" w:rsidRPr="00E93B0D" w:rsidRDefault="00E93B0D" w:rsidP="00E93B0D">
      <w:pPr>
        <w:pStyle w:val="ConsPlusTitle"/>
        <w:ind w:firstLine="709"/>
        <w:jc w:val="both"/>
        <w:rPr>
          <w:rFonts w:ascii="Times New Roman" w:hAnsi="Times New Roman" w:cs="Times New Roman"/>
          <w:b w:val="0"/>
          <w:sz w:val="24"/>
          <w:szCs w:val="24"/>
        </w:rPr>
      </w:pPr>
      <w:r w:rsidRPr="00E93B0D">
        <w:rPr>
          <w:rFonts w:ascii="Times New Roman" w:hAnsi="Times New Roman" w:cs="Times New Roman"/>
          <w:b w:val="0"/>
          <w:sz w:val="24"/>
          <w:szCs w:val="24"/>
        </w:rPr>
        <w:t xml:space="preserve">при направлении запроса на бумажном носителе из МФЦ в </w:t>
      </w:r>
      <w:r w:rsidR="00357F6A">
        <w:rPr>
          <w:rFonts w:ascii="Times New Roman" w:hAnsi="Times New Roman" w:cs="Times New Roman"/>
          <w:b w:val="0"/>
          <w:sz w:val="24"/>
          <w:szCs w:val="24"/>
        </w:rPr>
        <w:t>администрацию</w:t>
      </w:r>
      <w:r w:rsidRPr="00E93B0D">
        <w:rPr>
          <w:rFonts w:ascii="Times New Roman" w:hAnsi="Times New Roman" w:cs="Times New Roman"/>
          <w:b w:val="0"/>
          <w:sz w:val="24"/>
          <w:szCs w:val="24"/>
        </w:rPr>
        <w:t xml:space="preserve"> – в день передачи документов из МФЦ в </w:t>
      </w:r>
      <w:r w:rsidR="00357F6A">
        <w:rPr>
          <w:rFonts w:ascii="Times New Roman" w:hAnsi="Times New Roman" w:cs="Times New Roman"/>
          <w:b w:val="0"/>
          <w:sz w:val="24"/>
          <w:szCs w:val="24"/>
        </w:rPr>
        <w:t>администрацию</w:t>
      </w:r>
      <w:r w:rsidRPr="00E93B0D">
        <w:rPr>
          <w:rFonts w:ascii="Times New Roman" w:hAnsi="Times New Roman" w:cs="Times New Roman"/>
          <w:b w:val="0"/>
          <w:sz w:val="24"/>
          <w:szCs w:val="24"/>
        </w:rPr>
        <w:t>;</w:t>
      </w:r>
    </w:p>
    <w:p w:rsidR="00E93B0D" w:rsidRPr="00C6173D" w:rsidRDefault="00E93B0D" w:rsidP="00E93B0D">
      <w:pPr>
        <w:pStyle w:val="ConsPlusTitle"/>
        <w:ind w:firstLine="709"/>
        <w:jc w:val="both"/>
        <w:rPr>
          <w:rFonts w:ascii="Times New Roman" w:hAnsi="Times New Roman" w:cs="Times New Roman"/>
          <w:b w:val="0"/>
          <w:sz w:val="24"/>
          <w:szCs w:val="24"/>
        </w:rPr>
      </w:pPr>
      <w:r w:rsidRPr="00C6173D">
        <w:rPr>
          <w:rFonts w:ascii="Times New Roman" w:hAnsi="Times New Roman" w:cs="Times New Roman"/>
          <w:b w:val="0"/>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3B0D" w:rsidRPr="00C6173D" w:rsidRDefault="00E93B0D" w:rsidP="00E93B0D">
      <w:pPr>
        <w:pStyle w:val="ConsPlusTitle"/>
        <w:ind w:firstLine="709"/>
        <w:jc w:val="both"/>
        <w:rPr>
          <w:rFonts w:ascii="Times New Roman" w:hAnsi="Times New Roman" w:cs="Times New Roman"/>
          <w:b w:val="0"/>
          <w:sz w:val="24"/>
          <w:szCs w:val="24"/>
        </w:rPr>
      </w:pPr>
      <w:r w:rsidRPr="00C6173D">
        <w:rPr>
          <w:rFonts w:ascii="Times New Roman" w:hAnsi="Times New Roman" w:cs="Times New Roman"/>
          <w:b w:val="0"/>
          <w:sz w:val="24"/>
          <w:szCs w:val="24"/>
        </w:rPr>
        <w:lastRenderedPageBreak/>
        <w:t xml:space="preserve">2.14.1. Предоставление муниципальной услуги осуществляется в специально выделенных для этих целей помещениях </w:t>
      </w:r>
      <w:r w:rsidR="00357F6A">
        <w:rPr>
          <w:rFonts w:ascii="Times New Roman" w:hAnsi="Times New Roman" w:cs="Times New Roman"/>
          <w:b w:val="0"/>
          <w:sz w:val="24"/>
          <w:szCs w:val="24"/>
        </w:rPr>
        <w:t>администрации</w:t>
      </w:r>
      <w:r w:rsidRPr="00C6173D">
        <w:rPr>
          <w:rFonts w:ascii="Times New Roman" w:hAnsi="Times New Roman" w:cs="Times New Roman"/>
          <w:b w:val="0"/>
          <w:sz w:val="24"/>
          <w:szCs w:val="24"/>
        </w:rPr>
        <w:t xml:space="preserve"> или в МФЦ.</w:t>
      </w:r>
    </w:p>
    <w:p w:rsidR="00E93B0D" w:rsidRPr="00C6173D" w:rsidRDefault="00E93B0D" w:rsidP="00E93B0D">
      <w:pPr>
        <w:pStyle w:val="ConsPlusTitle"/>
        <w:ind w:firstLine="709"/>
        <w:jc w:val="both"/>
        <w:rPr>
          <w:rFonts w:ascii="Times New Roman" w:hAnsi="Times New Roman" w:cs="Times New Roman"/>
          <w:b w:val="0"/>
          <w:sz w:val="24"/>
          <w:szCs w:val="24"/>
        </w:rPr>
      </w:pPr>
      <w:r w:rsidRPr="00C6173D">
        <w:rPr>
          <w:rFonts w:ascii="Times New Roman" w:hAnsi="Times New Roman" w:cs="Times New Roman"/>
          <w:b w:val="0"/>
          <w:sz w:val="24"/>
          <w:szCs w:val="24"/>
        </w:rPr>
        <w:t xml:space="preserve">2.14.2. Наличие на территории, прилегающей к зданию </w:t>
      </w:r>
      <w:r w:rsidR="00357F6A">
        <w:rPr>
          <w:rFonts w:ascii="Times New Roman" w:hAnsi="Times New Roman" w:cs="Times New Roman"/>
          <w:b w:val="0"/>
          <w:sz w:val="24"/>
          <w:szCs w:val="24"/>
        </w:rPr>
        <w:t>администрации</w:t>
      </w:r>
      <w:r w:rsidRPr="00C6173D">
        <w:rPr>
          <w:rFonts w:ascii="Times New Roman" w:hAnsi="Times New Roman" w:cs="Times New Roman"/>
          <w:b w:val="0"/>
          <w:sz w:val="24"/>
          <w:szCs w:val="24"/>
        </w:rPr>
        <w:t>,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3B0D" w:rsidRPr="00C6173D" w:rsidRDefault="00E93B0D" w:rsidP="00E93B0D">
      <w:pPr>
        <w:pStyle w:val="ConsPlusTitle"/>
        <w:ind w:firstLine="709"/>
        <w:jc w:val="both"/>
        <w:rPr>
          <w:rFonts w:ascii="Times New Roman" w:hAnsi="Times New Roman" w:cs="Times New Roman"/>
          <w:b w:val="0"/>
          <w:sz w:val="24"/>
          <w:szCs w:val="24"/>
        </w:rPr>
      </w:pPr>
      <w:r w:rsidRPr="00C6173D">
        <w:rPr>
          <w:rFonts w:ascii="Times New Roman" w:hAnsi="Times New Roman" w:cs="Times New Roman"/>
          <w:b w:val="0"/>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3B0D" w:rsidRPr="00C6173D" w:rsidRDefault="00E93B0D" w:rsidP="00E93B0D">
      <w:pPr>
        <w:pStyle w:val="ConsPlusTitle"/>
        <w:ind w:firstLine="709"/>
        <w:jc w:val="both"/>
        <w:rPr>
          <w:rFonts w:ascii="Times New Roman" w:hAnsi="Times New Roman" w:cs="Times New Roman"/>
          <w:b w:val="0"/>
          <w:sz w:val="24"/>
          <w:szCs w:val="24"/>
        </w:rPr>
      </w:pPr>
      <w:r w:rsidRPr="00C6173D">
        <w:rPr>
          <w:rFonts w:ascii="Times New Roman" w:hAnsi="Times New Roman" w:cs="Times New Roman"/>
          <w:b w:val="0"/>
          <w:sz w:val="24"/>
          <w:szCs w:val="24"/>
        </w:rPr>
        <w:t xml:space="preserve">2.14.4. Здание (помещение) оборудуется информационной табличкой (вывеской), содержащей полное наименование </w:t>
      </w:r>
      <w:r w:rsidR="00357F6A">
        <w:rPr>
          <w:rFonts w:ascii="Times New Roman" w:hAnsi="Times New Roman" w:cs="Times New Roman"/>
          <w:b w:val="0"/>
          <w:sz w:val="24"/>
          <w:szCs w:val="24"/>
        </w:rPr>
        <w:t>администрации</w:t>
      </w:r>
      <w:r w:rsidRPr="00C6173D">
        <w:rPr>
          <w:rFonts w:ascii="Times New Roman" w:hAnsi="Times New Roman" w:cs="Times New Roman"/>
          <w:b w:val="0"/>
          <w:sz w:val="24"/>
          <w:szCs w:val="24"/>
        </w:rPr>
        <w:t>, а также информацию о режиме его работы.</w:t>
      </w:r>
    </w:p>
    <w:p w:rsidR="00E93B0D" w:rsidRPr="00C6173D" w:rsidRDefault="00E93B0D" w:rsidP="00E93B0D">
      <w:pPr>
        <w:pStyle w:val="ConsPlusTitle"/>
        <w:ind w:firstLine="709"/>
        <w:jc w:val="both"/>
        <w:rPr>
          <w:rFonts w:ascii="Times New Roman" w:hAnsi="Times New Roman" w:cs="Times New Roman"/>
          <w:b w:val="0"/>
          <w:sz w:val="24"/>
          <w:szCs w:val="24"/>
        </w:rPr>
      </w:pPr>
      <w:r w:rsidRPr="00C6173D">
        <w:rPr>
          <w:rFonts w:ascii="Times New Roman" w:hAnsi="Times New Roman" w:cs="Times New Roman"/>
          <w:b w:val="0"/>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93B0D" w:rsidRPr="00C6173D" w:rsidRDefault="00E93B0D" w:rsidP="00E93B0D">
      <w:pPr>
        <w:pStyle w:val="ConsPlusTitle"/>
        <w:ind w:firstLine="709"/>
        <w:jc w:val="both"/>
        <w:rPr>
          <w:rFonts w:ascii="Times New Roman" w:hAnsi="Times New Roman" w:cs="Times New Roman"/>
          <w:b w:val="0"/>
          <w:sz w:val="24"/>
          <w:szCs w:val="24"/>
        </w:rPr>
      </w:pPr>
      <w:r w:rsidRPr="00C6173D">
        <w:rPr>
          <w:rFonts w:ascii="Times New Roman" w:hAnsi="Times New Roman" w:cs="Times New Roman"/>
          <w:b w:val="0"/>
          <w:sz w:val="24"/>
          <w:szCs w:val="24"/>
        </w:rPr>
        <w:t>2.14.6. В помещении организуется бесплатный туалет для посетителей, в том числе туалет, предназначенный для инвалидов.</w:t>
      </w:r>
    </w:p>
    <w:p w:rsidR="00E93B0D" w:rsidRPr="00C6173D" w:rsidRDefault="00E93B0D" w:rsidP="00E93B0D">
      <w:pPr>
        <w:pStyle w:val="ConsPlusTitle"/>
        <w:ind w:firstLine="709"/>
        <w:jc w:val="both"/>
        <w:rPr>
          <w:rFonts w:ascii="Times New Roman" w:hAnsi="Times New Roman" w:cs="Times New Roman"/>
          <w:b w:val="0"/>
          <w:sz w:val="24"/>
          <w:szCs w:val="24"/>
        </w:rPr>
      </w:pPr>
      <w:r w:rsidRPr="00C6173D">
        <w:rPr>
          <w:rFonts w:ascii="Times New Roman" w:hAnsi="Times New Roman" w:cs="Times New Roman"/>
          <w:b w:val="0"/>
          <w:sz w:val="24"/>
          <w:szCs w:val="24"/>
        </w:rPr>
        <w:t xml:space="preserve">2.14.7. При необходимости работниками </w:t>
      </w:r>
      <w:r w:rsidR="00357F6A">
        <w:rPr>
          <w:rFonts w:ascii="Times New Roman" w:hAnsi="Times New Roman" w:cs="Times New Roman"/>
          <w:b w:val="0"/>
          <w:sz w:val="24"/>
          <w:szCs w:val="24"/>
        </w:rPr>
        <w:t>администрации</w:t>
      </w:r>
      <w:r w:rsidRPr="00C6173D">
        <w:rPr>
          <w:rFonts w:ascii="Times New Roman" w:hAnsi="Times New Roman" w:cs="Times New Roman"/>
          <w:b w:val="0"/>
          <w:sz w:val="24"/>
          <w:szCs w:val="24"/>
        </w:rPr>
        <w:t>, МФЦ инвалидам оказывается помощь в преодолении барьеров, мешающих получению ими услуг наравне с другими лицами.</w:t>
      </w:r>
    </w:p>
    <w:p w:rsidR="00E93B0D" w:rsidRPr="00C6173D" w:rsidRDefault="00E93B0D" w:rsidP="00E93B0D">
      <w:pPr>
        <w:pStyle w:val="ConsPlusTitle"/>
        <w:ind w:firstLine="709"/>
        <w:jc w:val="both"/>
        <w:rPr>
          <w:rFonts w:ascii="Times New Roman" w:hAnsi="Times New Roman" w:cs="Times New Roman"/>
          <w:b w:val="0"/>
          <w:sz w:val="24"/>
          <w:szCs w:val="24"/>
        </w:rPr>
      </w:pPr>
      <w:r w:rsidRPr="00C6173D">
        <w:rPr>
          <w:rFonts w:ascii="Times New Roman" w:hAnsi="Times New Roman" w:cs="Times New Roman"/>
          <w:b w:val="0"/>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93B0D" w:rsidRPr="00C6173D" w:rsidRDefault="00E93B0D" w:rsidP="00E93B0D">
      <w:pPr>
        <w:pStyle w:val="ConsPlusTitle"/>
        <w:ind w:firstLine="709"/>
        <w:jc w:val="both"/>
        <w:rPr>
          <w:rFonts w:ascii="Times New Roman" w:hAnsi="Times New Roman" w:cs="Times New Roman"/>
          <w:b w:val="0"/>
          <w:sz w:val="24"/>
          <w:szCs w:val="24"/>
        </w:rPr>
      </w:pPr>
      <w:r w:rsidRPr="00C6173D">
        <w:rPr>
          <w:rFonts w:ascii="Times New Roman" w:hAnsi="Times New Roman" w:cs="Times New Roman"/>
          <w:b w:val="0"/>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6173D">
        <w:rPr>
          <w:rFonts w:ascii="Times New Roman" w:hAnsi="Times New Roman" w:cs="Times New Roman"/>
          <w:b w:val="0"/>
          <w:sz w:val="24"/>
          <w:szCs w:val="24"/>
        </w:rPr>
        <w:t>сурдопереводчика</w:t>
      </w:r>
      <w:proofErr w:type="spellEnd"/>
      <w:r w:rsidRPr="00C6173D">
        <w:rPr>
          <w:rFonts w:ascii="Times New Roman" w:hAnsi="Times New Roman" w:cs="Times New Roman"/>
          <w:b w:val="0"/>
          <w:sz w:val="24"/>
          <w:szCs w:val="24"/>
        </w:rPr>
        <w:t xml:space="preserve"> и </w:t>
      </w:r>
      <w:proofErr w:type="spellStart"/>
      <w:r w:rsidRPr="00C6173D">
        <w:rPr>
          <w:rFonts w:ascii="Times New Roman" w:hAnsi="Times New Roman" w:cs="Times New Roman"/>
          <w:b w:val="0"/>
          <w:sz w:val="24"/>
          <w:szCs w:val="24"/>
        </w:rPr>
        <w:t>тифлосурдопереводчика</w:t>
      </w:r>
      <w:proofErr w:type="spellEnd"/>
      <w:r w:rsidRPr="00C6173D">
        <w:rPr>
          <w:rFonts w:ascii="Times New Roman" w:hAnsi="Times New Roman" w:cs="Times New Roman"/>
          <w:b w:val="0"/>
          <w:sz w:val="24"/>
          <w:szCs w:val="24"/>
        </w:rPr>
        <w:t>.</w:t>
      </w:r>
    </w:p>
    <w:p w:rsidR="00E93B0D" w:rsidRPr="00C6173D" w:rsidRDefault="00E93B0D" w:rsidP="00E93B0D">
      <w:pPr>
        <w:pStyle w:val="ConsPlusTitle"/>
        <w:ind w:firstLine="709"/>
        <w:jc w:val="both"/>
        <w:rPr>
          <w:rFonts w:ascii="Times New Roman" w:hAnsi="Times New Roman" w:cs="Times New Roman"/>
          <w:b w:val="0"/>
          <w:sz w:val="24"/>
          <w:szCs w:val="24"/>
        </w:rPr>
      </w:pPr>
      <w:r w:rsidRPr="00C6173D">
        <w:rPr>
          <w:rFonts w:ascii="Times New Roman" w:hAnsi="Times New Roman" w:cs="Times New Roman"/>
          <w:b w:val="0"/>
          <w:sz w:val="24"/>
          <w:szCs w:val="24"/>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E93B0D" w:rsidRPr="00C6173D" w:rsidRDefault="00E93B0D" w:rsidP="00E93B0D">
      <w:pPr>
        <w:pStyle w:val="ConsPlusTitle"/>
        <w:ind w:firstLine="709"/>
        <w:jc w:val="both"/>
        <w:rPr>
          <w:rFonts w:ascii="Times New Roman" w:hAnsi="Times New Roman" w:cs="Times New Roman"/>
          <w:b w:val="0"/>
          <w:sz w:val="24"/>
          <w:szCs w:val="24"/>
        </w:rPr>
      </w:pPr>
      <w:r w:rsidRPr="00C6173D">
        <w:rPr>
          <w:rFonts w:ascii="Times New Roman" w:hAnsi="Times New Roman" w:cs="Times New Roman"/>
          <w:b w:val="0"/>
          <w:sz w:val="24"/>
          <w:szCs w:val="24"/>
        </w:rPr>
        <w:t>2.14.11. Характеристики помещений приёма и выдачи документов в части объёмно-планировочных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93B0D" w:rsidRPr="00C6173D" w:rsidRDefault="00E93B0D" w:rsidP="00E93B0D">
      <w:pPr>
        <w:pStyle w:val="ConsPlusTitle"/>
        <w:ind w:firstLine="709"/>
        <w:jc w:val="both"/>
        <w:rPr>
          <w:rFonts w:ascii="Times New Roman" w:hAnsi="Times New Roman" w:cs="Times New Roman"/>
          <w:b w:val="0"/>
          <w:sz w:val="24"/>
          <w:szCs w:val="24"/>
        </w:rPr>
      </w:pPr>
      <w:r w:rsidRPr="00C6173D">
        <w:rPr>
          <w:rFonts w:ascii="Times New Roman" w:hAnsi="Times New Roman" w:cs="Times New Roman"/>
          <w:b w:val="0"/>
          <w:sz w:val="24"/>
          <w:szCs w:val="24"/>
        </w:rPr>
        <w:t>2.14.12. Помещения приёма и выдачи документов предусматривают места для ожидания, информирования и приёма заявителей.</w:t>
      </w:r>
    </w:p>
    <w:p w:rsidR="00E93B0D" w:rsidRPr="00C6173D" w:rsidRDefault="00E93B0D" w:rsidP="00E93B0D">
      <w:pPr>
        <w:pStyle w:val="ConsPlusTitle"/>
        <w:ind w:firstLine="709"/>
        <w:jc w:val="both"/>
        <w:rPr>
          <w:rFonts w:ascii="Times New Roman" w:hAnsi="Times New Roman" w:cs="Times New Roman"/>
          <w:b w:val="0"/>
          <w:sz w:val="24"/>
          <w:szCs w:val="24"/>
        </w:rPr>
      </w:pPr>
      <w:r w:rsidRPr="00C6173D">
        <w:rPr>
          <w:rFonts w:ascii="Times New Roman" w:hAnsi="Times New Roman" w:cs="Times New Roman"/>
          <w:b w:val="0"/>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приёма заявлений.</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2.14.14. Места для проведения личного приёма заявителей оборудуются столами, стульями, обеспечиваются канцелярскими принадлежностями для написания письменных обращений.</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2.15. Показатели доступности и качества муниципальной услуги.</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2.15.1. Показатели доступности муниципальной услуги (общие, применимые в отношении всех заявителей):</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1) транспортная доступность к месту предоставления муниципальной услуги;</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2) наличие указателей, обеспечивающих беспрепятственный доступ к помещениям, в которых предоставляется услуга;</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 xml:space="preserve">3) возможность получения полной и достоверной информации о муниципальной </w:t>
      </w:r>
      <w:r w:rsidRPr="00651E3A">
        <w:rPr>
          <w:rFonts w:ascii="Times New Roman" w:hAnsi="Times New Roman" w:cs="Times New Roman"/>
          <w:b w:val="0"/>
          <w:sz w:val="24"/>
          <w:szCs w:val="24"/>
        </w:rPr>
        <w:lastRenderedPageBreak/>
        <w:t xml:space="preserve">услуге в </w:t>
      </w:r>
      <w:r w:rsidR="00E25F9A">
        <w:rPr>
          <w:rFonts w:ascii="Times New Roman" w:hAnsi="Times New Roman" w:cs="Times New Roman"/>
          <w:b w:val="0"/>
          <w:sz w:val="24"/>
          <w:szCs w:val="24"/>
        </w:rPr>
        <w:t>администрации</w:t>
      </w:r>
      <w:r w:rsidRPr="00651E3A">
        <w:rPr>
          <w:rFonts w:ascii="Times New Roman" w:hAnsi="Times New Roman" w:cs="Times New Roman"/>
          <w:b w:val="0"/>
          <w:sz w:val="24"/>
          <w:szCs w:val="24"/>
        </w:rPr>
        <w:t xml:space="preserve">, МФЦ, по телефону, на официальном сайте </w:t>
      </w:r>
      <w:r w:rsidR="00E25F9A">
        <w:rPr>
          <w:rFonts w:ascii="Times New Roman" w:hAnsi="Times New Roman" w:cs="Times New Roman"/>
          <w:b w:val="0"/>
          <w:sz w:val="24"/>
          <w:szCs w:val="24"/>
        </w:rPr>
        <w:t>администрации</w:t>
      </w:r>
      <w:r w:rsidRPr="00651E3A">
        <w:rPr>
          <w:rFonts w:ascii="Times New Roman" w:hAnsi="Times New Roman" w:cs="Times New Roman"/>
          <w:b w:val="0"/>
          <w:sz w:val="24"/>
          <w:szCs w:val="24"/>
        </w:rPr>
        <w:t>, посредством ЕПГУ либо ПГУ ЛО;</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4) предоставление муниципальной услуги любым доступным способом, предусмотренным действующим законодательством;</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5) обеспечение для заявителя возможности получения информации о ходе и результате предоставления</w:t>
      </w:r>
      <w:r w:rsidRPr="00651E3A">
        <w:rPr>
          <w:rFonts w:ascii="Times New Roman" w:hAnsi="Times New Roman" w:cs="Times New Roman"/>
          <w:sz w:val="24"/>
          <w:szCs w:val="24"/>
        </w:rPr>
        <w:t xml:space="preserve"> </w:t>
      </w:r>
      <w:r w:rsidRPr="00651E3A">
        <w:rPr>
          <w:rFonts w:ascii="Times New Roman" w:hAnsi="Times New Roman" w:cs="Times New Roman"/>
          <w:b w:val="0"/>
          <w:sz w:val="24"/>
          <w:szCs w:val="24"/>
        </w:rPr>
        <w:t>муниципальной услуги с использованием ЕПГУ и(или) ПГУ ЛО;</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6) возможность получения муниципальной услуги по экстерриториальному принципу;</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7) возможность получения муниципальной услуги посредством комплексного запроса.</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2.15.2. Показатели доступности муниципальной услуги (специальные, применимые в отношении инвалидов):</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1) наличие инфраструктуры, указанной в пункте 2.14 Регламента;</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2) исполнение требований доступности услуг для инвалидов;</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3) обеспечение беспрепятственного доступа инвалидов к помещениям, в которых предоставляется муниципальная услуга.</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2.15.3. Показатели качества муниципальной услуги:</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1) соблюдение срока предоставления муниципальной услуги;</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2) соблюдение времени ожидания в очереди при подаче запроса и получении результата;</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 xml:space="preserve">3) осуществление не более одного обращения заявителя к должностным лицам </w:t>
      </w:r>
      <w:r w:rsidR="00E25F9A">
        <w:rPr>
          <w:rFonts w:ascii="Times New Roman" w:hAnsi="Times New Roman" w:cs="Times New Roman"/>
          <w:b w:val="0"/>
          <w:sz w:val="24"/>
          <w:szCs w:val="24"/>
        </w:rPr>
        <w:t>администрации</w:t>
      </w:r>
      <w:r w:rsidRPr="00651E3A">
        <w:rPr>
          <w:rFonts w:ascii="Times New Roman" w:hAnsi="Times New Roman" w:cs="Times New Roman"/>
          <w:b w:val="0"/>
          <w:sz w:val="24"/>
          <w:szCs w:val="24"/>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E25F9A">
        <w:rPr>
          <w:rFonts w:ascii="Times New Roman" w:hAnsi="Times New Roman" w:cs="Times New Roman"/>
          <w:b w:val="0"/>
          <w:sz w:val="24"/>
          <w:szCs w:val="24"/>
        </w:rPr>
        <w:t>администрации</w:t>
      </w:r>
      <w:r w:rsidRPr="00651E3A">
        <w:rPr>
          <w:rFonts w:ascii="Times New Roman" w:hAnsi="Times New Roman" w:cs="Times New Roman"/>
          <w:b w:val="0"/>
          <w:sz w:val="24"/>
          <w:szCs w:val="24"/>
        </w:rPr>
        <w:t xml:space="preserve"> или в МФЦ;</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4) отсутствие жалоб на действия или бездействие должностных лиц ОМСУ, поданных в установленном порядке.</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2.15.4. После получения результата услуги, предоставление которой осуществлялось посредством МФЦ, заявителю обеспечивается возможность оценки качества оказания услуги.</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2.16. Информация об услугах, которые являются необходимыми и обязательными для предоставления муниципальной услуги.</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Получения услуг, которые являются необходимыми и обязательными для предоставления муниципальной услуги, не требуется.</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Получения согласований, которые являются необходимыми и обязательными для предоставления муниципальной услуги, не требуется.</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 xml:space="preserve">2.17.1. Подача запросов, документов, информации, необходимых для получения муниципальных услуг, предоставляемых в </w:t>
      </w:r>
      <w:r w:rsidR="00E25F9A">
        <w:rPr>
          <w:rFonts w:ascii="Times New Roman" w:hAnsi="Times New Roman" w:cs="Times New Roman"/>
          <w:b w:val="0"/>
          <w:sz w:val="24"/>
          <w:szCs w:val="24"/>
        </w:rPr>
        <w:t>администрацию</w:t>
      </w:r>
      <w:r w:rsidRPr="00651E3A">
        <w:rPr>
          <w:rFonts w:ascii="Times New Roman" w:hAnsi="Times New Roman" w:cs="Times New Roman"/>
          <w:b w:val="0"/>
          <w:sz w:val="24"/>
          <w:szCs w:val="24"/>
        </w:rPr>
        <w:t xml:space="preserve">, а также получение результатов предоставления таких услуг осуществляются в любом предоставляющем такие услуги подразделении </w:t>
      </w:r>
      <w:r w:rsidR="00E25F9A">
        <w:rPr>
          <w:rFonts w:ascii="Times New Roman" w:hAnsi="Times New Roman" w:cs="Times New Roman"/>
          <w:b w:val="0"/>
          <w:sz w:val="24"/>
          <w:szCs w:val="24"/>
        </w:rPr>
        <w:t>администрации</w:t>
      </w:r>
      <w:r w:rsidRPr="00651E3A">
        <w:rPr>
          <w:rFonts w:ascii="Times New Roman" w:hAnsi="Times New Roman" w:cs="Times New Roman"/>
          <w:b w:val="0"/>
          <w:sz w:val="24"/>
          <w:szCs w:val="24"/>
        </w:rPr>
        <w:t xml:space="preserve">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Предоставление услуги по экстерриториальному принципу не предусмотрено.</w:t>
      </w:r>
    </w:p>
    <w:p w:rsidR="00E93B0D" w:rsidRPr="00651E3A" w:rsidRDefault="00E93B0D" w:rsidP="00E93B0D">
      <w:pPr>
        <w:pStyle w:val="ConsPlusTitle"/>
        <w:ind w:firstLine="709"/>
        <w:jc w:val="both"/>
        <w:rPr>
          <w:rFonts w:ascii="Times New Roman" w:hAnsi="Times New Roman" w:cs="Times New Roman"/>
          <w:b w:val="0"/>
          <w:sz w:val="24"/>
          <w:szCs w:val="24"/>
        </w:rPr>
      </w:pPr>
      <w:r w:rsidRPr="00651E3A">
        <w:rPr>
          <w:rFonts w:ascii="Times New Roman" w:hAnsi="Times New Roman" w:cs="Times New Roman"/>
          <w:b w:val="0"/>
          <w:sz w:val="24"/>
          <w:szCs w:val="24"/>
        </w:rPr>
        <w:t xml:space="preserve">2.17.2. Предоставление муниципальной услуги в электронной форме не предусмотрено. </w:t>
      </w:r>
    </w:p>
    <w:p w:rsidR="00E93B0D" w:rsidRPr="00651E3A" w:rsidRDefault="00E93B0D" w:rsidP="00E93B0D">
      <w:pPr>
        <w:widowControl w:val="0"/>
        <w:tabs>
          <w:tab w:val="left" w:pos="142"/>
          <w:tab w:val="left" w:pos="284"/>
          <w:tab w:val="left" w:pos="8171"/>
        </w:tabs>
        <w:autoSpaceDE w:val="0"/>
        <w:autoSpaceDN w:val="0"/>
        <w:adjustRightInd w:val="0"/>
        <w:jc w:val="center"/>
        <w:rPr>
          <w:b/>
          <w:bCs/>
        </w:rPr>
      </w:pPr>
      <w:bookmarkStart w:id="2" w:name="sub_1003"/>
    </w:p>
    <w:p w:rsidR="005D5177" w:rsidRDefault="005D5177" w:rsidP="00E93B0D">
      <w:pPr>
        <w:widowControl w:val="0"/>
        <w:tabs>
          <w:tab w:val="left" w:pos="142"/>
          <w:tab w:val="left" w:pos="284"/>
          <w:tab w:val="left" w:pos="8171"/>
        </w:tabs>
        <w:autoSpaceDE w:val="0"/>
        <w:autoSpaceDN w:val="0"/>
        <w:adjustRightInd w:val="0"/>
        <w:jc w:val="center"/>
        <w:rPr>
          <w:b/>
          <w:bCs/>
        </w:rPr>
      </w:pPr>
    </w:p>
    <w:p w:rsidR="00E93B0D" w:rsidRPr="00651E3A" w:rsidRDefault="00E93B0D" w:rsidP="00E93B0D">
      <w:pPr>
        <w:widowControl w:val="0"/>
        <w:tabs>
          <w:tab w:val="left" w:pos="142"/>
          <w:tab w:val="left" w:pos="284"/>
          <w:tab w:val="left" w:pos="8171"/>
        </w:tabs>
        <w:autoSpaceDE w:val="0"/>
        <w:autoSpaceDN w:val="0"/>
        <w:adjustRightInd w:val="0"/>
        <w:jc w:val="center"/>
        <w:rPr>
          <w:b/>
          <w:bCs/>
        </w:rPr>
      </w:pPr>
      <w:r w:rsidRPr="00651E3A">
        <w:rPr>
          <w:b/>
          <w:bCs/>
        </w:rPr>
        <w:lastRenderedPageBreak/>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bookmarkEnd w:id="2"/>
    </w:p>
    <w:p w:rsidR="00E93B0D" w:rsidRPr="00651E3A" w:rsidRDefault="00E93B0D" w:rsidP="00E93B0D">
      <w:pPr>
        <w:autoSpaceDE w:val="0"/>
        <w:autoSpaceDN w:val="0"/>
        <w:adjustRightInd w:val="0"/>
        <w:jc w:val="both"/>
      </w:pPr>
    </w:p>
    <w:p w:rsidR="00E93B0D" w:rsidRPr="00651E3A" w:rsidRDefault="00E93B0D" w:rsidP="00E93B0D">
      <w:pPr>
        <w:autoSpaceDE w:val="0"/>
        <w:autoSpaceDN w:val="0"/>
        <w:adjustRightInd w:val="0"/>
        <w:jc w:val="both"/>
      </w:pPr>
      <w:r w:rsidRPr="00651E3A">
        <w:t xml:space="preserve">         3.1. Состав, последовательность и сроки выполнения административных процедур, требования к порядку их выполнения.</w:t>
      </w:r>
    </w:p>
    <w:p w:rsidR="00E93B0D" w:rsidRPr="00651E3A" w:rsidRDefault="00E93B0D" w:rsidP="00E93B0D">
      <w:pPr>
        <w:widowControl w:val="0"/>
        <w:autoSpaceDE w:val="0"/>
        <w:autoSpaceDN w:val="0"/>
        <w:ind w:firstLine="539"/>
        <w:jc w:val="both"/>
      </w:pPr>
      <w:r w:rsidRPr="00651E3A">
        <w:t xml:space="preserve"> 3.1.1. Предоставление муниципальной услуги включает в себя следующие административные процедуры:</w:t>
      </w:r>
    </w:p>
    <w:p w:rsidR="00E93B0D" w:rsidRPr="00651E3A" w:rsidRDefault="00E93B0D" w:rsidP="00E93B0D">
      <w:pPr>
        <w:widowControl w:val="0"/>
        <w:autoSpaceDE w:val="0"/>
        <w:autoSpaceDN w:val="0"/>
        <w:ind w:firstLine="539"/>
        <w:jc w:val="both"/>
      </w:pPr>
      <w:r w:rsidRPr="00651E3A">
        <w:t>приём и регистрация заявления о предоставлении муниципальной услуги – 1 рабочий день;</w:t>
      </w:r>
    </w:p>
    <w:p w:rsidR="00E93B0D" w:rsidRPr="00651E3A" w:rsidRDefault="00E93B0D" w:rsidP="00E93B0D">
      <w:pPr>
        <w:widowControl w:val="0"/>
        <w:autoSpaceDE w:val="0"/>
        <w:autoSpaceDN w:val="0"/>
        <w:ind w:firstLine="539"/>
        <w:jc w:val="both"/>
      </w:pPr>
      <w:r w:rsidRPr="00651E3A">
        <w:t>рассмотрение заявления о предоставлении муниципальной услуги – в течение 4 рабочих дней со дня регистрации заявления;</w:t>
      </w:r>
    </w:p>
    <w:p w:rsidR="00E93B0D" w:rsidRPr="00651E3A" w:rsidRDefault="00E93B0D" w:rsidP="00E93B0D">
      <w:pPr>
        <w:widowControl w:val="0"/>
        <w:autoSpaceDE w:val="0"/>
        <w:autoSpaceDN w:val="0"/>
        <w:ind w:firstLine="539"/>
        <w:jc w:val="both"/>
      </w:pPr>
      <w:r w:rsidRPr="00651E3A">
        <w:t xml:space="preserve">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с даты поступления запроса от </w:t>
      </w:r>
      <w:r w:rsidR="00E25F9A">
        <w:t>администрации</w:t>
      </w:r>
      <w:r w:rsidRPr="00651E3A">
        <w:t>;</w:t>
      </w:r>
    </w:p>
    <w:p w:rsidR="00E93B0D" w:rsidRPr="00651E3A" w:rsidRDefault="00E93B0D" w:rsidP="00E93B0D">
      <w:pPr>
        <w:widowControl w:val="0"/>
        <w:autoSpaceDE w:val="0"/>
        <w:autoSpaceDN w:val="0"/>
        <w:ind w:firstLine="539"/>
        <w:jc w:val="both"/>
      </w:pPr>
      <w:r w:rsidRPr="00651E3A">
        <w:t xml:space="preserve">согласование маршрута тяжеловесного и (или) крупногабаритного транспортного средства с Госавтоинспекцией в течение 4 рабочих дней с даты регистрации запроса, полученного от </w:t>
      </w:r>
      <w:r w:rsidR="00E25F9A">
        <w:t>администрации</w:t>
      </w:r>
      <w:r w:rsidRPr="00651E3A">
        <w:t xml:space="preserve"> в случае движения крупногабаритного транспортного средства, а также тяжеловесного транспортного средства в случаях, если для движения тяжеловесного транспортного средства требуются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и(или)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E93B0D" w:rsidRPr="00651E3A" w:rsidRDefault="00E93B0D" w:rsidP="00E93B0D">
      <w:pPr>
        <w:widowControl w:val="0"/>
        <w:autoSpaceDE w:val="0"/>
        <w:autoSpaceDN w:val="0"/>
        <w:ind w:firstLine="709"/>
        <w:jc w:val="both"/>
      </w:pPr>
      <w:r w:rsidRPr="00651E3A">
        <w:t>принятие решения о предоставлении муниципальной услуги или об отказе в предоставлении муниципальной услуги – 1 рабочий день;</w:t>
      </w:r>
    </w:p>
    <w:p w:rsidR="00E93B0D" w:rsidRPr="00651E3A" w:rsidRDefault="00E93B0D" w:rsidP="00E93B0D">
      <w:pPr>
        <w:widowControl w:val="0"/>
        <w:autoSpaceDE w:val="0"/>
        <w:autoSpaceDN w:val="0"/>
        <w:ind w:firstLine="709"/>
        <w:jc w:val="both"/>
      </w:pPr>
      <w:r w:rsidRPr="00651E3A">
        <w:t>выдача специального разрешения – 1 рабочий день.</w:t>
      </w:r>
    </w:p>
    <w:p w:rsidR="00E93B0D" w:rsidRPr="00651E3A" w:rsidRDefault="00E93B0D" w:rsidP="00E93B0D">
      <w:pPr>
        <w:widowControl w:val="0"/>
        <w:autoSpaceDE w:val="0"/>
        <w:autoSpaceDN w:val="0"/>
        <w:ind w:firstLine="709"/>
        <w:jc w:val="both"/>
      </w:pPr>
      <w:r w:rsidRPr="00651E3A">
        <w:t>Общий срок для выдачи специального разрешения в случае, если требуется согласование только владельцев автомобильных дорог, не должен превышать 11 рабочих дней с даты регистрации заявления, а в случае необходимости согласования маршрута транспортного средства с Госавтоинспекцией – 15 рабочих дней с даты регистрации заявления.</w:t>
      </w:r>
    </w:p>
    <w:p w:rsidR="00E93B0D" w:rsidRPr="00651E3A" w:rsidRDefault="00E93B0D" w:rsidP="00E93B0D">
      <w:pPr>
        <w:widowControl w:val="0"/>
        <w:autoSpaceDE w:val="0"/>
        <w:autoSpaceDN w:val="0"/>
        <w:ind w:firstLine="709"/>
        <w:jc w:val="both"/>
      </w:pPr>
      <w:r w:rsidRPr="00651E3A">
        <w:t>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согласование маршрута тяжеловесного и</w:t>
      </w:r>
      <w:r w:rsidR="00721FC4">
        <w:t xml:space="preserve"> </w:t>
      </w:r>
      <w:r w:rsidRPr="00651E3A">
        <w:t xml:space="preserve">(или)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осуществляется в порядке, установленном </w:t>
      </w:r>
      <w:hyperlink r:id="rId9" w:history="1">
        <w:r w:rsidRPr="00651E3A">
          <w:t>главой V</w:t>
        </w:r>
      </w:hyperlink>
      <w:r w:rsidRPr="00651E3A">
        <w:t xml:space="preserve"> Порядка. В таком случае срок выдачи специального разрешения увеличивается на срок проведения указанных мероприятий.</w:t>
      </w:r>
    </w:p>
    <w:p w:rsidR="00E93B0D" w:rsidRPr="00651E3A" w:rsidRDefault="00E93B0D" w:rsidP="00E93B0D">
      <w:pPr>
        <w:widowControl w:val="0"/>
        <w:autoSpaceDE w:val="0"/>
        <w:autoSpaceDN w:val="0"/>
        <w:ind w:firstLine="539"/>
        <w:jc w:val="both"/>
      </w:pPr>
      <w:r w:rsidRPr="00651E3A">
        <w:t>3.1.2. Приём и регистрация заявления о предоставлении муниципальной услуги.</w:t>
      </w:r>
    </w:p>
    <w:p w:rsidR="00E93B0D" w:rsidRPr="00651E3A" w:rsidRDefault="00E93B0D" w:rsidP="00E93B0D">
      <w:pPr>
        <w:widowControl w:val="0"/>
        <w:autoSpaceDE w:val="0"/>
        <w:autoSpaceDN w:val="0"/>
        <w:ind w:firstLine="539"/>
        <w:jc w:val="both"/>
      </w:pPr>
      <w:r w:rsidRPr="00651E3A">
        <w:t>3.1.2.1. Основанием для начала административной процедуры «при</w:t>
      </w:r>
      <w:r w:rsidR="00651E3A" w:rsidRPr="00651E3A">
        <w:t>ё</w:t>
      </w:r>
      <w:r w:rsidRPr="00651E3A">
        <w:t xml:space="preserve">м и регистрация заявления о предоставлении муниципальной услуги» является поступление в </w:t>
      </w:r>
      <w:r w:rsidR="00E25F9A">
        <w:t>администрацию</w:t>
      </w:r>
      <w:r w:rsidRPr="00651E3A">
        <w:t xml:space="preserve"> непосредственно от заявителя, почтовым отправлением, через МФЦ или в электронной форме на адрес электронной почты </w:t>
      </w:r>
      <w:r w:rsidR="00E25F9A">
        <w:t>администрации</w:t>
      </w:r>
      <w:r w:rsidRPr="00651E3A">
        <w:t xml:space="preserve"> в сети «Интернет» либо через личный кабинет заявителя на ПГУ ЛО или на ЕПГУ заявления и прилагаемых к нему документов по форме согласно </w:t>
      </w:r>
      <w:r w:rsidRPr="009C3920">
        <w:t>приложению 1.</w:t>
      </w:r>
    </w:p>
    <w:p w:rsidR="00E93B0D" w:rsidRPr="00651E3A" w:rsidRDefault="00E93B0D" w:rsidP="00E93B0D">
      <w:pPr>
        <w:widowControl w:val="0"/>
        <w:autoSpaceDE w:val="0"/>
        <w:autoSpaceDN w:val="0"/>
        <w:ind w:firstLine="539"/>
        <w:jc w:val="both"/>
      </w:pPr>
      <w:r w:rsidRPr="00651E3A">
        <w:t xml:space="preserve">3.1.2.2. Содержание административного действия, продолжительность и (или) </w:t>
      </w:r>
      <w:r w:rsidRPr="00651E3A">
        <w:lastRenderedPageBreak/>
        <w:t xml:space="preserve">максимальный срок его выполнения: специалист </w:t>
      </w:r>
      <w:r w:rsidR="00E25F9A">
        <w:t>администрации</w:t>
      </w:r>
      <w:r w:rsidRPr="00651E3A">
        <w:t>, ответственный за предоставление муниципальной услуги (далее – специалист), принимает представленные (направленные) заявителем заявление и документы.</w:t>
      </w:r>
    </w:p>
    <w:p w:rsidR="00E93B0D" w:rsidRPr="00651E3A" w:rsidRDefault="00E93B0D" w:rsidP="00E93B0D">
      <w:pPr>
        <w:widowControl w:val="0"/>
        <w:autoSpaceDE w:val="0"/>
        <w:autoSpaceDN w:val="0"/>
        <w:ind w:firstLine="539"/>
        <w:jc w:val="both"/>
      </w:pPr>
      <w:r w:rsidRPr="00651E3A">
        <w:t>Специалист при при</w:t>
      </w:r>
      <w:r w:rsidR="00651E3A">
        <w:t>ё</w:t>
      </w:r>
      <w:r w:rsidRPr="00651E3A">
        <w:t>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Специалист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w:t>
      </w:r>
    </w:p>
    <w:p w:rsidR="00E93B0D" w:rsidRPr="00651E3A" w:rsidRDefault="00E93B0D" w:rsidP="00E93B0D">
      <w:pPr>
        <w:widowControl w:val="0"/>
        <w:autoSpaceDE w:val="0"/>
        <w:autoSpaceDN w:val="0"/>
        <w:ind w:firstLine="539"/>
        <w:jc w:val="both"/>
      </w:pPr>
      <w:r w:rsidRPr="00651E3A">
        <w:t>После проверки документов специалист:</w:t>
      </w:r>
    </w:p>
    <w:p w:rsidR="00E93B0D" w:rsidRPr="00651E3A" w:rsidRDefault="009C3920" w:rsidP="00E93B0D">
      <w:pPr>
        <w:widowControl w:val="0"/>
        <w:autoSpaceDE w:val="0"/>
        <w:autoSpaceDN w:val="0"/>
        <w:ind w:firstLine="539"/>
        <w:jc w:val="both"/>
      </w:pPr>
      <w:r>
        <w:t xml:space="preserve">- </w:t>
      </w:r>
      <w:r w:rsidR="00E93B0D" w:rsidRPr="00651E3A">
        <w:t>в случае наличия оснований для отказа в при</w:t>
      </w:r>
      <w:r w:rsidR="00651E3A">
        <w:t>ё</w:t>
      </w:r>
      <w:r w:rsidR="00E93B0D" w:rsidRPr="00651E3A">
        <w:t xml:space="preserve">ме документов, предусмотренных </w:t>
      </w:r>
      <w:hyperlink w:anchor="P199" w:history="1">
        <w:r w:rsidR="00E93B0D" w:rsidRPr="00651E3A">
          <w:t>пунктом 2.</w:t>
        </w:r>
      </w:hyperlink>
      <w:r w:rsidR="00E93B0D" w:rsidRPr="00651E3A">
        <w:t>9 настоящего Регламента, возвращает документы заявителю, незамедлительно информирует заявителя о принятом решении пут</w:t>
      </w:r>
      <w:r w:rsidR="00651E3A">
        <w:t>ё</w:t>
      </w:r>
      <w:r w:rsidR="00E93B0D" w:rsidRPr="00651E3A">
        <w:t>м направления письменного уведомления с указанием оснований принятия данного решения;</w:t>
      </w:r>
    </w:p>
    <w:p w:rsidR="00E93B0D" w:rsidRPr="00651E3A" w:rsidRDefault="009C3920" w:rsidP="00E93B0D">
      <w:pPr>
        <w:widowControl w:val="0"/>
        <w:autoSpaceDE w:val="0"/>
        <w:autoSpaceDN w:val="0"/>
        <w:ind w:firstLine="539"/>
        <w:jc w:val="both"/>
      </w:pPr>
      <w:r>
        <w:t xml:space="preserve">- </w:t>
      </w:r>
      <w:r w:rsidR="00E93B0D" w:rsidRPr="00651E3A">
        <w:t>в случае отсутствия оснований для отказа в при</w:t>
      </w:r>
      <w:r w:rsidR="00651E3A">
        <w:t>ё</w:t>
      </w:r>
      <w:r w:rsidR="00E93B0D" w:rsidRPr="00651E3A">
        <w:t xml:space="preserve">ме документов, предусмотренных </w:t>
      </w:r>
      <w:hyperlink w:anchor="P199" w:history="1">
        <w:r w:rsidR="00E93B0D" w:rsidRPr="00651E3A">
          <w:t>2.9</w:t>
        </w:r>
      </w:hyperlink>
      <w:r w:rsidR="00E93B0D" w:rsidRPr="00651E3A">
        <w:t xml:space="preserve"> настоящего Регламента, регистрирует заявление и приложенные к нему документы в журнале регистрации заявлений на выдачу специальных разрешений (далее – журнал регистрации заявлений).</w:t>
      </w:r>
    </w:p>
    <w:p w:rsidR="00E93B0D" w:rsidRPr="00651E3A" w:rsidRDefault="00E93B0D" w:rsidP="00E93B0D">
      <w:pPr>
        <w:widowControl w:val="0"/>
        <w:autoSpaceDE w:val="0"/>
        <w:autoSpaceDN w:val="0"/>
        <w:ind w:firstLine="539"/>
        <w:jc w:val="both"/>
      </w:pPr>
      <w:r w:rsidRPr="00651E3A">
        <w:t>Максимальный срок выполнения административной процедуры – 1 рабочий день.</w:t>
      </w:r>
    </w:p>
    <w:p w:rsidR="00E93B0D" w:rsidRPr="00651E3A" w:rsidRDefault="00E93B0D" w:rsidP="00E93B0D">
      <w:pPr>
        <w:widowControl w:val="0"/>
        <w:autoSpaceDE w:val="0"/>
        <w:autoSpaceDN w:val="0"/>
        <w:ind w:firstLine="709"/>
        <w:jc w:val="both"/>
      </w:pPr>
      <w:r w:rsidRPr="00651E3A">
        <w:t xml:space="preserve">3.1.2.3. Лицо, ответственное за выполнение административной процедуры: специалист </w:t>
      </w:r>
      <w:r w:rsidR="00E25F9A">
        <w:t>администрации</w:t>
      </w:r>
      <w:r w:rsidRPr="00651E3A">
        <w:t>, ответственный за предоставление муниципальной услуги.</w:t>
      </w:r>
    </w:p>
    <w:p w:rsidR="00E93B0D" w:rsidRPr="00651E3A" w:rsidRDefault="00E93B0D" w:rsidP="00E93B0D">
      <w:pPr>
        <w:widowControl w:val="0"/>
        <w:autoSpaceDE w:val="0"/>
        <w:autoSpaceDN w:val="0"/>
        <w:ind w:firstLine="709"/>
        <w:jc w:val="both"/>
      </w:pPr>
      <w:r w:rsidRPr="00651E3A">
        <w:t>3.1.2.4. Результат выполнения административной процедуры: регистрация заявления о предоставлении муниципальной услуги и прилагаемых к нему документов в журнале регистрации заявлений.</w:t>
      </w:r>
    </w:p>
    <w:p w:rsidR="00E93B0D" w:rsidRPr="00651E3A" w:rsidRDefault="00E93B0D" w:rsidP="00E93B0D">
      <w:pPr>
        <w:widowControl w:val="0"/>
        <w:autoSpaceDE w:val="0"/>
        <w:autoSpaceDN w:val="0"/>
        <w:ind w:firstLine="709"/>
        <w:jc w:val="both"/>
      </w:pPr>
      <w:r w:rsidRPr="00651E3A">
        <w:t>3.1.3. Рассмотрение заявления о предоставлении муниципальной услуги.</w:t>
      </w:r>
    </w:p>
    <w:p w:rsidR="00E93B0D" w:rsidRPr="00651E3A" w:rsidRDefault="00E93B0D" w:rsidP="00E93B0D">
      <w:pPr>
        <w:widowControl w:val="0"/>
        <w:autoSpaceDE w:val="0"/>
        <w:autoSpaceDN w:val="0"/>
        <w:ind w:firstLine="709"/>
        <w:jc w:val="both"/>
      </w:pPr>
      <w:r w:rsidRPr="00651E3A">
        <w:t>3.1.3.1. Основание для начала административной процедуры: регистрация заявления и прилагаемых к нему документов в журнале регистрации заявлений.</w:t>
      </w:r>
    </w:p>
    <w:p w:rsidR="00E93B0D" w:rsidRPr="00651E3A" w:rsidRDefault="00E93B0D" w:rsidP="00E93B0D">
      <w:pPr>
        <w:widowControl w:val="0"/>
        <w:autoSpaceDE w:val="0"/>
        <w:autoSpaceDN w:val="0"/>
        <w:ind w:firstLine="709"/>
        <w:jc w:val="both"/>
      </w:pPr>
      <w:r w:rsidRPr="00651E3A">
        <w:t>3.1.3.2. Содержание административного действия (административных действий), продолжительность и (или) максимальный срок его (их) выполнения: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4 рабочих дней с даты регистрации заявления.</w:t>
      </w:r>
    </w:p>
    <w:p w:rsidR="00E93B0D" w:rsidRPr="00651E3A" w:rsidRDefault="00E93B0D" w:rsidP="00E93B0D">
      <w:pPr>
        <w:widowControl w:val="0"/>
        <w:autoSpaceDE w:val="0"/>
        <w:autoSpaceDN w:val="0"/>
        <w:ind w:firstLine="709"/>
        <w:jc w:val="both"/>
      </w:pPr>
      <w:r w:rsidRPr="00651E3A">
        <w:t>Специалист осуществляет проверку наличия перечня необходимых документов, правильность их оформления и наличие необходимых реквизитов, а именно:</w:t>
      </w:r>
    </w:p>
    <w:p w:rsidR="00E93B0D" w:rsidRPr="00651E3A" w:rsidRDefault="00E93B0D" w:rsidP="00E93B0D">
      <w:pPr>
        <w:widowControl w:val="0"/>
        <w:autoSpaceDE w:val="0"/>
        <w:autoSpaceDN w:val="0"/>
        <w:ind w:firstLine="709"/>
        <w:jc w:val="both"/>
      </w:pPr>
      <w:r w:rsidRPr="00651E3A">
        <w:t xml:space="preserve">1) наличие полномочий </w:t>
      </w:r>
      <w:r w:rsidR="00E25F9A">
        <w:t>администрации</w:t>
      </w:r>
      <w:r w:rsidRPr="00651E3A">
        <w:t xml:space="preserve"> на выдачу специального разрешения по заявленному маршруту;</w:t>
      </w:r>
    </w:p>
    <w:p w:rsidR="00E93B0D" w:rsidRPr="00651E3A" w:rsidRDefault="00E93B0D" w:rsidP="00E93B0D">
      <w:pPr>
        <w:widowControl w:val="0"/>
        <w:autoSpaceDE w:val="0"/>
        <w:autoSpaceDN w:val="0"/>
        <w:ind w:firstLine="709"/>
        <w:jc w:val="both"/>
      </w:pPr>
      <w:r w:rsidRPr="00651E3A">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и(или) крупногабаритного транспортного средства по заявленному маршруту;</w:t>
      </w:r>
    </w:p>
    <w:p w:rsidR="00E93B0D" w:rsidRPr="00651E3A" w:rsidRDefault="00E93B0D" w:rsidP="00E93B0D">
      <w:pPr>
        <w:widowControl w:val="0"/>
        <w:autoSpaceDE w:val="0"/>
        <w:autoSpaceDN w:val="0"/>
        <w:ind w:firstLine="709"/>
        <w:jc w:val="both"/>
      </w:pPr>
      <w:r w:rsidRPr="00651E3A">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93B0D" w:rsidRPr="00651E3A" w:rsidRDefault="00E93B0D" w:rsidP="00E93B0D">
      <w:pPr>
        <w:widowControl w:val="0"/>
        <w:autoSpaceDE w:val="0"/>
        <w:autoSpaceDN w:val="0"/>
        <w:ind w:firstLine="709"/>
        <w:jc w:val="both"/>
      </w:pPr>
      <w:r w:rsidRPr="00651E3A">
        <w:t>4) сведений о соблюдении требований о перевозке делимого груза.</w:t>
      </w:r>
    </w:p>
    <w:p w:rsidR="00E93B0D" w:rsidRPr="00651E3A" w:rsidRDefault="00E93B0D" w:rsidP="00E93B0D">
      <w:pPr>
        <w:widowControl w:val="0"/>
        <w:autoSpaceDE w:val="0"/>
        <w:autoSpaceDN w:val="0"/>
        <w:ind w:firstLine="709"/>
        <w:jc w:val="both"/>
      </w:pPr>
      <w:r w:rsidRPr="00651E3A">
        <w:t>Максимальный срок выполнения административного действия – 4 рабочих дня с даты регистрации заявления.</w:t>
      </w:r>
    </w:p>
    <w:p w:rsidR="00E93B0D" w:rsidRPr="00651E3A" w:rsidRDefault="00E93B0D" w:rsidP="00E93B0D">
      <w:pPr>
        <w:widowControl w:val="0"/>
        <w:autoSpaceDE w:val="0"/>
        <w:autoSpaceDN w:val="0"/>
        <w:ind w:firstLine="709"/>
        <w:jc w:val="both"/>
      </w:pPr>
      <w:r w:rsidRPr="00651E3A">
        <w:t xml:space="preserve">3.1.3.3. Лицо, ответственное за выполнение административной процедуры: специалист </w:t>
      </w:r>
      <w:r w:rsidR="00E25F9A">
        <w:t>администрации</w:t>
      </w:r>
      <w:r w:rsidRPr="00651E3A">
        <w:t>, ответственный за предоставление муниципальной услуги.</w:t>
      </w:r>
    </w:p>
    <w:p w:rsidR="00E93B0D" w:rsidRPr="00651E3A" w:rsidRDefault="00E93B0D" w:rsidP="00E93B0D">
      <w:pPr>
        <w:widowControl w:val="0"/>
        <w:autoSpaceDE w:val="0"/>
        <w:autoSpaceDN w:val="0"/>
        <w:ind w:firstLine="709"/>
        <w:jc w:val="both"/>
      </w:pPr>
      <w:r w:rsidRPr="00651E3A">
        <w:t xml:space="preserve">3.1.3.4. Критерий принятия решения: наличие/отсутствие у заявителя права на </w:t>
      </w:r>
      <w:r w:rsidRPr="00651E3A">
        <w:lastRenderedPageBreak/>
        <w:t>получение муниципальной услуги.</w:t>
      </w:r>
      <w:bookmarkStart w:id="3" w:name="P328"/>
      <w:bookmarkEnd w:id="3"/>
    </w:p>
    <w:p w:rsidR="00E93B0D" w:rsidRPr="00651E3A" w:rsidRDefault="00E93B0D" w:rsidP="00E93B0D">
      <w:pPr>
        <w:widowControl w:val="0"/>
        <w:autoSpaceDE w:val="0"/>
        <w:autoSpaceDN w:val="0"/>
        <w:ind w:firstLine="709"/>
        <w:jc w:val="both"/>
      </w:pPr>
      <w:r w:rsidRPr="00651E3A">
        <w:t>3.1.3.5. Результат выполнения административной процедуры: переход к процедуре согласования маршрута тяжеловесного и (или) крупногабаритного транспортного средства или отказ в выдаче специального разрешения в случае, если:</w:t>
      </w:r>
    </w:p>
    <w:p w:rsidR="00E93B0D" w:rsidRPr="00651E3A" w:rsidRDefault="00E93B0D" w:rsidP="00E93B0D">
      <w:pPr>
        <w:widowControl w:val="0"/>
        <w:autoSpaceDE w:val="0"/>
        <w:autoSpaceDN w:val="0"/>
        <w:ind w:firstLine="709"/>
        <w:jc w:val="both"/>
      </w:pPr>
      <w:r w:rsidRPr="00651E3A">
        <w:t xml:space="preserve">1) </w:t>
      </w:r>
      <w:r w:rsidR="00E25F9A">
        <w:t>администрация</w:t>
      </w:r>
      <w:r w:rsidRPr="00651E3A">
        <w:t xml:space="preserve"> не вправе выдавать специальное разрешение по заявленному маршруту;</w:t>
      </w:r>
    </w:p>
    <w:p w:rsidR="00E93B0D" w:rsidRPr="00651E3A" w:rsidRDefault="00E93B0D" w:rsidP="00E93B0D">
      <w:pPr>
        <w:widowControl w:val="0"/>
        <w:autoSpaceDE w:val="0"/>
        <w:autoSpaceDN w:val="0"/>
        <w:ind w:firstLine="709"/>
        <w:jc w:val="both"/>
      </w:pPr>
      <w:r w:rsidRPr="00651E3A">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E93B0D" w:rsidRPr="00651E3A" w:rsidRDefault="00E93B0D" w:rsidP="00E93B0D">
      <w:pPr>
        <w:widowControl w:val="0"/>
        <w:autoSpaceDE w:val="0"/>
        <w:autoSpaceDN w:val="0"/>
        <w:ind w:firstLine="709"/>
        <w:jc w:val="both"/>
      </w:pPr>
      <w:r w:rsidRPr="00651E3A">
        <w:t>3)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E93B0D" w:rsidRPr="00651E3A" w:rsidRDefault="00E93B0D" w:rsidP="00E93B0D">
      <w:pPr>
        <w:widowControl w:val="0"/>
        <w:autoSpaceDE w:val="0"/>
        <w:autoSpaceDN w:val="0"/>
        <w:ind w:firstLine="709"/>
        <w:jc w:val="both"/>
      </w:pPr>
      <w:r w:rsidRPr="00651E3A">
        <w:t>4) установленные требования о перевозке делимого груза не соблюдены.</w:t>
      </w:r>
    </w:p>
    <w:p w:rsidR="00E93B0D" w:rsidRPr="00651E3A" w:rsidRDefault="00E93B0D" w:rsidP="00E93B0D">
      <w:pPr>
        <w:widowControl w:val="0"/>
        <w:autoSpaceDE w:val="0"/>
        <w:autoSpaceDN w:val="0"/>
        <w:ind w:firstLine="709"/>
        <w:jc w:val="both"/>
      </w:pPr>
      <w:r w:rsidRPr="00651E3A">
        <w:t>В случае принятия решения об отказе в выдаче специального разрешения специалист в течение 4 рабочих дней с даты регистрации заявления уведомляет об этом заявителя. В случае подачи заявления через Портал посредством сети Интернет информирование о принятом решении происходит через личный кабинет заявителя на Портале.</w:t>
      </w:r>
    </w:p>
    <w:p w:rsidR="00E93B0D" w:rsidRPr="00651E3A" w:rsidRDefault="00E93B0D" w:rsidP="00E93B0D">
      <w:pPr>
        <w:widowControl w:val="0"/>
        <w:autoSpaceDE w:val="0"/>
        <w:autoSpaceDN w:val="0"/>
        <w:ind w:firstLine="709"/>
        <w:jc w:val="both"/>
      </w:pPr>
      <w:r w:rsidRPr="00651E3A">
        <w:t>3.1.4. Согласование маршрута тяжеловесного и(или) крупногабаритного транспортного средства.</w:t>
      </w:r>
    </w:p>
    <w:p w:rsidR="00E93B0D" w:rsidRPr="00651E3A" w:rsidRDefault="00E93B0D" w:rsidP="00E93B0D">
      <w:pPr>
        <w:widowControl w:val="0"/>
        <w:autoSpaceDE w:val="0"/>
        <w:autoSpaceDN w:val="0"/>
        <w:ind w:firstLine="709"/>
        <w:jc w:val="both"/>
      </w:pPr>
      <w:r w:rsidRPr="00651E3A">
        <w:t xml:space="preserve">3.1.4.1. Основание для начала административной процедуры: отсутствие оснований для отказа в выдаче </w:t>
      </w:r>
      <w:proofErr w:type="spellStart"/>
      <w:r w:rsidRPr="00651E3A">
        <w:t>спецразрешения</w:t>
      </w:r>
      <w:proofErr w:type="spellEnd"/>
      <w:r w:rsidRPr="00651E3A">
        <w:t xml:space="preserve">, перечисленных в </w:t>
      </w:r>
      <w:hyperlink w:anchor="P328" w:history="1">
        <w:proofErr w:type="spellStart"/>
        <w:r w:rsidRPr="00651E3A">
          <w:t>пп</w:t>
        </w:r>
        <w:proofErr w:type="spellEnd"/>
        <w:r w:rsidRPr="00651E3A">
          <w:t>. 3.1.3.5</w:t>
        </w:r>
      </w:hyperlink>
      <w:r w:rsidRPr="00651E3A">
        <w:t xml:space="preserve"> настоящего </w:t>
      </w:r>
      <w:r w:rsidRPr="009C3920">
        <w:t>Регламента.</w:t>
      </w:r>
    </w:p>
    <w:p w:rsidR="00E93B0D" w:rsidRPr="00651E3A" w:rsidRDefault="00E93B0D" w:rsidP="00E93B0D">
      <w:pPr>
        <w:widowControl w:val="0"/>
        <w:autoSpaceDE w:val="0"/>
        <w:autoSpaceDN w:val="0"/>
        <w:ind w:firstLine="709"/>
        <w:jc w:val="both"/>
      </w:pPr>
      <w:bookmarkStart w:id="4" w:name="P337"/>
      <w:bookmarkEnd w:id="4"/>
      <w:r w:rsidRPr="00651E3A">
        <w:t>3.1.4.2. Содержание административного действия (административных действий), продолжительность и</w:t>
      </w:r>
      <w:r w:rsidR="00721FC4">
        <w:t xml:space="preserve"> </w:t>
      </w:r>
      <w:r w:rsidRPr="00651E3A">
        <w:t>(или) максимальный срок его (их) выполнения: согласование маршрута тяжеловесного и(или) крупногабаритного транспортного средства с владельцами автомобильных дорог, по которым проходит такой маршрут (далее – владельцы автомобильных дорог), согласование маршрута крупногабаритного транспортного средства с владельцами автомобильных дорог и с Госавтоинспекцией, согласование маршрута тяжеловесного транспортного средства с Госавтоинспекцией в случаях, если для движения тяжеловесного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и</w:t>
      </w:r>
      <w:r w:rsidR="00721FC4">
        <w:t xml:space="preserve"> </w:t>
      </w:r>
      <w:r w:rsidRPr="00651E3A">
        <w:t>(или)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E93B0D" w:rsidRPr="00651E3A" w:rsidRDefault="00E93B0D" w:rsidP="00E93B0D">
      <w:pPr>
        <w:widowControl w:val="0"/>
        <w:autoSpaceDE w:val="0"/>
        <w:autoSpaceDN w:val="0"/>
        <w:ind w:firstLine="709"/>
        <w:jc w:val="both"/>
      </w:pPr>
      <w:r w:rsidRPr="00651E3A">
        <w:rPr>
          <w:i/>
        </w:rPr>
        <w:t>1 действие:</w:t>
      </w:r>
      <w:r w:rsidRPr="00651E3A">
        <w:t xml:space="preserve"> согласование маршрута тяжеловесного и(или) крупногабаритного транспортного средства с владельцами автомобильных дорог.</w:t>
      </w:r>
    </w:p>
    <w:p w:rsidR="00E93B0D" w:rsidRPr="00651E3A" w:rsidRDefault="00E25F9A" w:rsidP="00E93B0D">
      <w:pPr>
        <w:widowControl w:val="0"/>
        <w:autoSpaceDE w:val="0"/>
        <w:autoSpaceDN w:val="0"/>
        <w:ind w:firstLine="709"/>
        <w:jc w:val="both"/>
      </w:pPr>
      <w:r>
        <w:t>Администрация</w:t>
      </w:r>
      <w:r w:rsidR="00E93B0D" w:rsidRPr="00651E3A">
        <w:t xml:space="preserve"> в течение четыр</w:t>
      </w:r>
      <w:r w:rsidR="00651E3A">
        <w:t>ё</w:t>
      </w:r>
      <w:r w:rsidR="00E93B0D" w:rsidRPr="00651E3A">
        <w:t>х рабочих дней со дня регистрации заявления:</w:t>
      </w:r>
    </w:p>
    <w:p w:rsidR="00E93B0D" w:rsidRPr="00651E3A" w:rsidRDefault="00E93B0D" w:rsidP="00E93B0D">
      <w:pPr>
        <w:widowControl w:val="0"/>
        <w:autoSpaceDE w:val="0"/>
        <w:autoSpaceDN w:val="0"/>
        <w:ind w:firstLine="709"/>
        <w:jc w:val="both"/>
      </w:pPr>
      <w:r w:rsidRPr="00651E3A">
        <w:t>1) устанавливает путь следования по заявленному маршруту;</w:t>
      </w:r>
    </w:p>
    <w:p w:rsidR="00E93B0D" w:rsidRPr="00651E3A" w:rsidRDefault="00E93B0D" w:rsidP="00E93B0D">
      <w:pPr>
        <w:widowControl w:val="0"/>
        <w:autoSpaceDE w:val="0"/>
        <w:autoSpaceDN w:val="0"/>
        <w:ind w:firstLine="709"/>
        <w:jc w:val="both"/>
      </w:pPr>
      <w:r w:rsidRPr="00651E3A">
        <w:t>2) определяет владельцев автомобильных дорог по пути следования заявленного маршрута;</w:t>
      </w:r>
    </w:p>
    <w:p w:rsidR="00E93B0D" w:rsidRPr="00651E3A" w:rsidRDefault="00E93B0D" w:rsidP="00E93B0D">
      <w:pPr>
        <w:widowControl w:val="0"/>
        <w:autoSpaceDE w:val="0"/>
        <w:autoSpaceDN w:val="0"/>
        <w:ind w:firstLine="709"/>
        <w:jc w:val="both"/>
      </w:pPr>
      <w:r w:rsidRPr="00651E3A">
        <w:t xml:space="preserve">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и(или) крупногабаритного транспортного средства, в котором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марка и модель транспортного средства, государственный регистрационный номер транспортного средства; предполагаемый срок и количество поездок; характеристика груза (при наличии груза) (полное наименование, марка, модель,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w:t>
      </w:r>
      <w:r w:rsidRPr="00651E3A">
        <w:lastRenderedPageBreak/>
        <w:t>груза/с грузом, габариты транспортного средства (автопоезда)); необходимость автомобиля прикрытия (сопровождения), предполагаемая скорость движения (в случае направления запроса на бумажном носителе); подпись должностного лица.</w:t>
      </w:r>
    </w:p>
    <w:p w:rsidR="00E93B0D" w:rsidRPr="00651E3A" w:rsidRDefault="00E93B0D" w:rsidP="00E93B0D">
      <w:pPr>
        <w:widowControl w:val="0"/>
        <w:autoSpaceDE w:val="0"/>
        <w:autoSpaceDN w:val="0"/>
        <w:ind w:firstLine="709"/>
        <w:jc w:val="both"/>
      </w:pPr>
      <w:r w:rsidRPr="00651E3A">
        <w:t xml:space="preserve">Запрос, указанный в </w:t>
      </w:r>
      <w:hyperlink r:id="rId10" w:history="1">
        <w:r w:rsidRPr="00651E3A">
          <w:t>подпункте 3 пункта 16</w:t>
        </w:r>
      </w:hyperlink>
      <w:r w:rsidRPr="00651E3A">
        <w:t xml:space="preserve"> настоящего Порядка, регистрируется владельцем автомобильной дороги в течение одного рабочего дня с даты его поступления.</w:t>
      </w:r>
    </w:p>
    <w:p w:rsidR="00E93B0D" w:rsidRPr="00651E3A" w:rsidRDefault="00E93B0D" w:rsidP="00E93B0D">
      <w:pPr>
        <w:widowControl w:val="0"/>
        <w:autoSpaceDE w:val="0"/>
        <w:autoSpaceDN w:val="0"/>
        <w:ind w:firstLine="709"/>
        <w:jc w:val="both"/>
      </w:pPr>
      <w:r w:rsidRPr="00651E3A">
        <w:t>Согласование маршрута тяжеловесного и (или) крупногабаритного транспортного средства проводится владельцами автомобильных дорог в течение четыр</w:t>
      </w:r>
      <w:r w:rsidR="00651E3A">
        <w:t>ё</w:t>
      </w:r>
      <w:r w:rsidRPr="00651E3A">
        <w:t xml:space="preserve">х рабочих дней с даты поступления от уполномоченного органа запроса, указанного в </w:t>
      </w:r>
      <w:hyperlink r:id="rId11" w:history="1">
        <w:r w:rsidRPr="00651E3A">
          <w:t>подпункте 3 пункта 16</w:t>
        </w:r>
      </w:hyperlink>
      <w:r w:rsidRPr="00651E3A">
        <w:t xml:space="preserve"> Порядка.</w:t>
      </w:r>
    </w:p>
    <w:p w:rsidR="00E93B0D" w:rsidRPr="00651E3A" w:rsidRDefault="00E93B0D" w:rsidP="00E93B0D">
      <w:pPr>
        <w:widowControl w:val="0"/>
        <w:autoSpaceDE w:val="0"/>
        <w:autoSpaceDN w:val="0"/>
        <w:ind w:firstLine="709"/>
        <w:jc w:val="both"/>
      </w:pPr>
      <w:r w:rsidRPr="00651E3A">
        <w:t>При согласовании маршрута тяжеловесного и</w:t>
      </w:r>
      <w:r w:rsidR="00721FC4">
        <w:t xml:space="preserve"> </w:t>
      </w:r>
      <w:r w:rsidRPr="00651E3A">
        <w:t>(или) крупногабаритного транспортного средства владельцами автомобильных дорог определяется возможность движения тяжеловесного и(или) крупногабаритного транспортного средства исходя из грузоподъ</w:t>
      </w:r>
      <w:r w:rsidR="00651E3A">
        <w:t>ё</w:t>
      </w:r>
      <w:r w:rsidRPr="00651E3A">
        <w:t>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E93B0D" w:rsidRPr="00651E3A" w:rsidRDefault="00E93B0D" w:rsidP="00E93B0D">
      <w:pPr>
        <w:widowControl w:val="0"/>
        <w:autoSpaceDE w:val="0"/>
        <w:autoSpaceDN w:val="0"/>
        <w:ind w:firstLine="709"/>
        <w:jc w:val="both"/>
      </w:pPr>
      <w:r w:rsidRPr="00651E3A">
        <w:t>При согласовании маршрута тяжеловесного транспортного средства владельцем автомобильной дороги в адрес уполномоченного органа направляется расч</w:t>
      </w:r>
      <w:r w:rsidR="00651E3A">
        <w:t>ё</w:t>
      </w:r>
      <w:r w:rsidRPr="00651E3A">
        <w:t>т платы в сч</w:t>
      </w:r>
      <w:r w:rsidR="00651E3A">
        <w:t>ё</w:t>
      </w:r>
      <w:r w:rsidRPr="00651E3A">
        <w:t>т возмещения вреда, причиняемого автомобильным дорогам тяжеловесным транспортным средством.</w:t>
      </w:r>
    </w:p>
    <w:p w:rsidR="00E93B0D" w:rsidRPr="00651E3A" w:rsidRDefault="00E93B0D" w:rsidP="00E93B0D">
      <w:pPr>
        <w:widowControl w:val="0"/>
        <w:autoSpaceDE w:val="0"/>
        <w:autoSpaceDN w:val="0"/>
        <w:ind w:firstLine="709"/>
        <w:jc w:val="both"/>
      </w:pPr>
      <w:r w:rsidRPr="00651E3A">
        <w:t xml:space="preserve">В случае если установлено, что по маршруту, предложенному заявителем, для движения тяжеловесного и(или) крупногабаритного транспортного средства требуются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и(или) крупногабаритного транспортного средства осуществляется в соответствии с </w:t>
      </w:r>
      <w:hyperlink r:id="rId12" w:history="1">
        <w:r w:rsidRPr="00651E3A">
          <w:t>главой V</w:t>
        </w:r>
      </w:hyperlink>
      <w:r w:rsidRPr="00651E3A">
        <w:t xml:space="preserve"> Порядка, при этом разработка проекта организации дорожного движения, специального проекта в соответствии с частью 14 статьи 31 Федерального закона обеспечивается заявителем.</w:t>
      </w:r>
    </w:p>
    <w:p w:rsidR="00E93B0D" w:rsidRPr="00651E3A" w:rsidRDefault="00E93B0D" w:rsidP="00E93B0D">
      <w:pPr>
        <w:widowControl w:val="0"/>
        <w:autoSpaceDE w:val="0"/>
        <w:autoSpaceDN w:val="0"/>
        <w:ind w:firstLine="709"/>
        <w:jc w:val="both"/>
      </w:pPr>
      <w:r w:rsidRPr="00651E3A">
        <w:t>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w:t>
      </w:r>
      <w:r w:rsidR="00651E3A">
        <w:t>ё</w:t>
      </w:r>
      <w:r w:rsidRPr="00651E3A">
        <w:t>т возмещения вреда, причиняемого тяжеловесным транспортным средством при движении по данному постоянному маршруту.</w:t>
      </w:r>
    </w:p>
    <w:p w:rsidR="00E93B0D" w:rsidRPr="00651E3A" w:rsidRDefault="00E93B0D" w:rsidP="00E93B0D">
      <w:pPr>
        <w:widowControl w:val="0"/>
        <w:autoSpaceDE w:val="0"/>
        <w:autoSpaceDN w:val="0"/>
        <w:ind w:firstLine="709"/>
        <w:jc w:val="both"/>
      </w:pPr>
      <w:r w:rsidRPr="00651E3A">
        <w:t>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w:t>
      </w:r>
      <w:r w:rsidR="00651E3A">
        <w:t>ё</w:t>
      </w:r>
      <w:r w:rsidRPr="00651E3A">
        <w:t>т возмещения вреда, причиняемого тяжеловесным транспортным средством.</w:t>
      </w:r>
    </w:p>
    <w:p w:rsidR="00E93B0D" w:rsidRPr="00A0450F" w:rsidRDefault="00E93B0D" w:rsidP="00E93B0D">
      <w:pPr>
        <w:widowControl w:val="0"/>
        <w:autoSpaceDE w:val="0"/>
        <w:autoSpaceDN w:val="0"/>
        <w:ind w:firstLine="709"/>
        <w:jc w:val="both"/>
      </w:pPr>
      <w:r w:rsidRPr="00A0450F">
        <w:t xml:space="preserve">В случае движения тяжеловесного транспортного средства с общей массой, превышающей допустимую, и(или) с нагрузкой на ось или группу осей, превышающей допустимую нагрузку более чем на десять процентов, по установленному постоянному </w:t>
      </w:r>
      <w:r w:rsidRPr="00A0450F">
        <w:lastRenderedPageBreak/>
        <w:t>маршруту уполномоченным органом, осуществляющим выдачу специального разрешения по данному маршруту, в течение четыр</w:t>
      </w:r>
      <w:r w:rsidR="00A0450F">
        <w:t>ё</w:t>
      </w:r>
      <w:r w:rsidRPr="00A0450F">
        <w:t>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rsidR="00E93B0D" w:rsidRPr="00A0450F" w:rsidRDefault="00E93B0D" w:rsidP="00E93B0D">
      <w:pPr>
        <w:widowControl w:val="0"/>
        <w:autoSpaceDE w:val="0"/>
        <w:autoSpaceDN w:val="0"/>
        <w:ind w:firstLine="709"/>
        <w:jc w:val="both"/>
      </w:pPr>
      <w:r w:rsidRPr="00A0450F">
        <w:t xml:space="preserve">Запросы, указанные в настоящем пункте, должны регистрироваться </w:t>
      </w:r>
      <w:r w:rsidR="00E25F9A">
        <w:t>администрацией</w:t>
      </w:r>
      <w:r w:rsidRPr="00A0450F">
        <w:t xml:space="preserve"> в течение одного рабочего дня с даты их поступления, в том числе в ведомственных информационных системах при использовании таких систем.</w:t>
      </w:r>
    </w:p>
    <w:p w:rsidR="00E93B0D" w:rsidRPr="00A0450F" w:rsidRDefault="00E93B0D" w:rsidP="00E93B0D">
      <w:pPr>
        <w:widowControl w:val="0"/>
        <w:autoSpaceDE w:val="0"/>
        <w:autoSpaceDN w:val="0"/>
        <w:ind w:firstLine="709"/>
        <w:jc w:val="both"/>
      </w:pPr>
      <w:r w:rsidRPr="00A0450F">
        <w:t xml:space="preserve">В течение одного дня с даты поступления запроса, указанного в настоящем пункте, </w:t>
      </w:r>
      <w:r w:rsidR="00E25F9A">
        <w:t>администрация</w:t>
      </w:r>
      <w:r w:rsidRPr="00A0450F">
        <w:t xml:space="preserve"> должн</w:t>
      </w:r>
      <w:r w:rsidR="00E25F9A">
        <w:t>а</w:t>
      </w:r>
      <w:r w:rsidRPr="00A0450F">
        <w:t xml:space="preserve"> направить заявителю сведения о размере платы в сч</w:t>
      </w:r>
      <w:r w:rsidR="00A0450F">
        <w:t>ё</w:t>
      </w:r>
      <w:r w:rsidRPr="00A0450F">
        <w:t>т возмещения вреда, причиняемого тяжеловесным транспортным средством, а также проинформировать его о способах и порядке оплаты.</w:t>
      </w:r>
    </w:p>
    <w:p w:rsidR="00E93B0D" w:rsidRPr="00A0450F" w:rsidRDefault="00E93B0D" w:rsidP="00E93B0D">
      <w:pPr>
        <w:widowControl w:val="0"/>
        <w:autoSpaceDE w:val="0"/>
        <w:autoSpaceDN w:val="0"/>
        <w:ind w:firstLine="709"/>
        <w:jc w:val="both"/>
      </w:pPr>
      <w:r w:rsidRPr="00A0450F">
        <w:t>Согласование маршрута транспортного средства (кроме Госавтоинспекции) осуществляется пут</w:t>
      </w:r>
      <w:r w:rsidR="00A0450F">
        <w:t>ё</w:t>
      </w:r>
      <w:r w:rsidRPr="00A0450F">
        <w:t>м представления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E93B0D" w:rsidRPr="00A0450F" w:rsidRDefault="00E93B0D" w:rsidP="00E93B0D">
      <w:pPr>
        <w:widowControl w:val="0"/>
        <w:autoSpaceDE w:val="0"/>
        <w:autoSpaceDN w:val="0"/>
        <w:ind w:firstLine="709"/>
        <w:jc w:val="both"/>
      </w:pPr>
      <w:r w:rsidRPr="00A0450F">
        <w:t>Максимальный срок выполнения административного действия - четыре рабочих дня.</w:t>
      </w:r>
    </w:p>
    <w:p w:rsidR="00E93B0D" w:rsidRPr="00A0450F" w:rsidRDefault="00E93B0D" w:rsidP="00E93B0D">
      <w:pPr>
        <w:widowControl w:val="0"/>
        <w:autoSpaceDE w:val="0"/>
        <w:autoSpaceDN w:val="0"/>
        <w:ind w:firstLine="709"/>
        <w:jc w:val="both"/>
      </w:pPr>
      <w:r w:rsidRPr="00A0450F">
        <w:rPr>
          <w:i/>
        </w:rPr>
        <w:t>2 действие:</w:t>
      </w:r>
      <w:r w:rsidRPr="00A0450F">
        <w:t xml:space="preserve"> согласование маршрута тяжеловесного и(или) крупногабаритного транспортного средства с Госавтоинспекцией.</w:t>
      </w:r>
    </w:p>
    <w:p w:rsidR="00E93B0D" w:rsidRPr="00A0450F" w:rsidRDefault="00E93B0D" w:rsidP="00E93B0D">
      <w:pPr>
        <w:widowControl w:val="0"/>
        <w:autoSpaceDE w:val="0"/>
        <w:autoSpaceDN w:val="0"/>
        <w:ind w:firstLine="709"/>
        <w:jc w:val="both"/>
      </w:pPr>
      <w:r w:rsidRPr="00A0450F">
        <w:t xml:space="preserve">После согласования маршрута тяжеловесного и(или)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w:t>
      </w:r>
      <w:hyperlink r:id="rId13" w:history="1">
        <w:r w:rsidRPr="00A0450F">
          <w:t>пунктом 19</w:t>
        </w:r>
      </w:hyperlink>
      <w:r w:rsidRPr="00A0450F">
        <w:t xml:space="preserve"> Порядка, </w:t>
      </w:r>
      <w:r w:rsidR="00E25F9A">
        <w:t>администрация</w:t>
      </w:r>
      <w:r w:rsidRPr="00A0450F">
        <w:t xml:space="preserve"> оформляет специальное разрешение и в случаях, установленных </w:t>
      </w:r>
      <w:hyperlink w:anchor="P337" w:history="1">
        <w:r w:rsidRPr="00A0450F">
          <w:t>пунктом 3.1.4.2</w:t>
        </w:r>
      </w:hyperlink>
      <w:r w:rsidRPr="00A0450F">
        <w:t xml:space="preserve"> настоящего Регламента, направляет в адрес Управления Государственной инспекции безопасности дорожного движения ГУ МВД РФ по г. Санкт-Петербургу и Ленинградской области (далее – Госавтоинспекция)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w:t>
      </w:r>
      <w:hyperlink r:id="rId14" w:history="1">
        <w:r w:rsidRPr="00A0450F">
          <w:t>подпунктах 1</w:t>
        </w:r>
      </w:hyperlink>
      <w:r w:rsidRPr="00A0450F">
        <w:t xml:space="preserve"> – </w:t>
      </w:r>
      <w:hyperlink r:id="rId15" w:history="1">
        <w:r w:rsidRPr="00A0450F">
          <w:t>3 пункта 9</w:t>
        </w:r>
      </w:hyperlink>
      <w:r w:rsidRPr="00A0450F">
        <w:t xml:space="preserve"> Порядка, копий согласований маршрута транспортного средства и проекта организации дорожного движения и(или) специального проекта (при необходимости). Запрос регистрируется Госавтоинспекцией в течение одного рабочего дня с даты его поступления.</w:t>
      </w:r>
    </w:p>
    <w:p w:rsidR="00E93B0D" w:rsidRPr="00A0450F" w:rsidRDefault="00E93B0D" w:rsidP="00E93B0D">
      <w:pPr>
        <w:widowControl w:val="0"/>
        <w:autoSpaceDE w:val="0"/>
        <w:autoSpaceDN w:val="0"/>
        <w:ind w:firstLine="709"/>
        <w:jc w:val="both"/>
      </w:pPr>
      <w:r w:rsidRPr="00A0450F">
        <w:t>Согласование маршрута тяжеловесного и (или) крупногабаритного транспортного средства проводится Госавтоинспекцией в течение четыр</w:t>
      </w:r>
      <w:r w:rsidR="00A0450F">
        <w:t>ё</w:t>
      </w:r>
      <w:r w:rsidRPr="00A0450F">
        <w:t xml:space="preserve">х рабочих дней с даты регистрации запроса, полученного от </w:t>
      </w:r>
      <w:r w:rsidR="00E25F9A">
        <w:t>администрации</w:t>
      </w:r>
      <w:r w:rsidRPr="00A0450F">
        <w:t xml:space="preserve">, а в случае повторной подачи заявления в соответствии с </w:t>
      </w:r>
      <w:hyperlink r:id="rId16" w:history="1">
        <w:r w:rsidRPr="00A0450F">
          <w:t>абзацем четв</w:t>
        </w:r>
        <w:r w:rsidR="00A0450F">
          <w:t>ё</w:t>
        </w:r>
        <w:r w:rsidRPr="00A0450F">
          <w:t>ртым пункта 4</w:t>
        </w:r>
      </w:hyperlink>
      <w:r w:rsidRPr="00A0450F">
        <w:t xml:space="preserve"> Порядка - в течение двух рабочих дней с даты регистрации запроса, полученного от </w:t>
      </w:r>
      <w:r w:rsidR="00E25F9A">
        <w:t>администрации</w:t>
      </w:r>
      <w:r w:rsidRPr="00A0450F">
        <w:t>.</w:t>
      </w:r>
    </w:p>
    <w:p w:rsidR="00E93B0D" w:rsidRPr="00A0450F" w:rsidRDefault="00E93B0D" w:rsidP="00E93B0D">
      <w:pPr>
        <w:widowControl w:val="0"/>
        <w:autoSpaceDE w:val="0"/>
        <w:autoSpaceDN w:val="0"/>
        <w:ind w:firstLine="709"/>
        <w:jc w:val="both"/>
      </w:pPr>
      <w:r w:rsidRPr="00A0450F">
        <w:t>При согласовании маршрута тяжеловесного и(или) крупногабаритного транспортного средства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Госавтоинспекция и другие организации, согласовавшие перевозку»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 специального разрешения в уполномоченный орган.</w:t>
      </w:r>
    </w:p>
    <w:p w:rsidR="00E93B0D" w:rsidRPr="00A0450F" w:rsidRDefault="00E93B0D" w:rsidP="00E93B0D">
      <w:pPr>
        <w:widowControl w:val="0"/>
        <w:autoSpaceDE w:val="0"/>
        <w:autoSpaceDN w:val="0"/>
        <w:ind w:firstLine="709"/>
        <w:jc w:val="both"/>
      </w:pPr>
      <w:r w:rsidRPr="00A0450F">
        <w:t>Максимальный срок выполнения административного действия – четыре рабочих дня.</w:t>
      </w:r>
    </w:p>
    <w:p w:rsidR="00E93B0D" w:rsidRPr="00A0450F" w:rsidRDefault="00E93B0D" w:rsidP="00E93B0D">
      <w:pPr>
        <w:widowControl w:val="0"/>
        <w:autoSpaceDE w:val="0"/>
        <w:autoSpaceDN w:val="0"/>
        <w:ind w:firstLine="709"/>
        <w:jc w:val="both"/>
      </w:pPr>
      <w:r w:rsidRPr="00A0450F">
        <w:t xml:space="preserve">3.1.4.3. Лицо, ответственное за выполнение административной процедуры: специалист </w:t>
      </w:r>
      <w:r w:rsidR="00E25F9A">
        <w:t>администрации</w:t>
      </w:r>
      <w:r w:rsidRPr="00A0450F">
        <w:t>, ответственный за предоставление муниципальной услуги.</w:t>
      </w:r>
    </w:p>
    <w:p w:rsidR="00E93B0D" w:rsidRPr="00A0450F" w:rsidRDefault="00E93B0D" w:rsidP="00E93B0D">
      <w:pPr>
        <w:widowControl w:val="0"/>
        <w:autoSpaceDE w:val="0"/>
        <w:autoSpaceDN w:val="0"/>
        <w:ind w:firstLine="709"/>
        <w:jc w:val="both"/>
      </w:pPr>
      <w:r w:rsidRPr="00A0450F">
        <w:t>3.1.4.4. Критерий принятия решения: наличие (отсутствие) согласований владельцев автомобильных дорог, а в необходимых случаях – согласования Госавтоинспекции.</w:t>
      </w:r>
    </w:p>
    <w:p w:rsidR="00E93B0D" w:rsidRPr="00A0450F" w:rsidRDefault="00E93B0D" w:rsidP="00E93B0D">
      <w:pPr>
        <w:widowControl w:val="0"/>
        <w:autoSpaceDE w:val="0"/>
        <w:autoSpaceDN w:val="0"/>
        <w:ind w:firstLine="709"/>
        <w:jc w:val="both"/>
      </w:pPr>
      <w:r w:rsidRPr="00A0450F">
        <w:t xml:space="preserve">3.1.4.5. Результат выполнения административной процедуры: получение </w:t>
      </w:r>
      <w:r w:rsidRPr="00A0450F">
        <w:lastRenderedPageBreak/>
        <w:t xml:space="preserve">согласования владельцев автомобильных дорог, а в случаях, указанных в </w:t>
      </w:r>
      <w:hyperlink w:anchor="P337" w:history="1">
        <w:r w:rsidRPr="00A0450F">
          <w:t>пункте 3.1.4.2</w:t>
        </w:r>
      </w:hyperlink>
      <w:r w:rsidRPr="00A0450F">
        <w:t xml:space="preserve"> настоящего Регламента, получение согласования (отказа в согласовании) Госавтоинспекции.</w:t>
      </w:r>
    </w:p>
    <w:p w:rsidR="00E93B0D" w:rsidRPr="00A0450F" w:rsidRDefault="00E93B0D" w:rsidP="00E93B0D">
      <w:pPr>
        <w:widowControl w:val="0"/>
        <w:autoSpaceDE w:val="0"/>
        <w:autoSpaceDN w:val="0"/>
        <w:ind w:firstLine="709"/>
        <w:jc w:val="both"/>
      </w:pPr>
      <w:r w:rsidRPr="00A0450F">
        <w:t>3.1.5. Принятие решения о предоставлении муниципальной услуги или об отказе в предоставлении муниципальной услуги.</w:t>
      </w:r>
    </w:p>
    <w:p w:rsidR="00E93B0D" w:rsidRPr="00A0450F" w:rsidRDefault="00E93B0D" w:rsidP="00E93B0D">
      <w:pPr>
        <w:widowControl w:val="0"/>
        <w:autoSpaceDE w:val="0"/>
        <w:autoSpaceDN w:val="0"/>
        <w:ind w:firstLine="709"/>
        <w:jc w:val="both"/>
      </w:pPr>
      <w:r w:rsidRPr="00A0450F">
        <w:t>3.1.5.1. Основанием для начала административной процедуры является</w:t>
      </w:r>
      <w:r w:rsidRPr="00E60E4A">
        <w:rPr>
          <w:sz w:val="28"/>
          <w:szCs w:val="28"/>
        </w:rPr>
        <w:t xml:space="preserve"> </w:t>
      </w:r>
      <w:r w:rsidRPr="00A0450F">
        <w:t xml:space="preserve">получение </w:t>
      </w:r>
      <w:r w:rsidR="00E25F9A">
        <w:t>администрацией</w:t>
      </w:r>
      <w:r w:rsidRPr="00A0450F">
        <w:t xml:space="preserve"> необходимых согласований от владельцев автомобильных дорог, а в случае, указанном в </w:t>
      </w:r>
      <w:hyperlink w:anchor="P337" w:history="1">
        <w:r w:rsidRPr="00A0450F">
          <w:t>пункте 3.1.4.2</w:t>
        </w:r>
      </w:hyperlink>
      <w:r w:rsidRPr="00A0450F">
        <w:t xml:space="preserve"> настоящего Административного регламента, - согласования маршрута транспортного средства Госавтоинспекцией.</w:t>
      </w:r>
    </w:p>
    <w:p w:rsidR="00E93B0D" w:rsidRPr="00A0450F" w:rsidRDefault="00E93B0D" w:rsidP="00E93B0D">
      <w:pPr>
        <w:widowControl w:val="0"/>
        <w:autoSpaceDE w:val="0"/>
        <w:autoSpaceDN w:val="0"/>
        <w:ind w:firstLine="709"/>
        <w:jc w:val="both"/>
      </w:pPr>
      <w:r w:rsidRPr="00A0450F">
        <w:t>3.1.5.2. Содержание административного действия (административных действий), продолжительность и(или) максимальный срок его (их) выполнения:</w:t>
      </w:r>
    </w:p>
    <w:p w:rsidR="00E93B0D" w:rsidRPr="00A0450F" w:rsidRDefault="00E93B0D" w:rsidP="00E93B0D">
      <w:pPr>
        <w:widowControl w:val="0"/>
        <w:autoSpaceDE w:val="0"/>
        <w:autoSpaceDN w:val="0"/>
        <w:ind w:firstLine="709"/>
        <w:jc w:val="both"/>
      </w:pPr>
      <w:r w:rsidRPr="00A0450F">
        <w:t xml:space="preserve">Специалист </w:t>
      </w:r>
      <w:r w:rsidR="00E25F9A">
        <w:t>администрации</w:t>
      </w:r>
      <w:r w:rsidRPr="00A0450F">
        <w:t xml:space="preserve">, ответственный за предоставление муниципальной услуги, с даты получения от владельцев автомобильных дорог необходимых согласований, а в соответствии с </w:t>
      </w:r>
      <w:hyperlink w:anchor="P337" w:history="1">
        <w:r w:rsidRPr="00A0450F">
          <w:t>пунктом 3.1.4.2</w:t>
        </w:r>
      </w:hyperlink>
      <w:r w:rsidRPr="00A0450F">
        <w:t xml:space="preserve"> настоящего Регламента - согласования Госавтоинспекцией доводит до заявителя размер платы в сч</w:t>
      </w:r>
      <w:r w:rsidR="00A0450F">
        <w:t>ё</w:t>
      </w:r>
      <w:r w:rsidRPr="00A0450F">
        <w:t>т возмещения вреда, причиняемого автомобильным дорогам транспортным средством, осуществляющим перевозку тяжеловесного груза, и оформляет проект специального разрешения либо проект уведомления об отказе в выдаче специального разрешения, который переда</w:t>
      </w:r>
      <w:r w:rsidR="00A0450F">
        <w:t>ё</w:t>
      </w:r>
      <w:r w:rsidRPr="00A0450F">
        <w:t xml:space="preserve">тся для подписания руководителю </w:t>
      </w:r>
      <w:r w:rsidR="00E25F9A">
        <w:t>администрации</w:t>
      </w:r>
      <w:r w:rsidRPr="00A0450F">
        <w:t>.</w:t>
      </w:r>
    </w:p>
    <w:p w:rsidR="00E93B0D" w:rsidRPr="00A0450F" w:rsidRDefault="00E93B0D" w:rsidP="00E93B0D">
      <w:pPr>
        <w:widowControl w:val="0"/>
        <w:autoSpaceDE w:val="0"/>
        <w:autoSpaceDN w:val="0"/>
        <w:ind w:firstLine="709"/>
        <w:jc w:val="both"/>
      </w:pPr>
      <w:r w:rsidRPr="00A0450F">
        <w:t xml:space="preserve">Решение об отказе в выдаче специального разрешения принимается на основании </w:t>
      </w:r>
      <w:hyperlink w:anchor="P207" w:history="1">
        <w:r w:rsidRPr="00A0450F">
          <w:t>пункта 2.9</w:t>
        </w:r>
      </w:hyperlink>
      <w:r w:rsidRPr="00A0450F">
        <w:t xml:space="preserve"> настоящего регламента.</w:t>
      </w:r>
    </w:p>
    <w:p w:rsidR="00E93B0D" w:rsidRPr="00A0450F" w:rsidRDefault="00E93B0D" w:rsidP="00E93B0D">
      <w:pPr>
        <w:widowControl w:val="0"/>
        <w:autoSpaceDE w:val="0"/>
        <w:autoSpaceDN w:val="0"/>
        <w:ind w:firstLine="709"/>
        <w:jc w:val="both"/>
      </w:pPr>
      <w:r w:rsidRPr="00A0450F">
        <w:t>Максимальный срок выполнения административной процедуры - один рабочий день.</w:t>
      </w:r>
    </w:p>
    <w:p w:rsidR="00E93B0D" w:rsidRPr="00A0450F" w:rsidRDefault="00E93B0D" w:rsidP="00E93B0D">
      <w:pPr>
        <w:widowControl w:val="0"/>
        <w:autoSpaceDE w:val="0"/>
        <w:autoSpaceDN w:val="0"/>
        <w:ind w:firstLine="709"/>
        <w:jc w:val="both"/>
      </w:pPr>
      <w:r w:rsidRPr="00A0450F">
        <w:t xml:space="preserve">3.1.5.3. Лица, ответственные за выполнение административной процедуры: специалист </w:t>
      </w:r>
      <w:r w:rsidR="00253C3A">
        <w:t>администрации</w:t>
      </w:r>
      <w:r w:rsidRPr="00A0450F">
        <w:t xml:space="preserve">, ответственный за предоставление муниципальной услуги, руководитель </w:t>
      </w:r>
      <w:r w:rsidR="00253C3A">
        <w:t>администрации</w:t>
      </w:r>
      <w:r w:rsidRPr="00A0450F">
        <w:t>, ответственный за принятие и подписание решения.</w:t>
      </w:r>
    </w:p>
    <w:p w:rsidR="00E93B0D" w:rsidRPr="00A0450F" w:rsidRDefault="00E93B0D" w:rsidP="00E93B0D">
      <w:pPr>
        <w:widowControl w:val="0"/>
        <w:autoSpaceDE w:val="0"/>
        <w:autoSpaceDN w:val="0"/>
        <w:ind w:firstLine="709"/>
        <w:jc w:val="both"/>
      </w:pPr>
      <w:r w:rsidRPr="00A0450F">
        <w:t>3.1.5.4. Критерий принятия решения: наличие/отсутствие у заявителя права на получение муниципальной услуги.</w:t>
      </w:r>
    </w:p>
    <w:p w:rsidR="00E93B0D" w:rsidRPr="00A0450F" w:rsidRDefault="00E93B0D" w:rsidP="00E93B0D">
      <w:pPr>
        <w:widowControl w:val="0"/>
        <w:autoSpaceDE w:val="0"/>
        <w:autoSpaceDN w:val="0"/>
        <w:ind w:firstLine="709"/>
        <w:jc w:val="both"/>
      </w:pPr>
      <w:r w:rsidRPr="00A0450F">
        <w:t>3.1.5.5.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93B0D" w:rsidRPr="00A0450F" w:rsidRDefault="00E93B0D" w:rsidP="00E93B0D">
      <w:pPr>
        <w:widowControl w:val="0"/>
        <w:autoSpaceDE w:val="0"/>
        <w:autoSpaceDN w:val="0"/>
        <w:ind w:firstLine="709"/>
        <w:jc w:val="both"/>
      </w:pPr>
      <w:r w:rsidRPr="00A0450F">
        <w:t>3.1.6. Выдача результата.</w:t>
      </w:r>
    </w:p>
    <w:p w:rsidR="00E93B0D" w:rsidRPr="00A0450F" w:rsidRDefault="00E93B0D" w:rsidP="00E93B0D">
      <w:pPr>
        <w:widowControl w:val="0"/>
        <w:autoSpaceDE w:val="0"/>
        <w:autoSpaceDN w:val="0"/>
        <w:ind w:firstLine="709"/>
        <w:jc w:val="both"/>
      </w:pPr>
      <w:r w:rsidRPr="00A0450F">
        <w:t>3.1.6.1. Основание для начала административной процедуры: подписанное решение о предоставлении муниципальной услуги или уведомления об отказе в предоставлении услуги.</w:t>
      </w:r>
    </w:p>
    <w:p w:rsidR="00E93B0D" w:rsidRPr="00A0450F" w:rsidRDefault="00E93B0D" w:rsidP="00E93B0D">
      <w:pPr>
        <w:widowControl w:val="0"/>
        <w:autoSpaceDE w:val="0"/>
        <w:autoSpaceDN w:val="0"/>
        <w:ind w:firstLine="709"/>
        <w:jc w:val="both"/>
      </w:pPr>
      <w:r w:rsidRPr="00A0450F">
        <w:t>3.1.6.2. Содержание административного действия, продолжительность и(или) максимальный срок его выполнения:</w:t>
      </w:r>
    </w:p>
    <w:p w:rsidR="00E93B0D" w:rsidRPr="00A0450F" w:rsidRDefault="00E93B0D" w:rsidP="00E93B0D">
      <w:pPr>
        <w:widowControl w:val="0"/>
        <w:autoSpaceDE w:val="0"/>
        <w:autoSpaceDN w:val="0"/>
        <w:ind w:firstLine="709"/>
        <w:jc w:val="both"/>
      </w:pPr>
      <w:r w:rsidRPr="00A0450F">
        <w:t xml:space="preserve">Специалист </w:t>
      </w:r>
      <w:r w:rsidR="00253C3A">
        <w:t>администрацию</w:t>
      </w:r>
      <w:r w:rsidRPr="00A0450F">
        <w:t xml:space="preserve"> при получении необходимых согласований, указанных в </w:t>
      </w:r>
      <w:hyperlink w:anchor="P337" w:history="1">
        <w:r w:rsidRPr="00A0450F">
          <w:t>пункте 3.1.4.2</w:t>
        </w:r>
      </w:hyperlink>
      <w:r w:rsidRPr="00A0450F">
        <w:t xml:space="preserve"> настоящего регламента, информирует заявителя посредством почтового отправления, электронной почты либо по телефону, указанному в заявлении, о размере платы в сч</w:t>
      </w:r>
      <w:r w:rsidR="00A0450F">
        <w:t>ё</w:t>
      </w:r>
      <w:r w:rsidRPr="00A0450F">
        <w:t>т возмещения вреда, причиняемого автомобильным дорогам тяжеловесным транспортным средством.</w:t>
      </w:r>
    </w:p>
    <w:p w:rsidR="00E93B0D" w:rsidRPr="00A0450F" w:rsidRDefault="00E93B0D" w:rsidP="00E93B0D">
      <w:pPr>
        <w:widowControl w:val="0"/>
        <w:autoSpaceDE w:val="0"/>
        <w:autoSpaceDN w:val="0"/>
        <w:ind w:firstLine="709"/>
        <w:jc w:val="both"/>
      </w:pPr>
      <w:r w:rsidRPr="00A0450F">
        <w:t xml:space="preserve">Выдача специального разрешения в электронной форме в соответствии с </w:t>
      </w:r>
      <w:hyperlink r:id="rId17" w:history="1">
        <w:r w:rsidRPr="00A0450F">
          <w:t>пунктом 4</w:t>
        </w:r>
      </w:hyperlink>
      <w:r w:rsidRPr="00A0450F">
        <w:t xml:space="preserve"> Порядка осуществляется с использованием Портала. Выданное в соответствии с настоящим пунктом специальное разрешение в электронной форме должно быть распечатано на бумажном носителе.</w:t>
      </w:r>
    </w:p>
    <w:p w:rsidR="00E93B0D" w:rsidRPr="00A0450F" w:rsidRDefault="00E93B0D" w:rsidP="00E93B0D">
      <w:pPr>
        <w:widowControl w:val="0"/>
        <w:autoSpaceDE w:val="0"/>
        <w:autoSpaceDN w:val="0"/>
        <w:ind w:firstLine="709"/>
        <w:jc w:val="both"/>
      </w:pPr>
      <w:r w:rsidRPr="00A0450F">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rsidR="00E93B0D" w:rsidRPr="00A0450F" w:rsidRDefault="00E93B0D" w:rsidP="00E93B0D">
      <w:pPr>
        <w:widowControl w:val="0"/>
        <w:autoSpaceDE w:val="0"/>
        <w:autoSpaceDN w:val="0"/>
        <w:ind w:firstLine="709"/>
        <w:jc w:val="both"/>
      </w:pPr>
      <w:r w:rsidRPr="00A0450F">
        <w:t xml:space="preserve">В случае наличия постоянного маршрута тяжеловесных и(или) крупногабаритных </w:t>
      </w:r>
      <w:r w:rsidRPr="00A0450F">
        <w:lastRenderedPageBreak/>
        <w:t>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w:t>
      </w:r>
      <w:r w:rsidR="00A0450F">
        <w:t>ё</w:t>
      </w:r>
      <w:r w:rsidRPr="00A0450F">
        <w:t>т возмещения вреда, причиняемого тяжеловесным транспортным средством, а также получения согласования Госавтоинспекции.</w:t>
      </w:r>
    </w:p>
    <w:p w:rsidR="00E93B0D" w:rsidRPr="00A0450F" w:rsidRDefault="00E93B0D" w:rsidP="00E93B0D">
      <w:pPr>
        <w:widowControl w:val="0"/>
        <w:autoSpaceDE w:val="0"/>
        <w:autoSpaceDN w:val="0"/>
        <w:ind w:firstLine="709"/>
        <w:jc w:val="both"/>
      </w:pPr>
      <w:r w:rsidRPr="00A0450F">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w:t>
      </w:r>
      <w:r w:rsidR="00A0450F">
        <w:t>ё</w:t>
      </w:r>
      <w:r w:rsidRPr="00A0450F">
        <w:t>т возмещения вреда, причиняемого данным тяжеловесным транспортным средством.</w:t>
      </w:r>
    </w:p>
    <w:p w:rsidR="00E93B0D" w:rsidRPr="00A0450F" w:rsidRDefault="00E93B0D" w:rsidP="00E93B0D">
      <w:pPr>
        <w:widowControl w:val="0"/>
        <w:tabs>
          <w:tab w:val="left" w:pos="709"/>
        </w:tabs>
        <w:autoSpaceDE w:val="0"/>
        <w:autoSpaceDN w:val="0"/>
        <w:ind w:firstLine="709"/>
        <w:jc w:val="both"/>
      </w:pPr>
      <w:r w:rsidRPr="00A0450F">
        <w:t xml:space="preserve">Подтверждение факта оплаты государственной пошлины за выдачу специального разрешения (кроме международных автомобильных перевозок тяжеловесных и(или) крупногабаритных грузов) специалист </w:t>
      </w:r>
      <w:r w:rsidR="00253C3A">
        <w:t>администрации</w:t>
      </w:r>
      <w:r w:rsidRPr="00A0450F">
        <w:t xml:space="preserve"> получает посредством использования единой системы межведомственного электронного взаимодействия по межведомственному запросу. Заявитель вправе представить копию плат</w:t>
      </w:r>
      <w:r w:rsidR="00A0450F">
        <w:t>ё</w:t>
      </w:r>
      <w:r w:rsidRPr="00A0450F">
        <w:t xml:space="preserve">жного документа, подтверждающего факт оплаты такой государственной пошлины, в </w:t>
      </w:r>
      <w:r w:rsidR="00253C3A">
        <w:t>администрацию</w:t>
      </w:r>
      <w:r w:rsidRPr="00A0450F">
        <w:t xml:space="preserve"> по собственной инициативе.</w:t>
      </w:r>
    </w:p>
    <w:p w:rsidR="00E93B0D" w:rsidRPr="00A0450F" w:rsidRDefault="00E93B0D" w:rsidP="00E93B0D">
      <w:pPr>
        <w:widowControl w:val="0"/>
        <w:tabs>
          <w:tab w:val="left" w:pos="709"/>
        </w:tabs>
        <w:autoSpaceDE w:val="0"/>
        <w:autoSpaceDN w:val="0"/>
        <w:ind w:firstLine="709"/>
        <w:jc w:val="both"/>
      </w:pPr>
      <w:r w:rsidRPr="00A0450F">
        <w:t>3.1.6.3. Лицо, ответственное за выполнение административной процедуры: специалист ОМСУ, ответственный за предоставление муниципальной услуги.</w:t>
      </w:r>
    </w:p>
    <w:p w:rsidR="00E93B0D" w:rsidRPr="00A0450F" w:rsidRDefault="00E93B0D" w:rsidP="00E93B0D">
      <w:pPr>
        <w:widowControl w:val="0"/>
        <w:tabs>
          <w:tab w:val="left" w:pos="709"/>
        </w:tabs>
        <w:autoSpaceDE w:val="0"/>
        <w:autoSpaceDN w:val="0"/>
        <w:ind w:firstLine="709"/>
        <w:jc w:val="both"/>
      </w:pPr>
      <w:r w:rsidRPr="00A0450F">
        <w:t>3.1.6.4. Критерий принятия решения: наличие/отсутствие у заявителя права на получение муниципальной услуги.</w:t>
      </w:r>
    </w:p>
    <w:p w:rsidR="00E93B0D" w:rsidRPr="00A0450F" w:rsidRDefault="00E93B0D" w:rsidP="00E93B0D">
      <w:pPr>
        <w:widowControl w:val="0"/>
        <w:tabs>
          <w:tab w:val="left" w:pos="709"/>
        </w:tabs>
        <w:autoSpaceDE w:val="0"/>
        <w:autoSpaceDN w:val="0"/>
        <w:ind w:firstLine="709"/>
        <w:jc w:val="both"/>
      </w:pPr>
      <w:r w:rsidRPr="00A0450F">
        <w:t>3.1.6.5.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93B0D" w:rsidRPr="00A0450F" w:rsidRDefault="00E93B0D" w:rsidP="00E93B0D">
      <w:pPr>
        <w:widowControl w:val="0"/>
        <w:autoSpaceDE w:val="0"/>
        <w:autoSpaceDN w:val="0"/>
        <w:ind w:firstLine="709"/>
        <w:jc w:val="both"/>
        <w:outlineLvl w:val="2"/>
      </w:pPr>
      <w:r w:rsidRPr="00A0450F">
        <w:t>3.2. Особенности выполнения административных процедур в электронной форме.</w:t>
      </w:r>
    </w:p>
    <w:p w:rsidR="00E93B0D" w:rsidRPr="00A0450F" w:rsidRDefault="00E93B0D" w:rsidP="00E93B0D">
      <w:pPr>
        <w:widowControl w:val="0"/>
        <w:autoSpaceDE w:val="0"/>
        <w:autoSpaceDN w:val="0"/>
        <w:ind w:firstLine="709"/>
        <w:jc w:val="both"/>
      </w:pPr>
      <w:r w:rsidRPr="00A0450F">
        <w:t>Предоставление муниципальной услуги в электронной форме не предусмотрено.</w:t>
      </w:r>
    </w:p>
    <w:p w:rsidR="00E93B0D" w:rsidRPr="00A0450F" w:rsidRDefault="00D2066B" w:rsidP="00E93B0D">
      <w:pPr>
        <w:widowControl w:val="0"/>
        <w:autoSpaceDE w:val="0"/>
        <w:autoSpaceDN w:val="0"/>
        <w:ind w:firstLine="709"/>
        <w:jc w:val="both"/>
        <w:outlineLvl w:val="2"/>
      </w:pPr>
      <w:hyperlink r:id="rId18" w:history="1">
        <w:r w:rsidR="00E93B0D" w:rsidRPr="00A0450F">
          <w:t>3.3</w:t>
        </w:r>
      </w:hyperlink>
      <w:r w:rsidR="00E93B0D" w:rsidRPr="00A0450F">
        <w:t>. Порядок исправления допущенных опечаток и ошибок в выданных в результате предоставления муниципальной услуги документах.</w:t>
      </w:r>
    </w:p>
    <w:p w:rsidR="00E93B0D" w:rsidRPr="00A0450F" w:rsidRDefault="00E93B0D" w:rsidP="00E93B0D">
      <w:pPr>
        <w:widowControl w:val="0"/>
        <w:autoSpaceDE w:val="0"/>
        <w:autoSpaceDN w:val="0"/>
        <w:ind w:firstLine="709"/>
        <w:jc w:val="both"/>
      </w:pPr>
      <w:r w:rsidRPr="00A0450F">
        <w:t xml:space="preserve">3.3.1. В случае если в выданных в результате предоставления муниципальной услуги документах допущены опечатки и ошибки, заявитель вправе представить в </w:t>
      </w:r>
      <w:r w:rsidR="00253C3A">
        <w:t>администрацию</w:t>
      </w:r>
      <w:r w:rsidRPr="00A0450F">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и(или) ошибки.</w:t>
      </w:r>
    </w:p>
    <w:p w:rsidR="00E93B0D" w:rsidRPr="00A0450F" w:rsidRDefault="00E93B0D" w:rsidP="00E93B0D">
      <w:pPr>
        <w:widowControl w:val="0"/>
        <w:autoSpaceDE w:val="0"/>
        <w:autoSpaceDN w:val="0"/>
        <w:ind w:firstLine="709"/>
        <w:jc w:val="both"/>
      </w:pPr>
      <w:r w:rsidRPr="00A0450F">
        <w:t xml:space="preserve">3.3.2. В течение 5 рабочих дней со дня регистрации заявления об исправлении опечаток и (или) ошибок в выданных в результате предоставления государственной услуги документах ответственный специалист </w:t>
      </w:r>
      <w:r w:rsidR="00253C3A">
        <w:t>администрации</w:t>
      </w:r>
      <w:r w:rsidRPr="00A0450F">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253C3A">
        <w:t>администрация</w:t>
      </w:r>
      <w:r w:rsidRPr="00A0450F">
        <w:t xml:space="preserve"> направляет способом, указанным в заявлении о необходимости исправления допущенных опечаток и (или) ошибок.</w:t>
      </w:r>
    </w:p>
    <w:p w:rsidR="00E93B0D" w:rsidRPr="00A0450F" w:rsidRDefault="00E93B0D" w:rsidP="00E93B0D">
      <w:pPr>
        <w:widowControl w:val="0"/>
        <w:autoSpaceDE w:val="0"/>
        <w:autoSpaceDN w:val="0"/>
        <w:ind w:firstLine="540"/>
        <w:jc w:val="both"/>
      </w:pPr>
    </w:p>
    <w:p w:rsidR="00E93B0D" w:rsidRPr="00A0450F" w:rsidRDefault="00E93B0D" w:rsidP="005D1681">
      <w:pPr>
        <w:widowControl w:val="0"/>
        <w:autoSpaceDE w:val="0"/>
        <w:autoSpaceDN w:val="0"/>
        <w:ind w:firstLine="540"/>
        <w:jc w:val="center"/>
        <w:outlineLvl w:val="1"/>
        <w:rPr>
          <w:b/>
        </w:rPr>
      </w:pPr>
      <w:r w:rsidRPr="00A0450F">
        <w:rPr>
          <w:b/>
        </w:rPr>
        <w:t>4. Формы контроля за исполнением административного регламента</w:t>
      </w:r>
    </w:p>
    <w:p w:rsidR="00E93B0D" w:rsidRPr="00A0450F" w:rsidRDefault="00E93B0D" w:rsidP="00E93B0D">
      <w:pPr>
        <w:widowControl w:val="0"/>
        <w:autoSpaceDE w:val="0"/>
        <w:autoSpaceDN w:val="0"/>
        <w:ind w:firstLine="540"/>
        <w:jc w:val="both"/>
      </w:pPr>
    </w:p>
    <w:p w:rsidR="00E93B0D" w:rsidRPr="00A0450F" w:rsidRDefault="00E93B0D" w:rsidP="00E93B0D">
      <w:pPr>
        <w:widowControl w:val="0"/>
        <w:autoSpaceDE w:val="0"/>
        <w:autoSpaceDN w:val="0"/>
        <w:ind w:firstLine="709"/>
        <w:jc w:val="both"/>
      </w:pPr>
      <w:r w:rsidRPr="00A0450F">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A0450F">
        <w:lastRenderedPageBreak/>
        <w:t>государственной услуги, а также принятием решений ответственными лицами.</w:t>
      </w:r>
    </w:p>
    <w:p w:rsidR="00E93B0D" w:rsidRPr="00A0450F" w:rsidRDefault="00E93B0D" w:rsidP="00E93B0D">
      <w:pPr>
        <w:widowControl w:val="0"/>
        <w:autoSpaceDE w:val="0"/>
        <w:autoSpaceDN w:val="0"/>
        <w:ind w:firstLine="709"/>
        <w:jc w:val="both"/>
      </w:pPr>
      <w:r w:rsidRPr="00A0450F">
        <w:t xml:space="preserve">Текущий контроль осуществляется ответственными специалистами </w:t>
      </w:r>
      <w:r w:rsidR="00253C3A">
        <w:t>администрации</w:t>
      </w:r>
      <w:r w:rsidRPr="00A0450F">
        <w:t xml:space="preserve"> по каждой процедуре в соответствии с установленными настоящим Регламентом содержанием действий и сроками их осуществления, а также пут</w:t>
      </w:r>
      <w:r w:rsidR="005D1681">
        <w:t>ё</w:t>
      </w:r>
      <w:r w:rsidRPr="00A0450F">
        <w:t>м проведения главой администрации   проверок исполнения положений настоящего Регламента, иных нормативных правовых актов, регулирующих порядок выдачи специального разрешения на движение по автомобильным дорогам тяжеловесного и (или) крупногабаритного транспортного средства в случаях, предусмотренных действующим законодательством.</w:t>
      </w:r>
    </w:p>
    <w:p w:rsidR="00E93B0D" w:rsidRPr="00A0450F" w:rsidRDefault="00E93B0D" w:rsidP="00E93B0D">
      <w:pPr>
        <w:widowControl w:val="0"/>
        <w:autoSpaceDE w:val="0"/>
        <w:autoSpaceDN w:val="0"/>
        <w:ind w:firstLine="540"/>
        <w:jc w:val="both"/>
      </w:pPr>
      <w:r w:rsidRPr="00A0450F">
        <w:t>Контроль соблюдения специалистами МФЦ последовательности действий, определ</w:t>
      </w:r>
      <w:r w:rsidR="00253C3A">
        <w:t>ё</w:t>
      </w:r>
      <w:r w:rsidRPr="00A0450F">
        <w:t>нных административными процедурами, осуществляется директорами МФЦ.</w:t>
      </w:r>
    </w:p>
    <w:p w:rsidR="00E93B0D" w:rsidRPr="00A0450F" w:rsidRDefault="00E93B0D" w:rsidP="00E93B0D">
      <w:pPr>
        <w:widowControl w:val="0"/>
        <w:autoSpaceDE w:val="0"/>
        <w:autoSpaceDN w:val="0"/>
        <w:ind w:firstLine="709"/>
        <w:jc w:val="both"/>
      </w:pPr>
      <w:r w:rsidRPr="00A0450F">
        <w:t>4.2. Порядок и периодичность осуществления плановых и внеплановых проверок полноты и качества предоставления муниципальной услуги.</w:t>
      </w:r>
    </w:p>
    <w:p w:rsidR="00E93B0D" w:rsidRPr="005D1681" w:rsidRDefault="00E93B0D" w:rsidP="00E93B0D">
      <w:pPr>
        <w:widowControl w:val="0"/>
        <w:autoSpaceDE w:val="0"/>
        <w:autoSpaceDN w:val="0"/>
        <w:ind w:firstLine="709"/>
        <w:jc w:val="both"/>
      </w:pPr>
      <w:r w:rsidRPr="00A0450F">
        <w:t>В целях осуществления контроля за полнотой и качеством предоставления</w:t>
      </w:r>
      <w:r w:rsidRPr="00E60E4A">
        <w:rPr>
          <w:sz w:val="28"/>
          <w:szCs w:val="28"/>
        </w:rPr>
        <w:t xml:space="preserve"> </w:t>
      </w:r>
      <w:r w:rsidRPr="005D1681">
        <w:t>муниципальной услуги проводятся плановые и внеплановые проверки.</w:t>
      </w:r>
    </w:p>
    <w:p w:rsidR="00E93B0D" w:rsidRPr="005D1681" w:rsidRDefault="00E93B0D" w:rsidP="00E93B0D">
      <w:pPr>
        <w:widowControl w:val="0"/>
        <w:autoSpaceDE w:val="0"/>
        <w:autoSpaceDN w:val="0"/>
        <w:ind w:firstLine="709"/>
        <w:jc w:val="both"/>
      </w:pPr>
      <w:r w:rsidRPr="005D1681">
        <w:t xml:space="preserve">Плановые проверки предоставления муниципальной услуги проводятся ежеквартально на основании плана работы </w:t>
      </w:r>
      <w:r w:rsidR="00253C3A">
        <w:t>администрации</w:t>
      </w:r>
      <w:r w:rsidRPr="005D1681">
        <w:t>, утвержд</w:t>
      </w:r>
      <w:r w:rsidR="00253C3A">
        <w:t>ённого главой администрации</w:t>
      </w:r>
      <w:r w:rsidRPr="005D1681">
        <w:t>.</w:t>
      </w:r>
    </w:p>
    <w:p w:rsidR="00E93B0D" w:rsidRPr="005D1681" w:rsidRDefault="00E93B0D" w:rsidP="00E93B0D">
      <w:pPr>
        <w:widowControl w:val="0"/>
        <w:autoSpaceDE w:val="0"/>
        <w:autoSpaceDN w:val="0"/>
        <w:ind w:firstLine="709"/>
        <w:jc w:val="both"/>
      </w:pPr>
      <w:r w:rsidRPr="005D1681">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93B0D" w:rsidRPr="005D1681" w:rsidRDefault="00E93B0D" w:rsidP="00E93B0D">
      <w:pPr>
        <w:widowControl w:val="0"/>
        <w:autoSpaceDE w:val="0"/>
        <w:autoSpaceDN w:val="0"/>
        <w:ind w:firstLine="709"/>
        <w:jc w:val="both"/>
      </w:pPr>
      <w:r w:rsidRPr="005D1681">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w:t>
      </w:r>
      <w:r w:rsidR="005D1681">
        <w:t>ё</w:t>
      </w:r>
      <w:r w:rsidRPr="005D1681">
        <w:t xml:space="preserve">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253C3A">
        <w:t>администрации</w:t>
      </w:r>
      <w:r w:rsidRPr="005D1681">
        <w:t>.</w:t>
      </w:r>
    </w:p>
    <w:p w:rsidR="00E93B0D" w:rsidRPr="005D1681" w:rsidRDefault="00E93B0D" w:rsidP="00E93B0D">
      <w:pPr>
        <w:widowControl w:val="0"/>
        <w:autoSpaceDE w:val="0"/>
        <w:autoSpaceDN w:val="0"/>
        <w:ind w:firstLine="709"/>
        <w:jc w:val="both"/>
      </w:pPr>
      <w:r w:rsidRPr="005D1681">
        <w:t>О проведении проверки изда</w:t>
      </w:r>
      <w:r w:rsidR="005D1681">
        <w:t>ё</w:t>
      </w:r>
      <w:r w:rsidRPr="005D1681">
        <w:t xml:space="preserve">тся правовой акт </w:t>
      </w:r>
      <w:r w:rsidR="00253C3A">
        <w:t>администрации</w:t>
      </w:r>
      <w:r w:rsidRPr="005D1681">
        <w:t xml:space="preserve"> о проведении проверки исполнения административного регламента по предоставлению муниципальной услуги.</w:t>
      </w:r>
    </w:p>
    <w:p w:rsidR="00E93B0D" w:rsidRPr="005D1681" w:rsidRDefault="00E93B0D" w:rsidP="00E93B0D">
      <w:pPr>
        <w:widowControl w:val="0"/>
        <w:autoSpaceDE w:val="0"/>
        <w:autoSpaceDN w:val="0"/>
        <w:ind w:firstLine="709"/>
        <w:jc w:val="both"/>
      </w:pPr>
      <w:r w:rsidRPr="005D1681">
        <w:t xml:space="preserve">Для проведения проверки полноты и качества предоставления государственной услуги формируется комиссия из числа муниципальных служащих </w:t>
      </w:r>
      <w:r w:rsidR="00253C3A">
        <w:t>администрации</w:t>
      </w:r>
      <w:r w:rsidRPr="005D1681">
        <w:t>.</w:t>
      </w:r>
    </w:p>
    <w:p w:rsidR="00E93B0D" w:rsidRPr="005D1681" w:rsidRDefault="00E93B0D" w:rsidP="00E93B0D">
      <w:pPr>
        <w:widowControl w:val="0"/>
        <w:autoSpaceDE w:val="0"/>
        <w:autoSpaceDN w:val="0"/>
        <w:ind w:firstLine="709"/>
        <w:jc w:val="both"/>
      </w:pPr>
      <w:r w:rsidRPr="005D1681">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глава администрации да</w:t>
      </w:r>
      <w:r w:rsidR="005D1681">
        <w:t>ё</w:t>
      </w:r>
      <w:r w:rsidRPr="005D1681">
        <w:t>т указания по устранению выявленных нарушений и контролирует их исполнение, виновные лица в случае выявления нарушений положений настоящего регламента привлекаются к ответственности в установленном действующим законодательством порядке.</w:t>
      </w:r>
    </w:p>
    <w:p w:rsidR="00E93B0D" w:rsidRPr="005D1681" w:rsidRDefault="00E93B0D" w:rsidP="00E93B0D">
      <w:pPr>
        <w:widowControl w:val="0"/>
        <w:autoSpaceDE w:val="0"/>
        <w:autoSpaceDN w:val="0"/>
        <w:ind w:firstLine="709"/>
        <w:jc w:val="both"/>
      </w:pPr>
      <w:r w:rsidRPr="005D1681">
        <w:t>При проведении внеплановой проверки по обращению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93B0D" w:rsidRPr="005D1681" w:rsidRDefault="00E93B0D" w:rsidP="00E93B0D">
      <w:pPr>
        <w:widowControl w:val="0"/>
        <w:autoSpaceDE w:val="0"/>
        <w:autoSpaceDN w:val="0"/>
        <w:ind w:firstLine="709"/>
        <w:jc w:val="both"/>
      </w:pPr>
      <w:r w:rsidRPr="005D1681">
        <w:t>По результатам рассмотрения обращений да</w:t>
      </w:r>
      <w:r w:rsidR="005D1681">
        <w:t>ё</w:t>
      </w:r>
      <w:r w:rsidRPr="005D1681">
        <w:t>тся письменный ответ.</w:t>
      </w:r>
    </w:p>
    <w:p w:rsidR="00E93B0D" w:rsidRPr="005D1681" w:rsidRDefault="00E93B0D" w:rsidP="00E93B0D">
      <w:pPr>
        <w:widowControl w:val="0"/>
        <w:autoSpaceDE w:val="0"/>
        <w:autoSpaceDN w:val="0"/>
        <w:ind w:firstLine="709"/>
        <w:jc w:val="both"/>
      </w:pPr>
      <w:r w:rsidRPr="005D1681">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93B0D" w:rsidRPr="005D1681" w:rsidRDefault="00E93B0D" w:rsidP="00E93B0D">
      <w:pPr>
        <w:widowControl w:val="0"/>
        <w:autoSpaceDE w:val="0"/>
        <w:autoSpaceDN w:val="0"/>
        <w:ind w:firstLine="709"/>
        <w:jc w:val="both"/>
      </w:pPr>
      <w:r w:rsidRPr="005D1681">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93B0D" w:rsidRPr="005D1681" w:rsidRDefault="00253C3A" w:rsidP="00E93B0D">
      <w:pPr>
        <w:widowControl w:val="0"/>
        <w:autoSpaceDE w:val="0"/>
        <w:autoSpaceDN w:val="0"/>
        <w:ind w:firstLine="709"/>
        <w:jc w:val="both"/>
      </w:pPr>
      <w:r>
        <w:t xml:space="preserve">Глава администрации </w:t>
      </w:r>
      <w:r w:rsidR="00E93B0D" w:rsidRPr="005D1681">
        <w:t>нес</w:t>
      </w:r>
      <w:r w:rsidR="005D1681">
        <w:t>ё</w:t>
      </w:r>
      <w:r w:rsidR="00E93B0D" w:rsidRPr="005D1681">
        <w:t xml:space="preserve">т персональную ответственность за обеспечение </w:t>
      </w:r>
      <w:r w:rsidR="00E93B0D" w:rsidRPr="005D1681">
        <w:lastRenderedPageBreak/>
        <w:t>предоставления муниципальной услуги.</w:t>
      </w:r>
    </w:p>
    <w:p w:rsidR="00E93B0D" w:rsidRPr="005D1681" w:rsidRDefault="00E93B0D" w:rsidP="00E93B0D">
      <w:pPr>
        <w:widowControl w:val="0"/>
        <w:autoSpaceDE w:val="0"/>
        <w:autoSpaceDN w:val="0"/>
        <w:ind w:firstLine="709"/>
        <w:jc w:val="both"/>
      </w:pPr>
      <w:r w:rsidRPr="005D1681">
        <w:t>Муниципальные служащие при предоставлении муниципальной услуги несут персональную ответственность:</w:t>
      </w:r>
    </w:p>
    <w:p w:rsidR="00E93B0D" w:rsidRPr="005D1681" w:rsidRDefault="00E93B0D" w:rsidP="00E93B0D">
      <w:pPr>
        <w:widowControl w:val="0"/>
        <w:autoSpaceDE w:val="0"/>
        <w:autoSpaceDN w:val="0"/>
        <w:ind w:firstLine="709"/>
        <w:jc w:val="both"/>
      </w:pPr>
      <w:r w:rsidRPr="005D1681">
        <w:t>- за неисполнение или ненадлежащее исполнение административных процедур при предоставлении муниципальной услуги;</w:t>
      </w:r>
    </w:p>
    <w:p w:rsidR="00E93B0D" w:rsidRPr="005D1681" w:rsidRDefault="00E93B0D" w:rsidP="00E93B0D">
      <w:pPr>
        <w:widowControl w:val="0"/>
        <w:autoSpaceDE w:val="0"/>
        <w:autoSpaceDN w:val="0"/>
        <w:ind w:firstLine="709"/>
        <w:jc w:val="both"/>
      </w:pPr>
      <w:r w:rsidRPr="005D1681">
        <w:t>- за действия (бездействие), влекущие нарушение прав и законных интересов физических или юридических лиц, индивидуальных предпринимателей.</w:t>
      </w:r>
    </w:p>
    <w:p w:rsidR="00E93B0D" w:rsidRPr="005D1681" w:rsidRDefault="00E93B0D" w:rsidP="00E93B0D">
      <w:pPr>
        <w:widowControl w:val="0"/>
        <w:autoSpaceDE w:val="0"/>
        <w:autoSpaceDN w:val="0"/>
        <w:ind w:firstLine="709"/>
        <w:jc w:val="both"/>
      </w:pPr>
      <w:r w:rsidRPr="005D1681">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E93B0D" w:rsidRPr="005D1681" w:rsidRDefault="00E93B0D" w:rsidP="00E93B0D">
      <w:pPr>
        <w:widowControl w:val="0"/>
        <w:autoSpaceDE w:val="0"/>
        <w:autoSpaceDN w:val="0"/>
        <w:ind w:firstLine="540"/>
        <w:jc w:val="both"/>
      </w:pPr>
    </w:p>
    <w:p w:rsidR="00E93B0D" w:rsidRPr="005D1681" w:rsidRDefault="00E93B0D" w:rsidP="00E93B0D">
      <w:pPr>
        <w:widowControl w:val="0"/>
        <w:autoSpaceDE w:val="0"/>
        <w:autoSpaceDN w:val="0"/>
        <w:ind w:firstLine="540"/>
        <w:jc w:val="both"/>
        <w:outlineLvl w:val="1"/>
        <w:rPr>
          <w:b/>
        </w:rPr>
      </w:pPr>
    </w:p>
    <w:p w:rsidR="00E93B0D" w:rsidRPr="005D1681" w:rsidRDefault="00E93B0D" w:rsidP="00E93B0D">
      <w:pPr>
        <w:widowControl w:val="0"/>
        <w:autoSpaceDE w:val="0"/>
        <w:autoSpaceDN w:val="0"/>
        <w:ind w:firstLine="540"/>
        <w:jc w:val="both"/>
        <w:outlineLvl w:val="1"/>
        <w:rPr>
          <w:b/>
        </w:rPr>
      </w:pPr>
      <w:r w:rsidRPr="005D1681">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93B0D" w:rsidRPr="00E60E4A" w:rsidRDefault="00E93B0D" w:rsidP="00E93B0D">
      <w:pPr>
        <w:widowControl w:val="0"/>
        <w:autoSpaceDE w:val="0"/>
        <w:autoSpaceDN w:val="0"/>
        <w:jc w:val="center"/>
        <w:rPr>
          <w:sz w:val="28"/>
          <w:szCs w:val="28"/>
        </w:rPr>
      </w:pPr>
    </w:p>
    <w:p w:rsidR="00E93B0D" w:rsidRPr="005D1681" w:rsidRDefault="00E93B0D" w:rsidP="00E93B0D">
      <w:pPr>
        <w:widowControl w:val="0"/>
        <w:autoSpaceDE w:val="0"/>
        <w:autoSpaceDN w:val="0"/>
        <w:ind w:firstLine="709"/>
        <w:jc w:val="both"/>
      </w:pPr>
      <w:r w:rsidRPr="005D1681">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93B0D" w:rsidRPr="005D1681" w:rsidRDefault="00E93B0D" w:rsidP="00E93B0D">
      <w:pPr>
        <w:widowControl w:val="0"/>
        <w:autoSpaceDE w:val="0"/>
        <w:autoSpaceDN w:val="0"/>
        <w:ind w:firstLine="709"/>
        <w:jc w:val="both"/>
      </w:pPr>
      <w:r w:rsidRPr="005D1681">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93B0D" w:rsidRPr="005D1681" w:rsidRDefault="00E93B0D" w:rsidP="00E93B0D">
      <w:pPr>
        <w:widowControl w:val="0"/>
        <w:autoSpaceDE w:val="0"/>
        <w:autoSpaceDN w:val="0"/>
        <w:ind w:firstLine="709"/>
        <w:jc w:val="both"/>
      </w:pPr>
      <w:r w:rsidRPr="005D1681">
        <w:t xml:space="preserve">1) нарушение срока регистрации запроса заявителя о предоставлении муниципальной услуги, запроса, указанного в </w:t>
      </w:r>
      <w:hyperlink r:id="rId19" w:history="1">
        <w:r w:rsidRPr="005D1681">
          <w:t>статье 15.1</w:t>
        </w:r>
      </w:hyperlink>
      <w:r w:rsidRPr="005D1681">
        <w:t xml:space="preserve"> Федерального закона от 27.07.2010 № 210-ФЗ;</w:t>
      </w:r>
    </w:p>
    <w:p w:rsidR="00E93B0D" w:rsidRPr="005D1681" w:rsidRDefault="00E93B0D" w:rsidP="00E93B0D">
      <w:pPr>
        <w:widowControl w:val="0"/>
        <w:autoSpaceDE w:val="0"/>
        <w:autoSpaceDN w:val="0"/>
        <w:ind w:firstLine="709"/>
        <w:jc w:val="both"/>
      </w:pPr>
      <w:r w:rsidRPr="005D1681">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w:t>
      </w:r>
      <w:r w:rsidR="005D1681">
        <w:t>ё</w:t>
      </w:r>
      <w:r w:rsidRPr="005D1681">
        <w:t xml:space="preserve">ме в порядке, определенном </w:t>
      </w:r>
      <w:hyperlink r:id="rId20" w:history="1">
        <w:r w:rsidRPr="005D1681">
          <w:t>частью 1.3 статьи 16</w:t>
        </w:r>
      </w:hyperlink>
      <w:r w:rsidRPr="005D1681">
        <w:t xml:space="preserve"> Федерального закона от 27.07.2010 № 210-ФЗ;</w:t>
      </w:r>
    </w:p>
    <w:p w:rsidR="00E93B0D" w:rsidRPr="005D1681" w:rsidRDefault="00E93B0D" w:rsidP="00E93B0D">
      <w:pPr>
        <w:widowControl w:val="0"/>
        <w:autoSpaceDE w:val="0"/>
        <w:autoSpaceDN w:val="0"/>
        <w:ind w:firstLine="709"/>
        <w:jc w:val="both"/>
      </w:pPr>
      <w:r w:rsidRPr="005D1681">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E93B0D" w:rsidRPr="005D1681" w:rsidRDefault="00E93B0D" w:rsidP="00E93B0D">
      <w:pPr>
        <w:widowControl w:val="0"/>
        <w:autoSpaceDE w:val="0"/>
        <w:autoSpaceDN w:val="0"/>
        <w:ind w:firstLine="709"/>
        <w:jc w:val="both"/>
      </w:pPr>
      <w:r w:rsidRPr="005D1681">
        <w:t>4) отказ в при</w:t>
      </w:r>
      <w:r w:rsidR="005D1681">
        <w:t>ё</w:t>
      </w:r>
      <w:r w:rsidRPr="005D1681">
        <w:t>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93B0D" w:rsidRPr="005D1681" w:rsidRDefault="00E93B0D" w:rsidP="00E93B0D">
      <w:pPr>
        <w:widowControl w:val="0"/>
        <w:autoSpaceDE w:val="0"/>
        <w:autoSpaceDN w:val="0"/>
        <w:ind w:firstLine="709"/>
        <w:jc w:val="both"/>
      </w:pPr>
      <w:r w:rsidRPr="005D168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w:t>
      </w:r>
      <w:r w:rsidR="005D1681">
        <w:t>ё</w:t>
      </w:r>
      <w:r w:rsidRPr="005D1681">
        <w:t xml:space="preserve">ме в порядке, определенном </w:t>
      </w:r>
      <w:hyperlink r:id="rId21" w:history="1">
        <w:r w:rsidRPr="005D1681">
          <w:t>частью 1.3 статьи 16</w:t>
        </w:r>
      </w:hyperlink>
      <w:r w:rsidRPr="005D1681">
        <w:t xml:space="preserve"> Федерального закона от 27.07.2010 № 210-ФЗ;</w:t>
      </w:r>
    </w:p>
    <w:p w:rsidR="00E93B0D" w:rsidRPr="005D1681" w:rsidRDefault="00E93B0D" w:rsidP="00E93B0D">
      <w:pPr>
        <w:widowControl w:val="0"/>
        <w:autoSpaceDE w:val="0"/>
        <w:autoSpaceDN w:val="0"/>
        <w:ind w:firstLine="709"/>
        <w:jc w:val="both"/>
      </w:pPr>
      <w:r w:rsidRPr="005D1681">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93B0D" w:rsidRPr="005D1681" w:rsidRDefault="00E93B0D" w:rsidP="00E93B0D">
      <w:pPr>
        <w:widowControl w:val="0"/>
        <w:autoSpaceDE w:val="0"/>
        <w:autoSpaceDN w:val="0"/>
        <w:ind w:firstLine="709"/>
        <w:jc w:val="both"/>
      </w:pPr>
      <w:r w:rsidRPr="005D1681">
        <w:t>7) отказ ОМСУ, должностного лица ОМСУ или его работника,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w:t>
      </w:r>
      <w:r w:rsidR="005D1681">
        <w:t>ё</w:t>
      </w:r>
      <w:r w:rsidRPr="005D1681">
        <w:t>ме в порядке, определ</w:t>
      </w:r>
      <w:r w:rsidR="005D1681">
        <w:t>ё</w:t>
      </w:r>
      <w:r w:rsidRPr="005D1681">
        <w:t xml:space="preserve">нном </w:t>
      </w:r>
      <w:hyperlink r:id="rId22" w:history="1">
        <w:r w:rsidRPr="005D1681">
          <w:t>частью 1.3 статьи 16</w:t>
        </w:r>
      </w:hyperlink>
      <w:r w:rsidRPr="005D1681">
        <w:t xml:space="preserve"> Федерального закона от 27.07.2010 № 210-ФЗ;</w:t>
      </w:r>
    </w:p>
    <w:p w:rsidR="00E93B0D" w:rsidRPr="005D1681" w:rsidRDefault="00E93B0D" w:rsidP="00E93B0D">
      <w:pPr>
        <w:widowControl w:val="0"/>
        <w:autoSpaceDE w:val="0"/>
        <w:autoSpaceDN w:val="0"/>
        <w:ind w:firstLine="709"/>
        <w:jc w:val="both"/>
      </w:pPr>
      <w:r w:rsidRPr="005D1681">
        <w:t>8) нарушение срока или порядка выдачи документов по результатам предоставления муниципальной  услуги;</w:t>
      </w:r>
    </w:p>
    <w:p w:rsidR="00E93B0D" w:rsidRPr="005D1681" w:rsidRDefault="00E93B0D" w:rsidP="00E93B0D">
      <w:pPr>
        <w:widowControl w:val="0"/>
        <w:autoSpaceDE w:val="0"/>
        <w:autoSpaceDN w:val="0"/>
        <w:ind w:firstLine="709"/>
        <w:jc w:val="both"/>
      </w:pPr>
      <w:r w:rsidRPr="005D1681">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w:t>
      </w:r>
      <w:r w:rsidRPr="00E60E4A">
        <w:rPr>
          <w:sz w:val="28"/>
          <w:szCs w:val="28"/>
        </w:rPr>
        <w:t xml:space="preserve"> </w:t>
      </w:r>
      <w:r w:rsidRPr="005D1681">
        <w:t xml:space="preserve">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D1681">
          <w:t>частью 1.3 статьи 16</w:t>
        </w:r>
      </w:hyperlink>
      <w:r w:rsidRPr="005D1681">
        <w:t xml:space="preserve"> Федерального закона от 27.07.2010 № 210-ФЗ;</w:t>
      </w:r>
    </w:p>
    <w:p w:rsidR="00E93B0D" w:rsidRPr="005D1681" w:rsidRDefault="00E93B0D" w:rsidP="00E93B0D">
      <w:pPr>
        <w:widowControl w:val="0"/>
        <w:autoSpaceDE w:val="0"/>
        <w:autoSpaceDN w:val="0"/>
        <w:ind w:firstLine="709"/>
        <w:jc w:val="both"/>
      </w:pPr>
      <w:r w:rsidRPr="005D1681">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w:t>
      </w:r>
      <w:r w:rsidR="005D1681">
        <w:t>ё</w:t>
      </w:r>
      <w:r w:rsidRPr="005D1681">
        <w:t xml:space="preserve">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5D1681">
          <w:t>пунктом 4 части 1 статьи 7</w:t>
        </w:r>
      </w:hyperlink>
      <w:r w:rsidRPr="005D1681">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w:t>
      </w:r>
      <w:r w:rsidR="005D1681">
        <w:t>ё</w:t>
      </w:r>
      <w:r w:rsidRPr="005D1681">
        <w:t>ме в порядке, определ</w:t>
      </w:r>
      <w:r w:rsidR="005D1681">
        <w:t>ё</w:t>
      </w:r>
      <w:r w:rsidRPr="005D1681">
        <w:t xml:space="preserve">нном </w:t>
      </w:r>
      <w:hyperlink r:id="rId25" w:history="1">
        <w:r w:rsidRPr="005D1681">
          <w:t>частью 1.3 статьи 16</w:t>
        </w:r>
      </w:hyperlink>
      <w:r w:rsidRPr="005D1681">
        <w:t xml:space="preserve"> Федерального закона от 27.07.2010 № 210-ФЗ.</w:t>
      </w:r>
    </w:p>
    <w:p w:rsidR="00E93B0D" w:rsidRPr="005D1681" w:rsidRDefault="00E93B0D" w:rsidP="00E93B0D">
      <w:pPr>
        <w:widowControl w:val="0"/>
        <w:autoSpaceDE w:val="0"/>
        <w:autoSpaceDN w:val="0"/>
        <w:ind w:firstLine="709"/>
        <w:jc w:val="both"/>
      </w:pPr>
      <w:r w:rsidRPr="005D1681">
        <w:t>5.3. Информация об органах местного самоуправления, организациях, должностных лицах, которым может быть направлена жалоба.</w:t>
      </w:r>
    </w:p>
    <w:p w:rsidR="00E93B0D" w:rsidRPr="005D1681" w:rsidRDefault="00E93B0D" w:rsidP="00E93B0D">
      <w:pPr>
        <w:widowControl w:val="0"/>
        <w:autoSpaceDE w:val="0"/>
        <w:autoSpaceDN w:val="0"/>
        <w:ind w:firstLine="709"/>
        <w:jc w:val="both"/>
      </w:pPr>
      <w:r w:rsidRPr="005D1681">
        <w:t>Жалоба пода</w:t>
      </w:r>
      <w:r w:rsidR="005D1681">
        <w:t>ё</w:t>
      </w:r>
      <w:r w:rsidRPr="005D1681">
        <w:t xml:space="preserve">тся в письменной форме на бумажном носителе, в электронной форме в ОМСУ, ГБУ ЛО </w:t>
      </w:r>
      <w:r w:rsidR="005D1681">
        <w:t>«</w:t>
      </w:r>
      <w:r w:rsidRPr="005D1681">
        <w:t>МФЦ</w:t>
      </w:r>
      <w:r w:rsidR="005D1681">
        <w:t>»</w:t>
      </w:r>
      <w:r w:rsidRPr="005D1681">
        <w:t xml:space="preserve"> либо в Комитет экономического развития и инвестиционной деятельности Ленинградской области,</w:t>
      </w:r>
      <w:r w:rsidR="00CA1D08">
        <w:t xml:space="preserve"> являющийся учредителем ГБУ ЛО «</w:t>
      </w:r>
      <w:r w:rsidRPr="005D1681">
        <w:t>МФЦ</w:t>
      </w:r>
      <w:r w:rsidR="00CA1D08">
        <w:t>»</w:t>
      </w:r>
      <w:r w:rsidRPr="005D1681">
        <w:t xml:space="preserve"> (далее – учредитель ГБУ ЛО </w:t>
      </w:r>
      <w:r w:rsidR="00CA1D08">
        <w:t>«</w:t>
      </w:r>
      <w:r w:rsidRPr="005D1681">
        <w:t>МФЦ</w:t>
      </w:r>
      <w:r w:rsidR="00CA1D08">
        <w:t>»</w:t>
      </w:r>
      <w:r w:rsidRPr="005D1681">
        <w:t xml:space="preserve">). Жалобы на решения и действия (бездействие) главы администрации ОМСУ подаются в органы прокуратуры Российской Федерации. Жалобы на решения и действия (бездействие) работника ГБУ ЛО </w:t>
      </w:r>
      <w:r w:rsidR="00CA1D08">
        <w:t>«</w:t>
      </w:r>
      <w:r w:rsidRPr="005D1681">
        <w:t>МФЦ</w:t>
      </w:r>
      <w:r w:rsidR="00CA1D08">
        <w:t>» подаются руководителю ГБУ ЛО «</w:t>
      </w:r>
      <w:r w:rsidRPr="005D1681">
        <w:t>МФЦ</w:t>
      </w:r>
      <w:r w:rsidR="00CA1D08">
        <w:t>»</w:t>
      </w:r>
      <w:r w:rsidRPr="005D1681">
        <w:t xml:space="preserve">. Жалобы на решения и действия (бездействие) ГБУ ЛО </w:t>
      </w:r>
      <w:r w:rsidR="00CA1D08">
        <w:t>«</w:t>
      </w:r>
      <w:r w:rsidRPr="005D1681">
        <w:t>МФЦ</w:t>
      </w:r>
      <w:r w:rsidR="00CA1D08">
        <w:t>»</w:t>
      </w:r>
      <w:r w:rsidRPr="005D1681">
        <w:t xml:space="preserve"> подаются в Комитет экономического развития и инвестиционной деятельности Ленинградской области, являющийся учредителем ГБУ ЛО </w:t>
      </w:r>
      <w:r w:rsidR="00CA1D08">
        <w:t>«</w:t>
      </w:r>
      <w:r w:rsidRPr="005D1681">
        <w:t>МФЦ</w:t>
      </w:r>
      <w:r w:rsidR="00CA1D08">
        <w:t>»</w:t>
      </w:r>
      <w:r w:rsidRPr="005D1681">
        <w:t>, или должностному лицу, уполномоченному нормативным правовым актом Ленинградской области.</w:t>
      </w:r>
    </w:p>
    <w:p w:rsidR="00E93B0D" w:rsidRPr="005D1681" w:rsidRDefault="00E93B0D" w:rsidP="00E93B0D">
      <w:pPr>
        <w:widowControl w:val="0"/>
        <w:autoSpaceDE w:val="0"/>
        <w:autoSpaceDN w:val="0"/>
        <w:ind w:firstLine="709"/>
        <w:jc w:val="both"/>
      </w:pPr>
      <w:r w:rsidRPr="005D1681">
        <w:t xml:space="preserve">Жалоба на решения и действия (бездействие) ОМСУ, должностного лица ОМСУ или его работника, главы администрации ОМСУ может быть направлена по почте, через многофункциональный центр, с использованием информационно-телекоммуникационной сети </w:t>
      </w:r>
      <w:r w:rsidR="00CA1D08">
        <w:t>«</w:t>
      </w:r>
      <w:r w:rsidRPr="005D1681">
        <w:t>Интернет</w:t>
      </w:r>
      <w:r w:rsidR="00CA1D08">
        <w:t>»</w:t>
      </w:r>
      <w:r w:rsidRPr="005D1681">
        <w:t xml:space="preserve">, официального сайта ОМСУ, ЕПГУ либо ПГУ ЛО, а также может быть </w:t>
      </w:r>
      <w:r w:rsidRPr="005D1681">
        <w:lastRenderedPageBreak/>
        <w:t>принята при личном при</w:t>
      </w:r>
      <w:r w:rsidR="00CA1D08">
        <w:t>ё</w:t>
      </w:r>
      <w:r w:rsidRPr="005D1681">
        <w:t xml:space="preserve">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A1D08">
        <w:t>«</w:t>
      </w:r>
      <w:r w:rsidRPr="005D1681">
        <w:t>Интернет</w:t>
      </w:r>
      <w:r w:rsidR="00CA1D08">
        <w:t>»</w:t>
      </w:r>
      <w:r w:rsidRPr="005D1681">
        <w:t>, официального сайта многофункционального центра, ЕПГУ либо ПГУ ЛО, а также может быть принята при личном при</w:t>
      </w:r>
      <w:r w:rsidR="00CA1D08">
        <w:t>ё</w:t>
      </w:r>
      <w:r w:rsidRPr="005D1681">
        <w:t>ме заявителя.</w:t>
      </w:r>
    </w:p>
    <w:p w:rsidR="00E93B0D" w:rsidRPr="005D1681" w:rsidRDefault="00E93B0D" w:rsidP="00E93B0D">
      <w:pPr>
        <w:widowControl w:val="0"/>
        <w:autoSpaceDE w:val="0"/>
        <w:autoSpaceDN w:val="0"/>
        <w:ind w:firstLine="709"/>
        <w:jc w:val="both"/>
      </w:pPr>
      <w:r w:rsidRPr="005D1681">
        <w:t>5.4. Порядок подачи и рассмотрения жалобы.</w:t>
      </w:r>
    </w:p>
    <w:p w:rsidR="00E93B0D" w:rsidRPr="005D1681" w:rsidRDefault="00E93B0D" w:rsidP="00E93B0D">
      <w:pPr>
        <w:widowControl w:val="0"/>
        <w:autoSpaceDE w:val="0"/>
        <w:autoSpaceDN w:val="0"/>
        <w:ind w:firstLine="709"/>
        <w:jc w:val="both"/>
      </w:pPr>
      <w:r w:rsidRPr="005D1681">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5D1681">
          <w:t>части 5 статьи 11.2</w:t>
        </w:r>
      </w:hyperlink>
      <w:r w:rsidRPr="005D1681">
        <w:t xml:space="preserve"> Федерального закона № 210-ФЗ.</w:t>
      </w:r>
    </w:p>
    <w:p w:rsidR="00E93B0D" w:rsidRPr="005D1681" w:rsidRDefault="00E93B0D" w:rsidP="00E93B0D">
      <w:pPr>
        <w:widowControl w:val="0"/>
        <w:autoSpaceDE w:val="0"/>
        <w:autoSpaceDN w:val="0"/>
        <w:ind w:firstLine="709"/>
        <w:jc w:val="both"/>
      </w:pPr>
      <w:r w:rsidRPr="005D1681">
        <w:t>В письменной жалобе в обязательном порядке указываются:</w:t>
      </w:r>
    </w:p>
    <w:p w:rsidR="00E93B0D" w:rsidRPr="005D1681" w:rsidRDefault="00E93B0D" w:rsidP="00E93B0D">
      <w:pPr>
        <w:widowControl w:val="0"/>
        <w:autoSpaceDE w:val="0"/>
        <w:autoSpaceDN w:val="0"/>
        <w:ind w:firstLine="709"/>
        <w:jc w:val="both"/>
      </w:pPr>
      <w:r w:rsidRPr="005D1681">
        <w:t xml:space="preserve">- наименование ОМСУ, должностного лица ОМСУ или его работника, филиала, отдела, удаленного рабочего места ГБУ ЛО </w:t>
      </w:r>
      <w:r w:rsidR="00CA1D08">
        <w:t>«</w:t>
      </w:r>
      <w:r w:rsidRPr="005D1681">
        <w:t>МФЦ</w:t>
      </w:r>
      <w:r w:rsidR="00CA1D08">
        <w:t>»</w:t>
      </w:r>
      <w:r w:rsidRPr="005D1681">
        <w:t>, его руководителя и(или) работника, решения и действия (бездействие) которых обжалуются;</w:t>
      </w:r>
    </w:p>
    <w:p w:rsidR="00E93B0D" w:rsidRPr="005D1681" w:rsidRDefault="00E93B0D" w:rsidP="00E93B0D">
      <w:pPr>
        <w:widowControl w:val="0"/>
        <w:autoSpaceDE w:val="0"/>
        <w:autoSpaceDN w:val="0"/>
        <w:ind w:firstLine="709"/>
        <w:jc w:val="both"/>
      </w:pPr>
      <w:r w:rsidRPr="005D1681">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3B0D" w:rsidRPr="005D1681" w:rsidRDefault="00E93B0D" w:rsidP="00E93B0D">
      <w:pPr>
        <w:widowControl w:val="0"/>
        <w:autoSpaceDE w:val="0"/>
        <w:autoSpaceDN w:val="0"/>
        <w:ind w:firstLine="709"/>
        <w:jc w:val="both"/>
      </w:pPr>
      <w:r w:rsidRPr="005D1681">
        <w:t>- сведения об обжалуемых решениях и действиях (бездействии) ОМСУ, должностного лица ОМСУ или его работника, филиала, отдела, удаленного рабочего места ГБУ ЛО «МФЦ», его работника;</w:t>
      </w:r>
    </w:p>
    <w:p w:rsidR="00E93B0D" w:rsidRPr="00CA1D08" w:rsidRDefault="00E93B0D" w:rsidP="00E93B0D">
      <w:pPr>
        <w:widowControl w:val="0"/>
        <w:autoSpaceDE w:val="0"/>
        <w:autoSpaceDN w:val="0"/>
        <w:ind w:firstLine="709"/>
        <w:jc w:val="both"/>
      </w:pPr>
      <w:r w:rsidRPr="005D1681">
        <w:t xml:space="preserve">- доводы, на основании которых заявитель не согласен с решением и действием (бездействием) ОМСУ, должностного лица ОМСУ или его работника, филиала, отдела, удаленного рабочего места ГБУ ЛО </w:t>
      </w:r>
      <w:r w:rsidR="00CA1D08">
        <w:t>«</w:t>
      </w:r>
      <w:r w:rsidRPr="005D1681">
        <w:t>МФЦ</w:t>
      </w:r>
      <w:r w:rsidR="00CA1D08">
        <w:t>»</w:t>
      </w:r>
      <w:r w:rsidRPr="005D1681">
        <w:t xml:space="preserve">, его работника. </w:t>
      </w:r>
      <w:r w:rsidRPr="00CA1D08">
        <w:t>Заявителем могут быть представлены документы (при наличии), подтверждающие доводы заявителя, либо их копии.</w:t>
      </w:r>
    </w:p>
    <w:p w:rsidR="00E93B0D" w:rsidRPr="00CA1D08" w:rsidRDefault="00E93B0D" w:rsidP="00E93B0D">
      <w:pPr>
        <w:widowControl w:val="0"/>
        <w:autoSpaceDE w:val="0"/>
        <w:autoSpaceDN w:val="0"/>
        <w:ind w:firstLine="709"/>
        <w:jc w:val="both"/>
      </w:pPr>
      <w:r w:rsidRPr="00CA1D08">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CA1D08">
          <w:t>статьей 11.1</w:t>
        </w:r>
      </w:hyperlink>
      <w:r w:rsidRPr="00CA1D08">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93B0D" w:rsidRPr="00CA1D08" w:rsidRDefault="00E93B0D" w:rsidP="00E93B0D">
      <w:pPr>
        <w:widowControl w:val="0"/>
        <w:autoSpaceDE w:val="0"/>
        <w:autoSpaceDN w:val="0"/>
        <w:ind w:firstLine="709"/>
        <w:jc w:val="both"/>
      </w:pPr>
      <w:r w:rsidRPr="00CA1D08">
        <w:t>5.5. Срок рассмотрения жалобы.</w:t>
      </w:r>
    </w:p>
    <w:p w:rsidR="00E93B0D" w:rsidRPr="00CA1D08" w:rsidRDefault="00E93B0D" w:rsidP="00E93B0D">
      <w:pPr>
        <w:widowControl w:val="0"/>
        <w:autoSpaceDE w:val="0"/>
        <w:autoSpaceDN w:val="0"/>
        <w:ind w:firstLine="709"/>
        <w:jc w:val="both"/>
      </w:pPr>
      <w:r w:rsidRPr="00CA1D08">
        <w:t>Жалоба, поступившая в ОМСУ, ГБУ ЛО «МФЦ</w:t>
      </w:r>
      <w:r w:rsidR="00CA1D08">
        <w:t>»</w:t>
      </w:r>
      <w:r w:rsidRPr="00CA1D08">
        <w:t xml:space="preserve"> учредителю ГБУ ЛО «МФЦ», подлежит рассмотрению в течение пятнадцати рабочих дней со дня е</w:t>
      </w:r>
      <w:r w:rsidR="00CA1D08">
        <w:t>ё</w:t>
      </w:r>
      <w:r w:rsidRPr="00CA1D08">
        <w:t xml:space="preserve"> регистрации, а в случае обжалования отказа ОМСУ, ГБУ ЛО «МФЦ» в при</w:t>
      </w:r>
      <w:r w:rsidR="00CA1D08">
        <w:t>ё</w:t>
      </w:r>
      <w:r w:rsidRPr="00CA1D08">
        <w:t>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w:t>
      </w:r>
      <w:r w:rsidR="00CA1D08">
        <w:t>ё</w:t>
      </w:r>
      <w:r w:rsidRPr="00CA1D08">
        <w:t xml:space="preserve"> регистрации.</w:t>
      </w:r>
    </w:p>
    <w:p w:rsidR="00E93B0D" w:rsidRPr="00CA1D08" w:rsidRDefault="00E93B0D" w:rsidP="00E93B0D">
      <w:pPr>
        <w:widowControl w:val="0"/>
        <w:autoSpaceDE w:val="0"/>
        <w:autoSpaceDN w:val="0"/>
        <w:ind w:firstLine="709"/>
        <w:jc w:val="both"/>
      </w:pPr>
      <w:r w:rsidRPr="00CA1D08">
        <w:t>5.6. Результат рассмотрения жалобы.</w:t>
      </w:r>
    </w:p>
    <w:p w:rsidR="00E93B0D" w:rsidRPr="00CA1D08" w:rsidRDefault="00E93B0D" w:rsidP="00E93B0D">
      <w:pPr>
        <w:widowControl w:val="0"/>
        <w:autoSpaceDE w:val="0"/>
        <w:autoSpaceDN w:val="0"/>
        <w:ind w:firstLine="709"/>
        <w:jc w:val="both"/>
      </w:pPr>
      <w:r w:rsidRPr="00CA1D08">
        <w:t>По результатам рассмотрения жалобы принимается одно из следующих решений:</w:t>
      </w:r>
    </w:p>
    <w:p w:rsidR="00E93B0D" w:rsidRPr="00CA1D08" w:rsidRDefault="00E93B0D" w:rsidP="00E93B0D">
      <w:pPr>
        <w:widowControl w:val="0"/>
        <w:autoSpaceDE w:val="0"/>
        <w:autoSpaceDN w:val="0"/>
        <w:ind w:firstLine="709"/>
        <w:jc w:val="both"/>
      </w:pPr>
      <w:r w:rsidRPr="00CA1D0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ОМСУ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
    <w:p w:rsidR="00E93B0D" w:rsidRPr="00CA1D08" w:rsidRDefault="00E93B0D" w:rsidP="00E93B0D">
      <w:pPr>
        <w:widowControl w:val="0"/>
        <w:autoSpaceDE w:val="0"/>
        <w:autoSpaceDN w:val="0"/>
        <w:ind w:firstLine="709"/>
        <w:jc w:val="both"/>
      </w:pPr>
      <w:r w:rsidRPr="00CA1D08">
        <w:t>2) в удовлетворении жалобы отказывается.</w:t>
      </w:r>
    </w:p>
    <w:p w:rsidR="00E93B0D" w:rsidRPr="00CA1D08" w:rsidRDefault="00E93B0D" w:rsidP="00E93B0D">
      <w:pPr>
        <w:widowControl w:val="0"/>
        <w:autoSpaceDE w:val="0"/>
        <w:autoSpaceDN w:val="0"/>
        <w:ind w:firstLine="709"/>
        <w:jc w:val="both"/>
      </w:pPr>
      <w:r w:rsidRPr="00CA1D08">
        <w:t>5.7. Порядок информирования заявителя о результатах рассмотрения жалобы.</w:t>
      </w:r>
    </w:p>
    <w:p w:rsidR="00E93B0D" w:rsidRPr="00CA1D08" w:rsidRDefault="00E93B0D" w:rsidP="00E93B0D">
      <w:pPr>
        <w:widowControl w:val="0"/>
        <w:autoSpaceDE w:val="0"/>
        <w:autoSpaceDN w:val="0"/>
        <w:ind w:firstLine="709"/>
        <w:jc w:val="both"/>
      </w:pPr>
      <w:r w:rsidRPr="00CA1D08">
        <w:t>Не позднее дня, следующего за дн</w:t>
      </w:r>
      <w:r w:rsidR="00CA1D08">
        <w:t>ё</w:t>
      </w:r>
      <w:r w:rsidRPr="00CA1D08">
        <w:t>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3B0D" w:rsidRPr="00CA1D08" w:rsidRDefault="00E93B0D" w:rsidP="00E93B0D">
      <w:pPr>
        <w:widowControl w:val="0"/>
        <w:autoSpaceDE w:val="0"/>
        <w:autoSpaceDN w:val="0"/>
        <w:ind w:firstLine="709"/>
        <w:jc w:val="both"/>
      </w:pPr>
      <w:r w:rsidRPr="00CA1D08">
        <w:t>В случае признания жалобы подлежащей удовлетворению в ответе заявителю да</w:t>
      </w:r>
      <w:r w:rsidR="00CA1D08">
        <w:t>ё</w:t>
      </w:r>
      <w:r w:rsidRPr="00CA1D08">
        <w:t xml:space="preserve">тся </w:t>
      </w:r>
      <w:r w:rsidRPr="00CA1D08">
        <w:lastRenderedPageBreak/>
        <w:t>информация о действиях, осуществляемых ОМСУ,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93B0D" w:rsidRPr="00CA1D08" w:rsidRDefault="00E93B0D" w:rsidP="00E93B0D">
      <w:pPr>
        <w:widowControl w:val="0"/>
        <w:autoSpaceDE w:val="0"/>
        <w:autoSpaceDN w:val="0"/>
        <w:ind w:firstLine="709"/>
        <w:jc w:val="both"/>
      </w:pPr>
      <w:r w:rsidRPr="00CA1D08">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3B0D" w:rsidRPr="00CA1D08" w:rsidRDefault="00E93B0D" w:rsidP="00E93B0D">
      <w:pPr>
        <w:widowControl w:val="0"/>
        <w:autoSpaceDE w:val="0"/>
        <w:autoSpaceDN w:val="0"/>
        <w:ind w:firstLine="709"/>
        <w:jc w:val="both"/>
      </w:pPr>
      <w:r w:rsidRPr="00CA1D08">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w:t>
      </w:r>
      <w:r w:rsidR="00CA1D08">
        <w:t>ё</w:t>
      </w:r>
      <w:r w:rsidRPr="00CA1D08">
        <w:t>нные полномочиями по рассмотрению жалоб, незамедлительно направляют имеющиеся материалы в органы прокуратуры.</w:t>
      </w:r>
    </w:p>
    <w:p w:rsidR="00E93B0D" w:rsidRPr="00CA1D08" w:rsidRDefault="00E93B0D" w:rsidP="00E93B0D">
      <w:pPr>
        <w:widowControl w:val="0"/>
        <w:autoSpaceDE w:val="0"/>
        <w:autoSpaceDN w:val="0"/>
        <w:ind w:firstLine="709"/>
        <w:jc w:val="both"/>
      </w:pPr>
      <w:r w:rsidRPr="00CA1D08">
        <w:t>5.8. Порядок обжалования решения по жалобе.</w:t>
      </w:r>
    </w:p>
    <w:p w:rsidR="00E93B0D" w:rsidRPr="00CA1D08" w:rsidRDefault="00E93B0D" w:rsidP="00E93B0D">
      <w:pPr>
        <w:widowControl w:val="0"/>
        <w:autoSpaceDE w:val="0"/>
        <w:autoSpaceDN w:val="0"/>
        <w:ind w:firstLine="709"/>
        <w:jc w:val="both"/>
      </w:pPr>
      <w:r w:rsidRPr="00CA1D08">
        <w:t xml:space="preserve">Решение по жалобе, принятое главой администрации ОМСУ, может быть обжаловано в органы прокуратуры Российской Федерации. Решение по жалобе, принятое руководителем ГБУ ЛО </w:t>
      </w:r>
      <w:r w:rsidR="00CA1D08">
        <w:t>«</w:t>
      </w:r>
      <w:r w:rsidRPr="00CA1D08">
        <w:t>МФЦ</w:t>
      </w:r>
      <w:r w:rsidR="00CA1D08">
        <w:t>»</w:t>
      </w:r>
      <w:r w:rsidRPr="00CA1D08">
        <w:t xml:space="preserve">, может быть обжаловано в Комитет экономического развития и инвестиционной деятельности Ленинградской области, являющийся учредителем ГБУ ЛО </w:t>
      </w:r>
      <w:r w:rsidR="00CA1D08">
        <w:t>«</w:t>
      </w:r>
      <w:r w:rsidRPr="00CA1D08">
        <w:t>МФЦ</w:t>
      </w:r>
      <w:r w:rsidR="00CA1D08">
        <w:t>»</w:t>
      </w:r>
      <w:r w:rsidRPr="00CA1D08">
        <w:t>, или должностному лицу, уполномоченному нормативным правовым актом Ленинградской области.</w:t>
      </w:r>
    </w:p>
    <w:p w:rsidR="00E93B0D" w:rsidRPr="00CA1D08" w:rsidRDefault="00E93B0D" w:rsidP="00E93B0D">
      <w:pPr>
        <w:widowControl w:val="0"/>
        <w:autoSpaceDE w:val="0"/>
        <w:autoSpaceDN w:val="0"/>
        <w:ind w:firstLine="709"/>
        <w:jc w:val="both"/>
      </w:pPr>
      <w:r w:rsidRPr="00CA1D08">
        <w:t xml:space="preserve">Жалоба в органы прокуратуры Российской Федерации может быть направлена по почте, через многофункциональный центр, с использованием информационно-телекоммуникационной сети </w:t>
      </w:r>
      <w:r w:rsidR="00CA1D08">
        <w:t>«</w:t>
      </w:r>
      <w:r w:rsidRPr="00CA1D08">
        <w:t>Интернет</w:t>
      </w:r>
      <w:r w:rsidR="00CA1D08">
        <w:t>»</w:t>
      </w:r>
      <w:r w:rsidRPr="00CA1D08">
        <w:t xml:space="preserve"> на адрес электронной почты органа прокуратуры, а также может быть принята при личном при</w:t>
      </w:r>
      <w:r w:rsidR="00CA1D08">
        <w:t>ё</w:t>
      </w:r>
      <w:r w:rsidRPr="00CA1D08">
        <w:t>ме заявителя в органе прокуратуры.</w:t>
      </w:r>
    </w:p>
    <w:p w:rsidR="00E93B0D" w:rsidRPr="00CA1D08" w:rsidRDefault="00E93B0D" w:rsidP="00E93B0D">
      <w:pPr>
        <w:widowControl w:val="0"/>
        <w:autoSpaceDE w:val="0"/>
        <w:autoSpaceDN w:val="0"/>
        <w:ind w:firstLine="709"/>
        <w:jc w:val="both"/>
      </w:pPr>
      <w:r w:rsidRPr="00CA1D08">
        <w:t xml:space="preserve">Жалоба в Комитет экономического развития и инвестиционной деятельности Ленинградской области может быть направлена по почте, с использованием информационно-телекоммуникационной сети </w:t>
      </w:r>
      <w:r w:rsidR="00CA1D08">
        <w:t>«</w:t>
      </w:r>
      <w:r w:rsidRPr="00CA1D08">
        <w:t>Интернет</w:t>
      </w:r>
      <w:r w:rsidR="00CA1D08">
        <w:t>»</w:t>
      </w:r>
      <w:r w:rsidRPr="00CA1D08">
        <w:t xml:space="preserve"> на адрес электронной почты Комитета экономического развития и инвестиционной деятельности Ленинградской области (</w:t>
      </w:r>
      <w:proofErr w:type="spellStart"/>
      <w:r w:rsidRPr="00CA1D08">
        <w:t>econ@lenreg.ru</w:t>
      </w:r>
      <w:proofErr w:type="spellEnd"/>
      <w:r w:rsidRPr="00CA1D08">
        <w:t>), ЕПГУ либо ПГУ ЛО, а также может быть</w:t>
      </w:r>
      <w:r w:rsidRPr="00E60E4A">
        <w:rPr>
          <w:sz w:val="28"/>
          <w:szCs w:val="28"/>
        </w:rPr>
        <w:t xml:space="preserve"> </w:t>
      </w:r>
      <w:r w:rsidRPr="00CA1D08">
        <w:t>принята при личном при</w:t>
      </w:r>
      <w:r w:rsidR="00CA1D08" w:rsidRPr="00CA1D08">
        <w:t>ё</w:t>
      </w:r>
      <w:r w:rsidRPr="00CA1D08">
        <w:t>ме заявителя в Комитете экономического развития и инвестиционной деятельности Ленинградской области.</w:t>
      </w:r>
    </w:p>
    <w:p w:rsidR="00E93B0D" w:rsidRPr="00CA1D08" w:rsidRDefault="00E93B0D" w:rsidP="00E93B0D">
      <w:pPr>
        <w:widowControl w:val="0"/>
        <w:autoSpaceDE w:val="0"/>
        <w:autoSpaceDN w:val="0"/>
        <w:ind w:firstLine="709"/>
        <w:jc w:val="both"/>
      </w:pPr>
      <w:r w:rsidRPr="00CA1D08">
        <w:t>5.9. Право заявителя на получение информации и документов, необходимых для обоснования и рассмотрения жалобы.</w:t>
      </w:r>
    </w:p>
    <w:p w:rsidR="00E93B0D" w:rsidRPr="00CA1D08" w:rsidRDefault="00E93B0D" w:rsidP="00E93B0D">
      <w:pPr>
        <w:widowControl w:val="0"/>
        <w:autoSpaceDE w:val="0"/>
        <w:autoSpaceDN w:val="0"/>
        <w:ind w:firstLine="709"/>
        <w:jc w:val="both"/>
      </w:pPr>
      <w:r w:rsidRPr="00CA1D08">
        <w:t xml:space="preserve">Заявитель вправе для обоснования жалобы получить информацию и документы, необходимые для рассмотрения жалобы, в ОМСУ, ГБУ ЛО </w:t>
      </w:r>
      <w:r w:rsidR="00CA1D08">
        <w:t>«</w:t>
      </w:r>
      <w:r w:rsidRPr="00CA1D08">
        <w:t>МФЦ</w:t>
      </w:r>
      <w:r w:rsidR="00CA1D08">
        <w:t>»</w:t>
      </w:r>
      <w:r w:rsidRPr="00CA1D08">
        <w:t xml:space="preserve"> и Комитете экономического развития и инвестиционной деятельности Ленинградской области.</w:t>
      </w:r>
    </w:p>
    <w:p w:rsidR="00E93B0D" w:rsidRPr="00CA1D08" w:rsidRDefault="00E93B0D" w:rsidP="00E93B0D">
      <w:pPr>
        <w:widowControl w:val="0"/>
        <w:autoSpaceDE w:val="0"/>
        <w:autoSpaceDN w:val="0"/>
        <w:ind w:firstLine="709"/>
        <w:jc w:val="both"/>
      </w:pPr>
      <w:r w:rsidRPr="00CA1D08">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CA1D08">
          <w:t>стать</w:t>
        </w:r>
        <w:r w:rsidR="00CA1D08">
          <w:t>ё</w:t>
        </w:r>
        <w:r w:rsidRPr="00CA1D08">
          <w:t>й 11.1</w:t>
        </w:r>
      </w:hyperlink>
      <w:r w:rsidRPr="00CA1D08">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93B0D" w:rsidRPr="00CA1D08" w:rsidRDefault="00E93B0D" w:rsidP="00E93B0D">
      <w:pPr>
        <w:widowControl w:val="0"/>
        <w:autoSpaceDE w:val="0"/>
        <w:autoSpaceDN w:val="0"/>
        <w:ind w:firstLine="709"/>
        <w:jc w:val="both"/>
      </w:pPr>
      <w:r w:rsidRPr="00CA1D08">
        <w:t>5.10. Способы информирования заявителей о порядке подачи и рассмотрения жалобы.</w:t>
      </w:r>
    </w:p>
    <w:p w:rsidR="00E93B0D" w:rsidRPr="00CA1D08" w:rsidRDefault="00E93B0D" w:rsidP="00E93B0D">
      <w:pPr>
        <w:widowControl w:val="0"/>
        <w:autoSpaceDE w:val="0"/>
        <w:autoSpaceDN w:val="0"/>
        <w:ind w:firstLine="709"/>
        <w:jc w:val="both"/>
      </w:pPr>
      <w:r w:rsidRPr="00CA1D08">
        <w:t xml:space="preserve">Информация о порядке подачи и рассмотрения жалобы размещается на официальном сайте ОМСУ, Комитета экономического развития и инвестиционной деятельности Ленинградской области официального сайта Администрации Ленинградской области в сети </w:t>
      </w:r>
      <w:r w:rsidR="00CA1D08">
        <w:t>«</w:t>
      </w:r>
      <w:r w:rsidRPr="00CA1D08">
        <w:t>Интернет</w:t>
      </w:r>
      <w:r w:rsidR="00CA1D08">
        <w:t>»</w:t>
      </w:r>
      <w:r w:rsidRPr="00CA1D08">
        <w:t xml:space="preserve"> (</w:t>
      </w:r>
      <w:proofErr w:type="spellStart"/>
      <w:r w:rsidRPr="00CA1D08">
        <w:t>www.lenobl.ru</w:t>
      </w:r>
      <w:proofErr w:type="spellEnd"/>
      <w:r w:rsidRPr="00CA1D08">
        <w:t>).</w:t>
      </w:r>
    </w:p>
    <w:p w:rsidR="00E93B0D" w:rsidRPr="00CA1D08" w:rsidRDefault="00E93B0D" w:rsidP="00E93B0D">
      <w:pPr>
        <w:widowControl w:val="0"/>
        <w:autoSpaceDE w:val="0"/>
        <w:autoSpaceDN w:val="0"/>
        <w:ind w:firstLine="709"/>
        <w:jc w:val="both"/>
      </w:pPr>
      <w:r w:rsidRPr="00CA1D08">
        <w:t>Не позднее дня, следующего за дн</w:t>
      </w:r>
      <w:r w:rsidR="00CA1D08">
        <w:t>ё</w:t>
      </w:r>
      <w:r w:rsidRPr="00CA1D08">
        <w:t>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3B0D" w:rsidRPr="00CA1D08" w:rsidRDefault="00E93B0D" w:rsidP="00E93B0D">
      <w:pPr>
        <w:widowControl w:val="0"/>
        <w:autoSpaceDE w:val="0"/>
        <w:autoSpaceDN w:val="0"/>
        <w:ind w:firstLine="709"/>
        <w:jc w:val="both"/>
      </w:pPr>
      <w:r w:rsidRPr="00CA1D08">
        <w:t>В случае признания жалобы подлежащей удовлетворению в ответе заявителю да</w:t>
      </w:r>
      <w:r w:rsidR="00CA1D08">
        <w:t>ё</w:t>
      </w:r>
      <w:r w:rsidRPr="00CA1D08">
        <w:t xml:space="preserve">тся информация о действиях, осуществляемых ОМСУ, Комитетом экономического развития и </w:t>
      </w:r>
      <w:r w:rsidRPr="00CA1D08">
        <w:lastRenderedPageBreak/>
        <w:t>инвестиционной деятельности Ленинградской области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93B0D" w:rsidRPr="00CA1D08" w:rsidRDefault="00E93B0D" w:rsidP="00E93B0D">
      <w:pPr>
        <w:widowControl w:val="0"/>
        <w:autoSpaceDE w:val="0"/>
        <w:autoSpaceDN w:val="0"/>
        <w:ind w:firstLine="709"/>
        <w:jc w:val="both"/>
      </w:pPr>
      <w:r w:rsidRPr="00CA1D08">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3B0D" w:rsidRPr="00CA1D08" w:rsidRDefault="00E93B0D" w:rsidP="00E93B0D">
      <w:pPr>
        <w:widowControl w:val="0"/>
        <w:autoSpaceDE w:val="0"/>
        <w:autoSpaceDN w:val="0"/>
        <w:ind w:firstLine="709"/>
        <w:jc w:val="both"/>
      </w:pPr>
      <w:r w:rsidRPr="00CA1D08">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w:t>
      </w:r>
      <w:r w:rsidR="00CA1D08">
        <w:t>ё</w:t>
      </w:r>
      <w:r w:rsidRPr="00CA1D08">
        <w:t>нные полномочиями по рассмотрению жалоб, незамедлительно направляют имеющиеся материалы в органы прокуратуры.</w:t>
      </w:r>
    </w:p>
    <w:p w:rsidR="00E93B0D" w:rsidRPr="00CA1D08" w:rsidRDefault="00E93B0D" w:rsidP="00E93B0D">
      <w:pPr>
        <w:widowControl w:val="0"/>
        <w:autoSpaceDE w:val="0"/>
        <w:autoSpaceDN w:val="0"/>
        <w:ind w:firstLine="709"/>
        <w:jc w:val="both"/>
      </w:pPr>
    </w:p>
    <w:p w:rsidR="00E93B0D" w:rsidRDefault="00F345FB" w:rsidP="00E93B0D">
      <w:pPr>
        <w:widowControl w:val="0"/>
        <w:autoSpaceDE w:val="0"/>
        <w:autoSpaceDN w:val="0"/>
        <w:ind w:firstLine="709"/>
        <w:jc w:val="both"/>
        <w:rPr>
          <w:b/>
        </w:rPr>
      </w:pPr>
      <w:r>
        <w:rPr>
          <w:b/>
        </w:rPr>
        <w:t xml:space="preserve"> </w:t>
      </w: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F345FB" w:rsidRDefault="00F345FB" w:rsidP="00E93B0D">
      <w:pPr>
        <w:widowControl w:val="0"/>
        <w:autoSpaceDE w:val="0"/>
        <w:autoSpaceDN w:val="0"/>
        <w:ind w:firstLine="709"/>
        <w:jc w:val="both"/>
        <w:rPr>
          <w:b/>
        </w:rPr>
      </w:pPr>
    </w:p>
    <w:p w:rsidR="00E93B0D" w:rsidRDefault="00E93B0D" w:rsidP="00E93B0D">
      <w:pPr>
        <w:widowControl w:val="0"/>
        <w:autoSpaceDE w:val="0"/>
        <w:autoSpaceDN w:val="0"/>
        <w:ind w:firstLine="709"/>
        <w:jc w:val="both"/>
        <w:rPr>
          <w:sz w:val="28"/>
          <w:szCs w:val="28"/>
        </w:rPr>
      </w:pPr>
    </w:p>
    <w:p w:rsidR="00F345FB" w:rsidRPr="00E60E4A" w:rsidRDefault="00F345FB" w:rsidP="00E93B0D">
      <w:pPr>
        <w:widowControl w:val="0"/>
        <w:autoSpaceDE w:val="0"/>
        <w:autoSpaceDN w:val="0"/>
        <w:ind w:firstLine="709"/>
        <w:jc w:val="both"/>
        <w:rPr>
          <w:sz w:val="28"/>
          <w:szCs w:val="28"/>
        </w:rPr>
      </w:pPr>
    </w:p>
    <w:p w:rsidR="00E93B0D" w:rsidRPr="00E60E4A" w:rsidRDefault="00E93B0D" w:rsidP="00E93B0D">
      <w:pPr>
        <w:autoSpaceDE w:val="0"/>
        <w:autoSpaceDN w:val="0"/>
        <w:adjustRightInd w:val="0"/>
        <w:ind w:firstLine="709"/>
        <w:jc w:val="both"/>
        <w:rPr>
          <w:sz w:val="28"/>
          <w:szCs w:val="28"/>
        </w:rPr>
      </w:pPr>
    </w:p>
    <w:p w:rsidR="003212A2" w:rsidRDefault="003212A2" w:rsidP="00E93B0D">
      <w:pPr>
        <w:spacing w:line="360" w:lineRule="auto"/>
        <w:ind w:firstLine="709"/>
        <w:jc w:val="right"/>
        <w:rPr>
          <w:sz w:val="28"/>
          <w:szCs w:val="28"/>
        </w:rPr>
      </w:pPr>
    </w:p>
    <w:p w:rsidR="00E93B0D" w:rsidRPr="00E60E4A" w:rsidRDefault="00E93B0D" w:rsidP="00E93B0D">
      <w:pPr>
        <w:spacing w:line="360" w:lineRule="auto"/>
        <w:ind w:firstLine="709"/>
        <w:jc w:val="right"/>
        <w:rPr>
          <w:sz w:val="28"/>
          <w:szCs w:val="28"/>
        </w:rPr>
      </w:pPr>
      <w:r w:rsidRPr="00E60E4A">
        <w:rPr>
          <w:sz w:val="28"/>
          <w:szCs w:val="28"/>
        </w:rPr>
        <w:lastRenderedPageBreak/>
        <w:t xml:space="preserve">Приложение </w:t>
      </w:r>
      <w:r w:rsidR="00270245">
        <w:rPr>
          <w:sz w:val="28"/>
          <w:szCs w:val="28"/>
        </w:rPr>
        <w:t xml:space="preserve"> </w:t>
      </w:r>
      <w:r w:rsidR="002E15B8">
        <w:rPr>
          <w:sz w:val="28"/>
          <w:szCs w:val="28"/>
        </w:rPr>
        <w:t>№</w:t>
      </w:r>
      <w:r w:rsidRPr="00E60E4A">
        <w:rPr>
          <w:sz w:val="28"/>
          <w:szCs w:val="28"/>
        </w:rPr>
        <w:t xml:space="preserve"> 1</w:t>
      </w:r>
    </w:p>
    <w:tbl>
      <w:tblPr>
        <w:tblW w:w="0" w:type="auto"/>
        <w:tblLayout w:type="fixed"/>
        <w:tblCellMar>
          <w:top w:w="102" w:type="dxa"/>
          <w:left w:w="62" w:type="dxa"/>
          <w:bottom w:w="102" w:type="dxa"/>
          <w:right w:w="62" w:type="dxa"/>
        </w:tblCellMar>
        <w:tblLook w:val="0000"/>
      </w:tblPr>
      <w:tblGrid>
        <w:gridCol w:w="4592"/>
        <w:gridCol w:w="4479"/>
      </w:tblGrid>
      <w:tr w:rsidR="00E93B0D" w:rsidRPr="00E60E4A" w:rsidTr="00016E85">
        <w:tc>
          <w:tcPr>
            <w:tcW w:w="4592" w:type="dxa"/>
            <w:tcBorders>
              <w:top w:val="nil"/>
              <w:left w:val="nil"/>
              <w:bottom w:val="nil"/>
              <w:right w:val="nil"/>
            </w:tcBorders>
          </w:tcPr>
          <w:p w:rsidR="00E93B0D" w:rsidRPr="00E60E4A" w:rsidRDefault="00E93B0D" w:rsidP="00016E85">
            <w:pPr>
              <w:widowControl w:val="0"/>
              <w:autoSpaceDE w:val="0"/>
              <w:autoSpaceDN w:val="0"/>
              <w:jc w:val="center"/>
              <w:rPr>
                <w:sz w:val="28"/>
                <w:szCs w:val="28"/>
              </w:rPr>
            </w:pPr>
            <w:r w:rsidRPr="00E60E4A">
              <w:rPr>
                <w:sz w:val="28"/>
                <w:szCs w:val="28"/>
              </w:rPr>
              <w:t>Реквизиты заявителя</w:t>
            </w:r>
          </w:p>
          <w:p w:rsidR="00E93B0D" w:rsidRPr="00E60E4A" w:rsidRDefault="00E93B0D" w:rsidP="00016E85">
            <w:pPr>
              <w:widowControl w:val="0"/>
              <w:autoSpaceDE w:val="0"/>
              <w:autoSpaceDN w:val="0"/>
              <w:jc w:val="both"/>
              <w:rPr>
                <w:sz w:val="28"/>
                <w:szCs w:val="28"/>
              </w:rPr>
            </w:pPr>
            <w:r w:rsidRPr="00E60E4A">
              <w:rPr>
                <w:sz w:val="28"/>
                <w:szCs w:val="28"/>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p w:rsidR="00E93B0D" w:rsidRPr="00E60E4A" w:rsidRDefault="003212A2" w:rsidP="00016E85">
            <w:pPr>
              <w:widowControl w:val="0"/>
              <w:autoSpaceDE w:val="0"/>
              <w:autoSpaceDN w:val="0"/>
              <w:jc w:val="both"/>
              <w:rPr>
                <w:sz w:val="28"/>
                <w:szCs w:val="28"/>
              </w:rPr>
            </w:pPr>
            <w:r>
              <w:rPr>
                <w:sz w:val="28"/>
                <w:szCs w:val="28"/>
              </w:rPr>
              <w:t>Исх. от ____________</w:t>
            </w:r>
            <w:r w:rsidR="009D6514">
              <w:rPr>
                <w:sz w:val="28"/>
                <w:szCs w:val="28"/>
              </w:rPr>
              <w:t>№</w:t>
            </w:r>
            <w:r>
              <w:rPr>
                <w:sz w:val="28"/>
                <w:szCs w:val="28"/>
              </w:rPr>
              <w:t>_</w:t>
            </w:r>
            <w:r w:rsidR="00E93B0D" w:rsidRPr="00E60E4A">
              <w:rPr>
                <w:sz w:val="28"/>
                <w:szCs w:val="28"/>
              </w:rPr>
              <w:t>_________</w:t>
            </w:r>
          </w:p>
          <w:p w:rsidR="00D33726" w:rsidRDefault="00E93B0D" w:rsidP="00D33726">
            <w:pPr>
              <w:widowControl w:val="0"/>
              <w:autoSpaceDE w:val="0"/>
              <w:autoSpaceDN w:val="0"/>
              <w:jc w:val="both"/>
              <w:rPr>
                <w:sz w:val="28"/>
                <w:szCs w:val="28"/>
              </w:rPr>
            </w:pPr>
            <w:r w:rsidRPr="00E60E4A">
              <w:rPr>
                <w:sz w:val="28"/>
                <w:szCs w:val="28"/>
              </w:rPr>
              <w:t xml:space="preserve">поступило в </w:t>
            </w:r>
            <w:r w:rsidR="009D6514">
              <w:rPr>
                <w:sz w:val="28"/>
                <w:szCs w:val="28"/>
              </w:rPr>
              <w:t xml:space="preserve">администрацию </w:t>
            </w:r>
          </w:p>
          <w:p w:rsidR="00E93B0D" w:rsidRPr="00E60E4A" w:rsidRDefault="009D6514" w:rsidP="00D33726">
            <w:pPr>
              <w:widowControl w:val="0"/>
              <w:autoSpaceDE w:val="0"/>
              <w:autoSpaceDN w:val="0"/>
              <w:jc w:val="both"/>
              <w:rPr>
                <w:sz w:val="28"/>
                <w:szCs w:val="28"/>
              </w:rPr>
            </w:pPr>
            <w:r>
              <w:rPr>
                <w:sz w:val="28"/>
                <w:szCs w:val="28"/>
              </w:rPr>
              <w:t>МО «Сясьстройское городское поселение»</w:t>
            </w:r>
          </w:p>
          <w:p w:rsidR="00E93B0D" w:rsidRPr="00E60E4A" w:rsidRDefault="00D33726" w:rsidP="00D33726">
            <w:pPr>
              <w:widowControl w:val="0"/>
              <w:autoSpaceDE w:val="0"/>
              <w:autoSpaceDN w:val="0"/>
              <w:jc w:val="both"/>
              <w:rPr>
                <w:sz w:val="28"/>
                <w:szCs w:val="28"/>
              </w:rPr>
            </w:pPr>
            <w:r>
              <w:rPr>
                <w:sz w:val="28"/>
                <w:szCs w:val="28"/>
              </w:rPr>
              <w:t>дата _______________</w:t>
            </w:r>
            <w:r w:rsidR="00E93B0D" w:rsidRPr="00E60E4A">
              <w:rPr>
                <w:sz w:val="28"/>
                <w:szCs w:val="28"/>
              </w:rPr>
              <w:t xml:space="preserve"> </w:t>
            </w:r>
            <w:r>
              <w:rPr>
                <w:sz w:val="28"/>
                <w:szCs w:val="28"/>
              </w:rPr>
              <w:t>№</w:t>
            </w:r>
            <w:r w:rsidR="00E93B0D" w:rsidRPr="00E60E4A">
              <w:rPr>
                <w:sz w:val="28"/>
                <w:szCs w:val="28"/>
              </w:rPr>
              <w:t xml:space="preserve"> _________</w:t>
            </w:r>
          </w:p>
        </w:tc>
        <w:tc>
          <w:tcPr>
            <w:tcW w:w="4479" w:type="dxa"/>
            <w:tcBorders>
              <w:top w:val="nil"/>
              <w:left w:val="nil"/>
              <w:bottom w:val="nil"/>
              <w:right w:val="nil"/>
            </w:tcBorders>
          </w:tcPr>
          <w:p w:rsidR="00E93B0D" w:rsidRPr="00E60E4A" w:rsidRDefault="00E93B0D" w:rsidP="00016E85">
            <w:pPr>
              <w:widowControl w:val="0"/>
              <w:autoSpaceDE w:val="0"/>
              <w:autoSpaceDN w:val="0"/>
              <w:jc w:val="both"/>
              <w:rPr>
                <w:sz w:val="28"/>
                <w:szCs w:val="28"/>
              </w:rPr>
            </w:pPr>
          </w:p>
        </w:tc>
      </w:tr>
      <w:tr w:rsidR="00E93B0D" w:rsidRPr="00E60E4A" w:rsidTr="00016E85">
        <w:tc>
          <w:tcPr>
            <w:tcW w:w="9071" w:type="dxa"/>
            <w:gridSpan w:val="2"/>
            <w:tcBorders>
              <w:top w:val="nil"/>
              <w:left w:val="nil"/>
              <w:bottom w:val="nil"/>
              <w:right w:val="nil"/>
            </w:tcBorders>
          </w:tcPr>
          <w:p w:rsidR="00E93B0D" w:rsidRPr="00E60E4A" w:rsidRDefault="00E93B0D" w:rsidP="00016E85">
            <w:pPr>
              <w:widowControl w:val="0"/>
              <w:autoSpaceDE w:val="0"/>
              <w:autoSpaceDN w:val="0"/>
              <w:jc w:val="both"/>
              <w:rPr>
                <w:sz w:val="28"/>
                <w:szCs w:val="28"/>
              </w:rPr>
            </w:pPr>
          </w:p>
        </w:tc>
      </w:tr>
      <w:tr w:rsidR="00E93B0D" w:rsidRPr="003212A2" w:rsidTr="00016E85">
        <w:tc>
          <w:tcPr>
            <w:tcW w:w="9071" w:type="dxa"/>
            <w:gridSpan w:val="2"/>
            <w:tcBorders>
              <w:top w:val="nil"/>
              <w:left w:val="nil"/>
              <w:bottom w:val="nil"/>
              <w:right w:val="nil"/>
            </w:tcBorders>
          </w:tcPr>
          <w:p w:rsidR="00E93B0D" w:rsidRPr="003212A2" w:rsidRDefault="00E93B0D" w:rsidP="00016E85">
            <w:pPr>
              <w:widowControl w:val="0"/>
              <w:autoSpaceDE w:val="0"/>
              <w:autoSpaceDN w:val="0"/>
              <w:jc w:val="center"/>
              <w:rPr>
                <w:sz w:val="26"/>
                <w:szCs w:val="26"/>
              </w:rPr>
            </w:pPr>
            <w:bookmarkStart w:id="5" w:name="P564"/>
            <w:bookmarkEnd w:id="5"/>
            <w:r w:rsidRPr="003212A2">
              <w:rPr>
                <w:sz w:val="26"/>
                <w:szCs w:val="26"/>
              </w:rPr>
              <w:t>ЗАЯВЛЕНИЕ</w:t>
            </w:r>
          </w:p>
          <w:p w:rsidR="00E93B0D" w:rsidRPr="003212A2" w:rsidRDefault="00E93B0D" w:rsidP="00016E85">
            <w:pPr>
              <w:widowControl w:val="0"/>
              <w:autoSpaceDE w:val="0"/>
              <w:autoSpaceDN w:val="0"/>
              <w:jc w:val="center"/>
              <w:rPr>
                <w:sz w:val="26"/>
                <w:szCs w:val="26"/>
              </w:rPr>
            </w:pPr>
            <w:r w:rsidRPr="003212A2">
              <w:rPr>
                <w:sz w:val="26"/>
                <w:szCs w:val="26"/>
              </w:rPr>
              <w:t>на получение специального разрешения на движение по автомобильным дорогам тяжеловесного и(или) крупногабаритного транспортного средства</w:t>
            </w:r>
          </w:p>
        </w:tc>
      </w:tr>
    </w:tbl>
    <w:p w:rsidR="00E93B0D" w:rsidRPr="003212A2" w:rsidRDefault="00E93B0D" w:rsidP="00E93B0D">
      <w:pPr>
        <w:widowControl w:val="0"/>
        <w:autoSpaceDE w:val="0"/>
        <w:autoSpaceDN w:val="0"/>
        <w:rPr>
          <w:sz w:val="26"/>
          <w:szCs w:val="26"/>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0"/>
        <w:gridCol w:w="1380"/>
        <w:gridCol w:w="346"/>
        <w:gridCol w:w="826"/>
        <w:gridCol w:w="689"/>
        <w:gridCol w:w="567"/>
        <w:gridCol w:w="916"/>
        <w:gridCol w:w="737"/>
        <w:gridCol w:w="567"/>
        <w:gridCol w:w="2710"/>
      </w:tblGrid>
      <w:tr w:rsidR="00E93B0D" w:rsidRPr="003212A2" w:rsidTr="00FB02F5">
        <w:tc>
          <w:tcPr>
            <w:tcW w:w="10268" w:type="dxa"/>
            <w:gridSpan w:val="10"/>
          </w:tcPr>
          <w:p w:rsidR="00E93B0D" w:rsidRPr="003212A2" w:rsidRDefault="00E93B0D" w:rsidP="00016E85">
            <w:pPr>
              <w:widowControl w:val="0"/>
              <w:autoSpaceDE w:val="0"/>
              <w:autoSpaceDN w:val="0"/>
              <w:jc w:val="both"/>
              <w:rPr>
                <w:sz w:val="26"/>
                <w:szCs w:val="26"/>
              </w:rPr>
            </w:pPr>
            <w:r w:rsidRPr="003212A2">
              <w:rPr>
                <w:sz w:val="26"/>
                <w:szCs w:val="26"/>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E93B0D" w:rsidRPr="003212A2" w:rsidTr="00FB02F5">
        <w:tc>
          <w:tcPr>
            <w:tcW w:w="10268" w:type="dxa"/>
            <w:gridSpan w:val="10"/>
          </w:tcPr>
          <w:p w:rsidR="00E93B0D" w:rsidRPr="003212A2" w:rsidRDefault="00E93B0D" w:rsidP="00016E85">
            <w:pPr>
              <w:widowControl w:val="0"/>
              <w:autoSpaceDE w:val="0"/>
              <w:autoSpaceDN w:val="0"/>
              <w:rPr>
                <w:sz w:val="26"/>
                <w:szCs w:val="26"/>
              </w:rPr>
            </w:pPr>
          </w:p>
        </w:tc>
      </w:tr>
      <w:tr w:rsidR="00E93B0D" w:rsidRPr="003212A2" w:rsidTr="00FB02F5">
        <w:tc>
          <w:tcPr>
            <w:tcW w:w="10268" w:type="dxa"/>
            <w:gridSpan w:val="10"/>
          </w:tcPr>
          <w:p w:rsidR="00E93B0D" w:rsidRPr="003212A2" w:rsidRDefault="00E93B0D" w:rsidP="00016E85">
            <w:pPr>
              <w:widowControl w:val="0"/>
              <w:autoSpaceDE w:val="0"/>
              <w:autoSpaceDN w:val="0"/>
              <w:rPr>
                <w:sz w:val="26"/>
                <w:szCs w:val="26"/>
              </w:rPr>
            </w:pPr>
          </w:p>
        </w:tc>
      </w:tr>
      <w:tr w:rsidR="00E93B0D" w:rsidRPr="003212A2" w:rsidTr="00FB02F5">
        <w:tc>
          <w:tcPr>
            <w:tcW w:w="4082" w:type="dxa"/>
            <w:gridSpan w:val="4"/>
          </w:tcPr>
          <w:p w:rsidR="00E93B0D" w:rsidRPr="003212A2" w:rsidRDefault="00E93B0D" w:rsidP="00016E85">
            <w:pPr>
              <w:widowControl w:val="0"/>
              <w:autoSpaceDE w:val="0"/>
              <w:autoSpaceDN w:val="0"/>
              <w:rPr>
                <w:sz w:val="26"/>
                <w:szCs w:val="26"/>
              </w:rPr>
            </w:pPr>
            <w:r w:rsidRPr="003212A2">
              <w:rPr>
                <w:sz w:val="26"/>
                <w:szCs w:val="26"/>
              </w:rPr>
              <w:t>ИНН, ОГРН/ОГРНИП владельца транспортного средства</w:t>
            </w:r>
          </w:p>
        </w:tc>
        <w:tc>
          <w:tcPr>
            <w:tcW w:w="6186" w:type="dxa"/>
            <w:gridSpan w:val="6"/>
          </w:tcPr>
          <w:p w:rsidR="00E93B0D" w:rsidRPr="003212A2" w:rsidRDefault="00E93B0D" w:rsidP="00016E85">
            <w:pPr>
              <w:widowControl w:val="0"/>
              <w:autoSpaceDE w:val="0"/>
              <w:autoSpaceDN w:val="0"/>
              <w:rPr>
                <w:sz w:val="26"/>
                <w:szCs w:val="26"/>
              </w:rPr>
            </w:pPr>
          </w:p>
        </w:tc>
      </w:tr>
      <w:tr w:rsidR="00E93B0D" w:rsidRPr="003212A2" w:rsidTr="00FB02F5">
        <w:tc>
          <w:tcPr>
            <w:tcW w:w="10268" w:type="dxa"/>
            <w:gridSpan w:val="10"/>
          </w:tcPr>
          <w:p w:rsidR="00E93B0D" w:rsidRPr="003212A2" w:rsidRDefault="00E93B0D" w:rsidP="00016E85">
            <w:pPr>
              <w:widowControl w:val="0"/>
              <w:autoSpaceDE w:val="0"/>
              <w:autoSpaceDN w:val="0"/>
              <w:rPr>
                <w:sz w:val="26"/>
                <w:szCs w:val="26"/>
              </w:rPr>
            </w:pPr>
            <w:r w:rsidRPr="003212A2">
              <w:rPr>
                <w:sz w:val="26"/>
                <w:szCs w:val="26"/>
              </w:rPr>
              <w:t>Маршрут движения</w:t>
            </w:r>
          </w:p>
        </w:tc>
      </w:tr>
      <w:tr w:rsidR="00E93B0D" w:rsidRPr="003212A2" w:rsidTr="00FB02F5">
        <w:tc>
          <w:tcPr>
            <w:tcW w:w="10268" w:type="dxa"/>
            <w:gridSpan w:val="10"/>
          </w:tcPr>
          <w:p w:rsidR="00E93B0D" w:rsidRPr="003212A2" w:rsidRDefault="00E93B0D" w:rsidP="00016E85">
            <w:pPr>
              <w:widowControl w:val="0"/>
              <w:autoSpaceDE w:val="0"/>
              <w:autoSpaceDN w:val="0"/>
              <w:rPr>
                <w:sz w:val="26"/>
                <w:szCs w:val="26"/>
              </w:rPr>
            </w:pPr>
          </w:p>
        </w:tc>
      </w:tr>
      <w:tr w:rsidR="00E93B0D" w:rsidRPr="003212A2" w:rsidTr="00FB02F5">
        <w:tc>
          <w:tcPr>
            <w:tcW w:w="6254" w:type="dxa"/>
            <w:gridSpan w:val="7"/>
          </w:tcPr>
          <w:p w:rsidR="00E93B0D" w:rsidRPr="003212A2" w:rsidRDefault="00E93B0D" w:rsidP="00016E85">
            <w:pPr>
              <w:widowControl w:val="0"/>
              <w:autoSpaceDE w:val="0"/>
              <w:autoSpaceDN w:val="0"/>
              <w:rPr>
                <w:sz w:val="26"/>
                <w:szCs w:val="26"/>
              </w:rPr>
            </w:pPr>
            <w:r w:rsidRPr="003212A2">
              <w:rPr>
                <w:sz w:val="26"/>
                <w:szCs w:val="26"/>
              </w:rPr>
              <w:t>Вид перевозки (межрегиональная, местная)</w:t>
            </w:r>
          </w:p>
        </w:tc>
        <w:tc>
          <w:tcPr>
            <w:tcW w:w="4014" w:type="dxa"/>
            <w:gridSpan w:val="3"/>
          </w:tcPr>
          <w:p w:rsidR="00E93B0D" w:rsidRPr="003212A2" w:rsidRDefault="00E93B0D" w:rsidP="00016E85">
            <w:pPr>
              <w:widowControl w:val="0"/>
              <w:autoSpaceDE w:val="0"/>
              <w:autoSpaceDN w:val="0"/>
              <w:rPr>
                <w:sz w:val="26"/>
                <w:szCs w:val="26"/>
              </w:rPr>
            </w:pPr>
          </w:p>
        </w:tc>
      </w:tr>
      <w:tr w:rsidR="00E93B0D" w:rsidRPr="003212A2" w:rsidTr="00FB02F5">
        <w:tc>
          <w:tcPr>
            <w:tcW w:w="4082" w:type="dxa"/>
            <w:gridSpan w:val="4"/>
          </w:tcPr>
          <w:p w:rsidR="00E93B0D" w:rsidRPr="003212A2" w:rsidRDefault="00E93B0D" w:rsidP="00016E85">
            <w:pPr>
              <w:widowControl w:val="0"/>
              <w:autoSpaceDE w:val="0"/>
              <w:autoSpaceDN w:val="0"/>
              <w:rPr>
                <w:sz w:val="26"/>
                <w:szCs w:val="26"/>
              </w:rPr>
            </w:pPr>
            <w:r w:rsidRPr="003212A2">
              <w:rPr>
                <w:sz w:val="26"/>
                <w:szCs w:val="26"/>
              </w:rPr>
              <w:t>На срок</w:t>
            </w:r>
          </w:p>
        </w:tc>
        <w:tc>
          <w:tcPr>
            <w:tcW w:w="689" w:type="dxa"/>
          </w:tcPr>
          <w:p w:rsidR="00E93B0D" w:rsidRPr="003212A2" w:rsidRDefault="00E93B0D" w:rsidP="00016E85">
            <w:pPr>
              <w:widowControl w:val="0"/>
              <w:autoSpaceDE w:val="0"/>
              <w:autoSpaceDN w:val="0"/>
              <w:rPr>
                <w:sz w:val="26"/>
                <w:szCs w:val="26"/>
              </w:rPr>
            </w:pPr>
            <w:r w:rsidRPr="003212A2">
              <w:rPr>
                <w:sz w:val="26"/>
                <w:szCs w:val="26"/>
              </w:rPr>
              <w:t>с</w:t>
            </w:r>
          </w:p>
        </w:tc>
        <w:tc>
          <w:tcPr>
            <w:tcW w:w="2220" w:type="dxa"/>
            <w:gridSpan w:val="3"/>
          </w:tcPr>
          <w:p w:rsidR="00E93B0D" w:rsidRPr="003212A2" w:rsidRDefault="00E93B0D" w:rsidP="00016E85">
            <w:pPr>
              <w:widowControl w:val="0"/>
              <w:autoSpaceDE w:val="0"/>
              <w:autoSpaceDN w:val="0"/>
              <w:rPr>
                <w:sz w:val="26"/>
                <w:szCs w:val="26"/>
              </w:rPr>
            </w:pPr>
          </w:p>
        </w:tc>
        <w:tc>
          <w:tcPr>
            <w:tcW w:w="567" w:type="dxa"/>
          </w:tcPr>
          <w:p w:rsidR="00E93B0D" w:rsidRPr="003212A2" w:rsidRDefault="00E93B0D" w:rsidP="00016E85">
            <w:pPr>
              <w:widowControl w:val="0"/>
              <w:autoSpaceDE w:val="0"/>
              <w:autoSpaceDN w:val="0"/>
              <w:rPr>
                <w:sz w:val="26"/>
                <w:szCs w:val="26"/>
              </w:rPr>
            </w:pPr>
            <w:r w:rsidRPr="003212A2">
              <w:rPr>
                <w:sz w:val="26"/>
                <w:szCs w:val="26"/>
              </w:rPr>
              <w:t>по</w:t>
            </w:r>
          </w:p>
        </w:tc>
        <w:tc>
          <w:tcPr>
            <w:tcW w:w="2710" w:type="dxa"/>
          </w:tcPr>
          <w:p w:rsidR="00E93B0D" w:rsidRPr="003212A2" w:rsidRDefault="00E93B0D" w:rsidP="00016E85">
            <w:pPr>
              <w:widowControl w:val="0"/>
              <w:autoSpaceDE w:val="0"/>
              <w:autoSpaceDN w:val="0"/>
              <w:rPr>
                <w:sz w:val="26"/>
                <w:szCs w:val="26"/>
              </w:rPr>
            </w:pPr>
          </w:p>
        </w:tc>
      </w:tr>
      <w:tr w:rsidR="00E93B0D" w:rsidRPr="003212A2" w:rsidTr="00FB02F5">
        <w:tc>
          <w:tcPr>
            <w:tcW w:w="4082" w:type="dxa"/>
            <w:gridSpan w:val="4"/>
          </w:tcPr>
          <w:p w:rsidR="00E93B0D" w:rsidRPr="003212A2" w:rsidRDefault="00E93B0D" w:rsidP="00016E85">
            <w:pPr>
              <w:widowControl w:val="0"/>
              <w:autoSpaceDE w:val="0"/>
              <w:autoSpaceDN w:val="0"/>
              <w:rPr>
                <w:sz w:val="26"/>
                <w:szCs w:val="26"/>
              </w:rPr>
            </w:pPr>
            <w:r w:rsidRPr="003212A2">
              <w:rPr>
                <w:sz w:val="26"/>
                <w:szCs w:val="26"/>
              </w:rPr>
              <w:t>На количество поездок</w:t>
            </w:r>
          </w:p>
        </w:tc>
        <w:tc>
          <w:tcPr>
            <w:tcW w:w="6186" w:type="dxa"/>
            <w:gridSpan w:val="6"/>
          </w:tcPr>
          <w:p w:rsidR="00E93B0D" w:rsidRPr="003212A2" w:rsidRDefault="00E93B0D" w:rsidP="00016E85">
            <w:pPr>
              <w:widowControl w:val="0"/>
              <w:autoSpaceDE w:val="0"/>
              <w:autoSpaceDN w:val="0"/>
              <w:rPr>
                <w:sz w:val="26"/>
                <w:szCs w:val="26"/>
              </w:rPr>
            </w:pPr>
          </w:p>
        </w:tc>
      </w:tr>
      <w:tr w:rsidR="00E93B0D" w:rsidRPr="003212A2" w:rsidTr="00FB02F5">
        <w:tc>
          <w:tcPr>
            <w:tcW w:w="4082" w:type="dxa"/>
            <w:gridSpan w:val="4"/>
          </w:tcPr>
          <w:p w:rsidR="00E93B0D" w:rsidRPr="003212A2" w:rsidRDefault="00E93B0D" w:rsidP="00016E85">
            <w:pPr>
              <w:widowControl w:val="0"/>
              <w:autoSpaceDE w:val="0"/>
              <w:autoSpaceDN w:val="0"/>
              <w:rPr>
                <w:sz w:val="26"/>
                <w:szCs w:val="26"/>
              </w:rPr>
            </w:pPr>
            <w:r w:rsidRPr="003212A2">
              <w:rPr>
                <w:sz w:val="26"/>
                <w:szCs w:val="26"/>
              </w:rPr>
              <w:t>Характеристика груза (при наличии груза):</w:t>
            </w:r>
          </w:p>
        </w:tc>
        <w:tc>
          <w:tcPr>
            <w:tcW w:w="1256" w:type="dxa"/>
            <w:gridSpan w:val="2"/>
          </w:tcPr>
          <w:p w:rsidR="00E93B0D" w:rsidRPr="003212A2" w:rsidRDefault="00E93B0D" w:rsidP="00016E85">
            <w:pPr>
              <w:widowControl w:val="0"/>
              <w:autoSpaceDE w:val="0"/>
              <w:autoSpaceDN w:val="0"/>
              <w:rPr>
                <w:sz w:val="26"/>
                <w:szCs w:val="26"/>
              </w:rPr>
            </w:pPr>
            <w:r w:rsidRPr="003212A2">
              <w:rPr>
                <w:sz w:val="26"/>
                <w:szCs w:val="26"/>
              </w:rPr>
              <w:t>Делимый</w:t>
            </w:r>
          </w:p>
        </w:tc>
        <w:tc>
          <w:tcPr>
            <w:tcW w:w="1653" w:type="dxa"/>
            <w:gridSpan w:val="2"/>
          </w:tcPr>
          <w:p w:rsidR="00E93B0D" w:rsidRPr="003212A2" w:rsidRDefault="00E93B0D" w:rsidP="00016E85">
            <w:pPr>
              <w:widowControl w:val="0"/>
              <w:autoSpaceDE w:val="0"/>
              <w:autoSpaceDN w:val="0"/>
              <w:rPr>
                <w:sz w:val="26"/>
                <w:szCs w:val="26"/>
              </w:rPr>
            </w:pPr>
            <w:r w:rsidRPr="003212A2">
              <w:rPr>
                <w:sz w:val="26"/>
                <w:szCs w:val="26"/>
              </w:rPr>
              <w:t>да</w:t>
            </w:r>
          </w:p>
        </w:tc>
        <w:tc>
          <w:tcPr>
            <w:tcW w:w="3277" w:type="dxa"/>
            <w:gridSpan w:val="2"/>
          </w:tcPr>
          <w:p w:rsidR="00E93B0D" w:rsidRPr="003212A2" w:rsidRDefault="00E93B0D" w:rsidP="00016E85">
            <w:pPr>
              <w:widowControl w:val="0"/>
              <w:autoSpaceDE w:val="0"/>
              <w:autoSpaceDN w:val="0"/>
              <w:rPr>
                <w:sz w:val="26"/>
                <w:szCs w:val="26"/>
              </w:rPr>
            </w:pPr>
            <w:r w:rsidRPr="003212A2">
              <w:rPr>
                <w:sz w:val="26"/>
                <w:szCs w:val="26"/>
              </w:rPr>
              <w:t>нет</w:t>
            </w:r>
          </w:p>
        </w:tc>
      </w:tr>
      <w:tr w:rsidR="00E93B0D" w:rsidRPr="003212A2" w:rsidTr="00FB02F5">
        <w:tc>
          <w:tcPr>
            <w:tcW w:w="5338" w:type="dxa"/>
            <w:gridSpan w:val="6"/>
          </w:tcPr>
          <w:p w:rsidR="00E93B0D" w:rsidRPr="003212A2" w:rsidRDefault="00E93B0D" w:rsidP="00016E85">
            <w:pPr>
              <w:widowControl w:val="0"/>
              <w:autoSpaceDE w:val="0"/>
              <w:autoSpaceDN w:val="0"/>
              <w:rPr>
                <w:sz w:val="26"/>
                <w:szCs w:val="26"/>
              </w:rPr>
            </w:pPr>
            <w:r w:rsidRPr="003212A2">
              <w:rPr>
                <w:sz w:val="26"/>
                <w:szCs w:val="26"/>
              </w:rPr>
              <w:t xml:space="preserve">Наименование </w:t>
            </w:r>
            <w:hyperlink w:anchor="P635" w:history="1">
              <w:r w:rsidRPr="003212A2">
                <w:rPr>
                  <w:color w:val="0000FF"/>
                  <w:sz w:val="26"/>
                  <w:szCs w:val="26"/>
                </w:rPr>
                <w:t>&lt;1&gt;</w:t>
              </w:r>
            </w:hyperlink>
          </w:p>
        </w:tc>
        <w:tc>
          <w:tcPr>
            <w:tcW w:w="1653" w:type="dxa"/>
            <w:gridSpan w:val="2"/>
          </w:tcPr>
          <w:p w:rsidR="00E93B0D" w:rsidRPr="003212A2" w:rsidRDefault="00E93B0D" w:rsidP="00016E85">
            <w:pPr>
              <w:widowControl w:val="0"/>
              <w:autoSpaceDE w:val="0"/>
              <w:autoSpaceDN w:val="0"/>
              <w:rPr>
                <w:sz w:val="26"/>
                <w:szCs w:val="26"/>
              </w:rPr>
            </w:pPr>
            <w:r w:rsidRPr="003212A2">
              <w:rPr>
                <w:sz w:val="26"/>
                <w:szCs w:val="26"/>
              </w:rPr>
              <w:t>Габариты (м)</w:t>
            </w:r>
          </w:p>
        </w:tc>
        <w:tc>
          <w:tcPr>
            <w:tcW w:w="3277" w:type="dxa"/>
            <w:gridSpan w:val="2"/>
          </w:tcPr>
          <w:p w:rsidR="00E93B0D" w:rsidRPr="003212A2" w:rsidRDefault="00E93B0D" w:rsidP="00016E85">
            <w:pPr>
              <w:widowControl w:val="0"/>
              <w:autoSpaceDE w:val="0"/>
              <w:autoSpaceDN w:val="0"/>
              <w:rPr>
                <w:sz w:val="26"/>
                <w:szCs w:val="26"/>
              </w:rPr>
            </w:pPr>
            <w:r w:rsidRPr="003212A2">
              <w:rPr>
                <w:sz w:val="26"/>
                <w:szCs w:val="26"/>
              </w:rPr>
              <w:t>Масса (т)</w:t>
            </w:r>
          </w:p>
        </w:tc>
      </w:tr>
      <w:tr w:rsidR="00E93B0D" w:rsidRPr="003212A2" w:rsidTr="00FB02F5">
        <w:tc>
          <w:tcPr>
            <w:tcW w:w="5338" w:type="dxa"/>
            <w:gridSpan w:val="6"/>
          </w:tcPr>
          <w:p w:rsidR="00E93B0D" w:rsidRPr="003212A2" w:rsidRDefault="00E93B0D" w:rsidP="00016E85">
            <w:pPr>
              <w:widowControl w:val="0"/>
              <w:autoSpaceDE w:val="0"/>
              <w:autoSpaceDN w:val="0"/>
              <w:rPr>
                <w:sz w:val="26"/>
                <w:szCs w:val="26"/>
              </w:rPr>
            </w:pPr>
          </w:p>
        </w:tc>
        <w:tc>
          <w:tcPr>
            <w:tcW w:w="1653" w:type="dxa"/>
            <w:gridSpan w:val="2"/>
          </w:tcPr>
          <w:p w:rsidR="00E93B0D" w:rsidRPr="003212A2" w:rsidRDefault="00E93B0D" w:rsidP="00016E85">
            <w:pPr>
              <w:widowControl w:val="0"/>
              <w:autoSpaceDE w:val="0"/>
              <w:autoSpaceDN w:val="0"/>
              <w:rPr>
                <w:sz w:val="26"/>
                <w:szCs w:val="26"/>
              </w:rPr>
            </w:pPr>
          </w:p>
        </w:tc>
        <w:tc>
          <w:tcPr>
            <w:tcW w:w="3277" w:type="dxa"/>
            <w:gridSpan w:val="2"/>
          </w:tcPr>
          <w:p w:rsidR="00E93B0D" w:rsidRPr="003212A2" w:rsidRDefault="00E93B0D" w:rsidP="00016E85">
            <w:pPr>
              <w:widowControl w:val="0"/>
              <w:autoSpaceDE w:val="0"/>
              <w:autoSpaceDN w:val="0"/>
              <w:rPr>
                <w:sz w:val="26"/>
                <w:szCs w:val="26"/>
              </w:rPr>
            </w:pPr>
          </w:p>
        </w:tc>
      </w:tr>
      <w:tr w:rsidR="00E93B0D" w:rsidRPr="003212A2" w:rsidTr="00FB02F5">
        <w:tc>
          <w:tcPr>
            <w:tcW w:w="5338" w:type="dxa"/>
            <w:gridSpan w:val="6"/>
          </w:tcPr>
          <w:p w:rsidR="00E93B0D" w:rsidRPr="003212A2" w:rsidRDefault="00E93B0D" w:rsidP="00016E85">
            <w:pPr>
              <w:widowControl w:val="0"/>
              <w:autoSpaceDE w:val="0"/>
              <w:autoSpaceDN w:val="0"/>
              <w:rPr>
                <w:sz w:val="26"/>
                <w:szCs w:val="26"/>
              </w:rPr>
            </w:pPr>
            <w:r w:rsidRPr="003212A2">
              <w:rPr>
                <w:sz w:val="26"/>
                <w:szCs w:val="26"/>
              </w:rPr>
              <w:lastRenderedPageBreak/>
              <w:t>Длина свеса (м) (при наличии)</w:t>
            </w:r>
          </w:p>
        </w:tc>
        <w:tc>
          <w:tcPr>
            <w:tcW w:w="4930" w:type="dxa"/>
            <w:gridSpan w:val="4"/>
          </w:tcPr>
          <w:p w:rsidR="00E93B0D" w:rsidRPr="003212A2" w:rsidRDefault="00E93B0D" w:rsidP="00016E85">
            <w:pPr>
              <w:widowControl w:val="0"/>
              <w:autoSpaceDE w:val="0"/>
              <w:autoSpaceDN w:val="0"/>
              <w:rPr>
                <w:sz w:val="26"/>
                <w:szCs w:val="26"/>
              </w:rPr>
            </w:pPr>
          </w:p>
        </w:tc>
      </w:tr>
      <w:tr w:rsidR="00E93B0D" w:rsidRPr="003212A2" w:rsidTr="00FB02F5">
        <w:tc>
          <w:tcPr>
            <w:tcW w:w="10268" w:type="dxa"/>
            <w:gridSpan w:val="10"/>
          </w:tcPr>
          <w:p w:rsidR="00E93B0D" w:rsidRPr="003212A2" w:rsidRDefault="00E93B0D" w:rsidP="00016E85">
            <w:pPr>
              <w:widowControl w:val="0"/>
              <w:autoSpaceDE w:val="0"/>
              <w:autoSpaceDN w:val="0"/>
              <w:rPr>
                <w:sz w:val="26"/>
                <w:szCs w:val="26"/>
              </w:rPr>
            </w:pPr>
            <w:r w:rsidRPr="003212A2">
              <w:rPr>
                <w:sz w:val="26"/>
                <w:szCs w:val="26"/>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E93B0D" w:rsidRPr="003212A2" w:rsidTr="00FB02F5">
        <w:tc>
          <w:tcPr>
            <w:tcW w:w="10268" w:type="dxa"/>
            <w:gridSpan w:val="10"/>
          </w:tcPr>
          <w:p w:rsidR="00E93B0D" w:rsidRPr="003212A2" w:rsidRDefault="00E93B0D" w:rsidP="00016E85">
            <w:pPr>
              <w:widowControl w:val="0"/>
              <w:autoSpaceDE w:val="0"/>
              <w:autoSpaceDN w:val="0"/>
              <w:rPr>
                <w:sz w:val="26"/>
                <w:szCs w:val="26"/>
              </w:rPr>
            </w:pPr>
          </w:p>
        </w:tc>
      </w:tr>
      <w:tr w:rsidR="00E93B0D" w:rsidRPr="003212A2" w:rsidTr="00FB02F5">
        <w:tc>
          <w:tcPr>
            <w:tcW w:w="10268" w:type="dxa"/>
            <w:gridSpan w:val="10"/>
          </w:tcPr>
          <w:p w:rsidR="00E93B0D" w:rsidRPr="003212A2" w:rsidRDefault="00E93B0D" w:rsidP="00016E85">
            <w:pPr>
              <w:widowControl w:val="0"/>
              <w:autoSpaceDE w:val="0"/>
              <w:autoSpaceDN w:val="0"/>
              <w:rPr>
                <w:sz w:val="26"/>
                <w:szCs w:val="26"/>
              </w:rPr>
            </w:pPr>
            <w:r w:rsidRPr="003212A2">
              <w:rPr>
                <w:sz w:val="26"/>
                <w:szCs w:val="26"/>
              </w:rPr>
              <w:t>Параметры транспортного средства (автопоезда)</w:t>
            </w:r>
          </w:p>
        </w:tc>
      </w:tr>
      <w:tr w:rsidR="00E93B0D" w:rsidRPr="003212A2" w:rsidTr="00FB02F5">
        <w:tc>
          <w:tcPr>
            <w:tcW w:w="4082" w:type="dxa"/>
            <w:gridSpan w:val="4"/>
            <w:vMerge w:val="restart"/>
          </w:tcPr>
          <w:p w:rsidR="00E93B0D" w:rsidRPr="003212A2" w:rsidRDefault="00E93B0D" w:rsidP="00016E85">
            <w:pPr>
              <w:widowControl w:val="0"/>
              <w:autoSpaceDE w:val="0"/>
              <w:autoSpaceDN w:val="0"/>
              <w:rPr>
                <w:sz w:val="26"/>
                <w:szCs w:val="26"/>
              </w:rPr>
            </w:pPr>
            <w:r w:rsidRPr="003212A2">
              <w:rPr>
                <w:sz w:val="26"/>
                <w:szCs w:val="26"/>
              </w:rPr>
              <w:t>Масса транспортного средства (автопоезда) без груза/с грузом (т)</w:t>
            </w:r>
          </w:p>
        </w:tc>
        <w:tc>
          <w:tcPr>
            <w:tcW w:w="1256" w:type="dxa"/>
            <w:gridSpan w:val="2"/>
            <w:vMerge w:val="restart"/>
          </w:tcPr>
          <w:p w:rsidR="00E93B0D" w:rsidRPr="003212A2" w:rsidRDefault="00E93B0D" w:rsidP="00016E85">
            <w:pPr>
              <w:widowControl w:val="0"/>
              <w:autoSpaceDE w:val="0"/>
              <w:autoSpaceDN w:val="0"/>
              <w:rPr>
                <w:sz w:val="26"/>
                <w:szCs w:val="26"/>
              </w:rPr>
            </w:pPr>
          </w:p>
        </w:tc>
        <w:tc>
          <w:tcPr>
            <w:tcW w:w="1653" w:type="dxa"/>
            <w:gridSpan w:val="2"/>
          </w:tcPr>
          <w:p w:rsidR="00E93B0D" w:rsidRPr="003212A2" w:rsidRDefault="00E93B0D" w:rsidP="00016E85">
            <w:pPr>
              <w:widowControl w:val="0"/>
              <w:autoSpaceDE w:val="0"/>
              <w:autoSpaceDN w:val="0"/>
              <w:rPr>
                <w:sz w:val="26"/>
                <w:szCs w:val="26"/>
              </w:rPr>
            </w:pPr>
            <w:r w:rsidRPr="003212A2">
              <w:rPr>
                <w:sz w:val="26"/>
                <w:szCs w:val="26"/>
              </w:rPr>
              <w:t>Масса тягача (т)</w:t>
            </w:r>
          </w:p>
        </w:tc>
        <w:tc>
          <w:tcPr>
            <w:tcW w:w="3277" w:type="dxa"/>
            <w:gridSpan w:val="2"/>
          </w:tcPr>
          <w:p w:rsidR="00E93B0D" w:rsidRPr="003212A2" w:rsidRDefault="00E93B0D" w:rsidP="00016E85">
            <w:pPr>
              <w:widowControl w:val="0"/>
              <w:autoSpaceDE w:val="0"/>
              <w:autoSpaceDN w:val="0"/>
              <w:rPr>
                <w:sz w:val="26"/>
                <w:szCs w:val="26"/>
              </w:rPr>
            </w:pPr>
            <w:r w:rsidRPr="003212A2">
              <w:rPr>
                <w:sz w:val="26"/>
                <w:szCs w:val="26"/>
              </w:rPr>
              <w:t>Масса прицепа (полуприцепа) (т)</w:t>
            </w:r>
          </w:p>
        </w:tc>
      </w:tr>
      <w:tr w:rsidR="00E93B0D" w:rsidRPr="003212A2" w:rsidTr="00FB02F5">
        <w:tc>
          <w:tcPr>
            <w:tcW w:w="4082" w:type="dxa"/>
            <w:gridSpan w:val="4"/>
            <w:vMerge/>
          </w:tcPr>
          <w:p w:rsidR="00E93B0D" w:rsidRPr="003212A2" w:rsidRDefault="00E93B0D" w:rsidP="00016E85">
            <w:pPr>
              <w:spacing w:after="200" w:line="276" w:lineRule="auto"/>
              <w:rPr>
                <w:sz w:val="26"/>
                <w:szCs w:val="26"/>
                <w:lang w:eastAsia="en-US"/>
              </w:rPr>
            </w:pPr>
          </w:p>
        </w:tc>
        <w:tc>
          <w:tcPr>
            <w:tcW w:w="1256" w:type="dxa"/>
            <w:gridSpan w:val="2"/>
            <w:vMerge/>
          </w:tcPr>
          <w:p w:rsidR="00E93B0D" w:rsidRPr="003212A2" w:rsidRDefault="00E93B0D" w:rsidP="00016E85">
            <w:pPr>
              <w:spacing w:after="200" w:line="276" w:lineRule="auto"/>
              <w:rPr>
                <w:sz w:val="26"/>
                <w:szCs w:val="26"/>
                <w:lang w:eastAsia="en-US"/>
              </w:rPr>
            </w:pPr>
          </w:p>
        </w:tc>
        <w:tc>
          <w:tcPr>
            <w:tcW w:w="1653" w:type="dxa"/>
            <w:gridSpan w:val="2"/>
          </w:tcPr>
          <w:p w:rsidR="00E93B0D" w:rsidRPr="003212A2" w:rsidRDefault="00E93B0D" w:rsidP="00016E85">
            <w:pPr>
              <w:widowControl w:val="0"/>
              <w:autoSpaceDE w:val="0"/>
              <w:autoSpaceDN w:val="0"/>
              <w:rPr>
                <w:sz w:val="26"/>
                <w:szCs w:val="26"/>
              </w:rPr>
            </w:pPr>
          </w:p>
        </w:tc>
        <w:tc>
          <w:tcPr>
            <w:tcW w:w="3277" w:type="dxa"/>
            <w:gridSpan w:val="2"/>
          </w:tcPr>
          <w:p w:rsidR="00E93B0D" w:rsidRPr="003212A2" w:rsidRDefault="00E93B0D" w:rsidP="00016E85">
            <w:pPr>
              <w:widowControl w:val="0"/>
              <w:autoSpaceDE w:val="0"/>
              <w:autoSpaceDN w:val="0"/>
              <w:rPr>
                <w:sz w:val="26"/>
                <w:szCs w:val="26"/>
              </w:rPr>
            </w:pPr>
          </w:p>
        </w:tc>
      </w:tr>
      <w:tr w:rsidR="00E93B0D" w:rsidRPr="003212A2" w:rsidTr="00FB02F5">
        <w:tc>
          <w:tcPr>
            <w:tcW w:w="4082" w:type="dxa"/>
            <w:gridSpan w:val="4"/>
          </w:tcPr>
          <w:p w:rsidR="00E93B0D" w:rsidRPr="003212A2" w:rsidRDefault="00E93B0D" w:rsidP="00016E85">
            <w:pPr>
              <w:widowControl w:val="0"/>
              <w:autoSpaceDE w:val="0"/>
              <w:autoSpaceDN w:val="0"/>
              <w:rPr>
                <w:sz w:val="26"/>
                <w:szCs w:val="26"/>
              </w:rPr>
            </w:pPr>
            <w:r w:rsidRPr="003212A2">
              <w:rPr>
                <w:sz w:val="26"/>
                <w:szCs w:val="26"/>
              </w:rPr>
              <w:t>Расстояния между осями (м)</w:t>
            </w:r>
          </w:p>
        </w:tc>
        <w:tc>
          <w:tcPr>
            <w:tcW w:w="6186" w:type="dxa"/>
            <w:gridSpan w:val="6"/>
          </w:tcPr>
          <w:p w:rsidR="00E93B0D" w:rsidRPr="003212A2" w:rsidRDefault="00E93B0D" w:rsidP="00016E85">
            <w:pPr>
              <w:widowControl w:val="0"/>
              <w:autoSpaceDE w:val="0"/>
              <w:autoSpaceDN w:val="0"/>
              <w:rPr>
                <w:sz w:val="26"/>
                <w:szCs w:val="26"/>
              </w:rPr>
            </w:pPr>
          </w:p>
        </w:tc>
      </w:tr>
      <w:tr w:rsidR="00E93B0D" w:rsidRPr="003212A2" w:rsidTr="00FB02F5">
        <w:tc>
          <w:tcPr>
            <w:tcW w:w="4082" w:type="dxa"/>
            <w:gridSpan w:val="4"/>
          </w:tcPr>
          <w:p w:rsidR="00E93B0D" w:rsidRPr="003212A2" w:rsidRDefault="00E93B0D" w:rsidP="00016E85">
            <w:pPr>
              <w:widowControl w:val="0"/>
              <w:autoSpaceDE w:val="0"/>
              <w:autoSpaceDN w:val="0"/>
              <w:rPr>
                <w:sz w:val="26"/>
                <w:szCs w:val="26"/>
              </w:rPr>
            </w:pPr>
            <w:r w:rsidRPr="003212A2">
              <w:rPr>
                <w:sz w:val="26"/>
                <w:szCs w:val="26"/>
              </w:rPr>
              <w:t>Нагрузки на оси (т)</w:t>
            </w:r>
          </w:p>
        </w:tc>
        <w:tc>
          <w:tcPr>
            <w:tcW w:w="1256" w:type="dxa"/>
            <w:gridSpan w:val="2"/>
          </w:tcPr>
          <w:p w:rsidR="00E93B0D" w:rsidRPr="003212A2" w:rsidRDefault="00E93B0D" w:rsidP="00016E85">
            <w:pPr>
              <w:widowControl w:val="0"/>
              <w:autoSpaceDE w:val="0"/>
              <w:autoSpaceDN w:val="0"/>
              <w:rPr>
                <w:sz w:val="26"/>
                <w:szCs w:val="26"/>
              </w:rPr>
            </w:pPr>
          </w:p>
        </w:tc>
        <w:tc>
          <w:tcPr>
            <w:tcW w:w="1653" w:type="dxa"/>
            <w:gridSpan w:val="2"/>
          </w:tcPr>
          <w:p w:rsidR="00E93B0D" w:rsidRPr="003212A2" w:rsidRDefault="00E93B0D" w:rsidP="00016E85">
            <w:pPr>
              <w:widowControl w:val="0"/>
              <w:autoSpaceDE w:val="0"/>
              <w:autoSpaceDN w:val="0"/>
              <w:rPr>
                <w:sz w:val="26"/>
                <w:szCs w:val="26"/>
              </w:rPr>
            </w:pPr>
          </w:p>
        </w:tc>
        <w:tc>
          <w:tcPr>
            <w:tcW w:w="3277" w:type="dxa"/>
            <w:gridSpan w:val="2"/>
          </w:tcPr>
          <w:p w:rsidR="00E93B0D" w:rsidRPr="003212A2" w:rsidRDefault="00E93B0D" w:rsidP="00016E85">
            <w:pPr>
              <w:widowControl w:val="0"/>
              <w:autoSpaceDE w:val="0"/>
              <w:autoSpaceDN w:val="0"/>
              <w:rPr>
                <w:sz w:val="26"/>
                <w:szCs w:val="26"/>
              </w:rPr>
            </w:pPr>
          </w:p>
        </w:tc>
      </w:tr>
      <w:tr w:rsidR="00E93B0D" w:rsidRPr="003212A2" w:rsidTr="00FB02F5">
        <w:tc>
          <w:tcPr>
            <w:tcW w:w="10268" w:type="dxa"/>
            <w:gridSpan w:val="10"/>
          </w:tcPr>
          <w:p w:rsidR="00E93B0D" w:rsidRPr="003212A2" w:rsidRDefault="00E93B0D" w:rsidP="00016E85">
            <w:pPr>
              <w:widowControl w:val="0"/>
              <w:autoSpaceDE w:val="0"/>
              <w:autoSpaceDN w:val="0"/>
              <w:rPr>
                <w:sz w:val="26"/>
                <w:szCs w:val="26"/>
              </w:rPr>
            </w:pPr>
            <w:r w:rsidRPr="003212A2">
              <w:rPr>
                <w:sz w:val="26"/>
                <w:szCs w:val="26"/>
              </w:rPr>
              <w:t>Габариты транспортного средства (автопоезда):</w:t>
            </w:r>
          </w:p>
        </w:tc>
      </w:tr>
      <w:tr w:rsidR="00E93B0D" w:rsidRPr="003212A2" w:rsidTr="00FB02F5">
        <w:tc>
          <w:tcPr>
            <w:tcW w:w="1530" w:type="dxa"/>
          </w:tcPr>
          <w:p w:rsidR="00E93B0D" w:rsidRPr="003212A2" w:rsidRDefault="00E93B0D" w:rsidP="00016E85">
            <w:pPr>
              <w:widowControl w:val="0"/>
              <w:autoSpaceDE w:val="0"/>
              <w:autoSpaceDN w:val="0"/>
              <w:rPr>
                <w:sz w:val="26"/>
                <w:szCs w:val="26"/>
              </w:rPr>
            </w:pPr>
            <w:r w:rsidRPr="003212A2">
              <w:rPr>
                <w:sz w:val="26"/>
                <w:szCs w:val="26"/>
              </w:rPr>
              <w:t>Длина (м)</w:t>
            </w:r>
          </w:p>
        </w:tc>
        <w:tc>
          <w:tcPr>
            <w:tcW w:w="1726" w:type="dxa"/>
            <w:gridSpan w:val="2"/>
          </w:tcPr>
          <w:p w:rsidR="00E93B0D" w:rsidRPr="003212A2" w:rsidRDefault="00E93B0D" w:rsidP="00016E85">
            <w:pPr>
              <w:widowControl w:val="0"/>
              <w:autoSpaceDE w:val="0"/>
              <w:autoSpaceDN w:val="0"/>
              <w:rPr>
                <w:sz w:val="26"/>
                <w:szCs w:val="26"/>
              </w:rPr>
            </w:pPr>
            <w:r w:rsidRPr="003212A2">
              <w:rPr>
                <w:sz w:val="26"/>
                <w:szCs w:val="26"/>
              </w:rPr>
              <w:t>Ширина (м)</w:t>
            </w:r>
          </w:p>
        </w:tc>
        <w:tc>
          <w:tcPr>
            <w:tcW w:w="2082" w:type="dxa"/>
            <w:gridSpan w:val="3"/>
          </w:tcPr>
          <w:p w:rsidR="00E93B0D" w:rsidRPr="003212A2" w:rsidRDefault="00E93B0D" w:rsidP="00016E85">
            <w:pPr>
              <w:widowControl w:val="0"/>
              <w:autoSpaceDE w:val="0"/>
              <w:autoSpaceDN w:val="0"/>
              <w:rPr>
                <w:sz w:val="26"/>
                <w:szCs w:val="26"/>
              </w:rPr>
            </w:pPr>
            <w:r w:rsidRPr="003212A2">
              <w:rPr>
                <w:sz w:val="26"/>
                <w:szCs w:val="26"/>
              </w:rPr>
              <w:t>Высота (м)</w:t>
            </w:r>
          </w:p>
        </w:tc>
        <w:tc>
          <w:tcPr>
            <w:tcW w:w="4930" w:type="dxa"/>
            <w:gridSpan w:val="4"/>
          </w:tcPr>
          <w:p w:rsidR="00E93B0D" w:rsidRPr="003212A2" w:rsidRDefault="00E93B0D" w:rsidP="00016E85">
            <w:pPr>
              <w:widowControl w:val="0"/>
              <w:autoSpaceDE w:val="0"/>
              <w:autoSpaceDN w:val="0"/>
              <w:jc w:val="both"/>
              <w:rPr>
                <w:sz w:val="26"/>
                <w:szCs w:val="26"/>
              </w:rPr>
            </w:pPr>
            <w:r w:rsidRPr="003212A2">
              <w:rPr>
                <w:sz w:val="26"/>
                <w:szCs w:val="26"/>
              </w:rPr>
              <w:t>Минимальный радиус поворота с грузом (м)</w:t>
            </w:r>
          </w:p>
        </w:tc>
      </w:tr>
      <w:tr w:rsidR="00E93B0D" w:rsidRPr="003212A2" w:rsidTr="00FB02F5">
        <w:tc>
          <w:tcPr>
            <w:tcW w:w="1530" w:type="dxa"/>
          </w:tcPr>
          <w:p w:rsidR="00E93B0D" w:rsidRPr="003212A2" w:rsidRDefault="00E93B0D" w:rsidP="00016E85">
            <w:pPr>
              <w:widowControl w:val="0"/>
              <w:autoSpaceDE w:val="0"/>
              <w:autoSpaceDN w:val="0"/>
              <w:rPr>
                <w:sz w:val="26"/>
                <w:szCs w:val="26"/>
              </w:rPr>
            </w:pPr>
          </w:p>
        </w:tc>
        <w:tc>
          <w:tcPr>
            <w:tcW w:w="1726" w:type="dxa"/>
            <w:gridSpan w:val="2"/>
          </w:tcPr>
          <w:p w:rsidR="00E93B0D" w:rsidRPr="003212A2" w:rsidRDefault="00E93B0D" w:rsidP="00016E85">
            <w:pPr>
              <w:widowControl w:val="0"/>
              <w:autoSpaceDE w:val="0"/>
              <w:autoSpaceDN w:val="0"/>
              <w:rPr>
                <w:sz w:val="26"/>
                <w:szCs w:val="26"/>
              </w:rPr>
            </w:pPr>
          </w:p>
        </w:tc>
        <w:tc>
          <w:tcPr>
            <w:tcW w:w="2082" w:type="dxa"/>
            <w:gridSpan w:val="3"/>
          </w:tcPr>
          <w:p w:rsidR="00E93B0D" w:rsidRPr="003212A2" w:rsidRDefault="00E93B0D" w:rsidP="00016E85">
            <w:pPr>
              <w:widowControl w:val="0"/>
              <w:autoSpaceDE w:val="0"/>
              <w:autoSpaceDN w:val="0"/>
              <w:rPr>
                <w:sz w:val="26"/>
                <w:szCs w:val="26"/>
              </w:rPr>
            </w:pPr>
          </w:p>
        </w:tc>
        <w:tc>
          <w:tcPr>
            <w:tcW w:w="4930" w:type="dxa"/>
            <w:gridSpan w:val="4"/>
          </w:tcPr>
          <w:p w:rsidR="00E93B0D" w:rsidRPr="003212A2" w:rsidRDefault="00E93B0D" w:rsidP="00016E85">
            <w:pPr>
              <w:widowControl w:val="0"/>
              <w:autoSpaceDE w:val="0"/>
              <w:autoSpaceDN w:val="0"/>
              <w:rPr>
                <w:sz w:val="26"/>
                <w:szCs w:val="26"/>
              </w:rPr>
            </w:pPr>
          </w:p>
        </w:tc>
      </w:tr>
      <w:tr w:rsidR="00E93B0D" w:rsidRPr="003212A2" w:rsidTr="00FB02F5">
        <w:tc>
          <w:tcPr>
            <w:tcW w:w="5338" w:type="dxa"/>
            <w:gridSpan w:val="6"/>
          </w:tcPr>
          <w:p w:rsidR="00E93B0D" w:rsidRPr="003212A2" w:rsidRDefault="00E93B0D" w:rsidP="00016E85">
            <w:pPr>
              <w:widowControl w:val="0"/>
              <w:autoSpaceDE w:val="0"/>
              <w:autoSpaceDN w:val="0"/>
              <w:rPr>
                <w:sz w:val="26"/>
                <w:szCs w:val="26"/>
              </w:rPr>
            </w:pPr>
            <w:r w:rsidRPr="003212A2">
              <w:rPr>
                <w:sz w:val="26"/>
                <w:szCs w:val="26"/>
              </w:rPr>
              <w:t>Необходимость автомобиля сопровождения (прикрытия)</w:t>
            </w:r>
          </w:p>
        </w:tc>
        <w:tc>
          <w:tcPr>
            <w:tcW w:w="4930" w:type="dxa"/>
            <w:gridSpan w:val="4"/>
          </w:tcPr>
          <w:p w:rsidR="00E93B0D" w:rsidRPr="003212A2" w:rsidRDefault="00E93B0D" w:rsidP="00016E85">
            <w:pPr>
              <w:widowControl w:val="0"/>
              <w:autoSpaceDE w:val="0"/>
              <w:autoSpaceDN w:val="0"/>
              <w:rPr>
                <w:sz w:val="26"/>
                <w:szCs w:val="26"/>
              </w:rPr>
            </w:pPr>
          </w:p>
        </w:tc>
      </w:tr>
      <w:tr w:rsidR="00E93B0D" w:rsidRPr="003212A2" w:rsidTr="00FB02F5">
        <w:tc>
          <w:tcPr>
            <w:tcW w:w="6991" w:type="dxa"/>
            <w:gridSpan w:val="8"/>
          </w:tcPr>
          <w:p w:rsidR="00E93B0D" w:rsidRPr="003212A2" w:rsidRDefault="00E93B0D" w:rsidP="00016E85">
            <w:pPr>
              <w:widowControl w:val="0"/>
              <w:autoSpaceDE w:val="0"/>
              <w:autoSpaceDN w:val="0"/>
              <w:rPr>
                <w:sz w:val="26"/>
                <w:szCs w:val="26"/>
              </w:rPr>
            </w:pPr>
            <w:r w:rsidRPr="003212A2">
              <w:rPr>
                <w:sz w:val="26"/>
                <w:szCs w:val="26"/>
              </w:rPr>
              <w:t>Предполагаемая максимальная скорость движения транспортного средства (автопоезда) (км/час)</w:t>
            </w:r>
          </w:p>
        </w:tc>
        <w:tc>
          <w:tcPr>
            <w:tcW w:w="3277" w:type="dxa"/>
            <w:gridSpan w:val="2"/>
          </w:tcPr>
          <w:p w:rsidR="00E93B0D" w:rsidRPr="003212A2" w:rsidRDefault="00E93B0D" w:rsidP="00016E85">
            <w:pPr>
              <w:widowControl w:val="0"/>
              <w:autoSpaceDE w:val="0"/>
              <w:autoSpaceDN w:val="0"/>
              <w:rPr>
                <w:sz w:val="26"/>
                <w:szCs w:val="26"/>
              </w:rPr>
            </w:pPr>
          </w:p>
        </w:tc>
      </w:tr>
      <w:tr w:rsidR="00E93B0D" w:rsidRPr="003212A2" w:rsidTr="00FB02F5">
        <w:tc>
          <w:tcPr>
            <w:tcW w:w="6991" w:type="dxa"/>
            <w:gridSpan w:val="8"/>
          </w:tcPr>
          <w:p w:rsidR="00E93B0D" w:rsidRPr="003212A2" w:rsidRDefault="00E93B0D" w:rsidP="00016E85">
            <w:pPr>
              <w:widowControl w:val="0"/>
              <w:autoSpaceDE w:val="0"/>
              <w:autoSpaceDN w:val="0"/>
              <w:rPr>
                <w:sz w:val="26"/>
                <w:szCs w:val="26"/>
              </w:rPr>
            </w:pPr>
            <w:r w:rsidRPr="003212A2">
              <w:rPr>
                <w:sz w:val="26"/>
                <w:szCs w:val="26"/>
              </w:rPr>
              <w:t>Банковские реквизиты</w:t>
            </w:r>
          </w:p>
        </w:tc>
        <w:tc>
          <w:tcPr>
            <w:tcW w:w="3277" w:type="dxa"/>
            <w:gridSpan w:val="2"/>
          </w:tcPr>
          <w:p w:rsidR="00E93B0D" w:rsidRPr="003212A2" w:rsidRDefault="00E93B0D" w:rsidP="00016E85">
            <w:pPr>
              <w:widowControl w:val="0"/>
              <w:autoSpaceDE w:val="0"/>
              <w:autoSpaceDN w:val="0"/>
              <w:rPr>
                <w:sz w:val="26"/>
                <w:szCs w:val="26"/>
              </w:rPr>
            </w:pPr>
          </w:p>
        </w:tc>
      </w:tr>
      <w:tr w:rsidR="00E93B0D" w:rsidRPr="003212A2" w:rsidTr="00FB02F5">
        <w:tc>
          <w:tcPr>
            <w:tcW w:w="10268" w:type="dxa"/>
            <w:gridSpan w:val="10"/>
          </w:tcPr>
          <w:p w:rsidR="00E93B0D" w:rsidRPr="003212A2" w:rsidRDefault="00E93B0D" w:rsidP="00016E85">
            <w:pPr>
              <w:widowControl w:val="0"/>
              <w:autoSpaceDE w:val="0"/>
              <w:autoSpaceDN w:val="0"/>
              <w:rPr>
                <w:sz w:val="26"/>
                <w:szCs w:val="26"/>
              </w:rPr>
            </w:pPr>
          </w:p>
        </w:tc>
      </w:tr>
      <w:tr w:rsidR="00E93B0D" w:rsidRPr="003212A2" w:rsidTr="00FB02F5">
        <w:tc>
          <w:tcPr>
            <w:tcW w:w="10268" w:type="dxa"/>
            <w:gridSpan w:val="10"/>
          </w:tcPr>
          <w:p w:rsidR="00E93B0D" w:rsidRPr="003212A2" w:rsidRDefault="00E93B0D" w:rsidP="00016E85">
            <w:pPr>
              <w:widowControl w:val="0"/>
              <w:autoSpaceDE w:val="0"/>
              <w:autoSpaceDN w:val="0"/>
              <w:rPr>
                <w:sz w:val="26"/>
                <w:szCs w:val="26"/>
              </w:rPr>
            </w:pPr>
            <w:r w:rsidRPr="003212A2">
              <w:rPr>
                <w:sz w:val="26"/>
                <w:szCs w:val="26"/>
              </w:rPr>
              <w:t>Оплату гарантируем</w:t>
            </w:r>
          </w:p>
        </w:tc>
      </w:tr>
      <w:tr w:rsidR="00E93B0D" w:rsidRPr="003212A2" w:rsidTr="00FB02F5">
        <w:tc>
          <w:tcPr>
            <w:tcW w:w="2910" w:type="dxa"/>
            <w:gridSpan w:val="2"/>
          </w:tcPr>
          <w:p w:rsidR="00E93B0D" w:rsidRPr="003212A2" w:rsidRDefault="00E93B0D" w:rsidP="00016E85">
            <w:pPr>
              <w:widowControl w:val="0"/>
              <w:autoSpaceDE w:val="0"/>
              <w:autoSpaceDN w:val="0"/>
              <w:rPr>
                <w:sz w:val="26"/>
                <w:szCs w:val="26"/>
              </w:rPr>
            </w:pPr>
          </w:p>
        </w:tc>
        <w:tc>
          <w:tcPr>
            <w:tcW w:w="3344" w:type="dxa"/>
            <w:gridSpan w:val="5"/>
          </w:tcPr>
          <w:p w:rsidR="00E93B0D" w:rsidRPr="003212A2" w:rsidRDefault="00E93B0D" w:rsidP="00016E85">
            <w:pPr>
              <w:widowControl w:val="0"/>
              <w:autoSpaceDE w:val="0"/>
              <w:autoSpaceDN w:val="0"/>
              <w:rPr>
                <w:sz w:val="26"/>
                <w:szCs w:val="26"/>
              </w:rPr>
            </w:pPr>
          </w:p>
        </w:tc>
        <w:tc>
          <w:tcPr>
            <w:tcW w:w="4014" w:type="dxa"/>
            <w:gridSpan w:val="3"/>
          </w:tcPr>
          <w:p w:rsidR="00E93B0D" w:rsidRPr="003212A2" w:rsidRDefault="00E93B0D" w:rsidP="00016E85">
            <w:pPr>
              <w:widowControl w:val="0"/>
              <w:autoSpaceDE w:val="0"/>
              <w:autoSpaceDN w:val="0"/>
              <w:rPr>
                <w:sz w:val="26"/>
                <w:szCs w:val="26"/>
              </w:rPr>
            </w:pPr>
          </w:p>
        </w:tc>
      </w:tr>
      <w:tr w:rsidR="00E93B0D" w:rsidRPr="003212A2" w:rsidTr="00FB02F5">
        <w:tc>
          <w:tcPr>
            <w:tcW w:w="2910" w:type="dxa"/>
            <w:gridSpan w:val="2"/>
          </w:tcPr>
          <w:p w:rsidR="00E93B0D" w:rsidRPr="003212A2" w:rsidRDefault="00E93B0D" w:rsidP="00016E85">
            <w:pPr>
              <w:widowControl w:val="0"/>
              <w:autoSpaceDE w:val="0"/>
              <w:autoSpaceDN w:val="0"/>
              <w:rPr>
                <w:sz w:val="26"/>
                <w:szCs w:val="26"/>
              </w:rPr>
            </w:pPr>
            <w:r w:rsidRPr="003212A2">
              <w:rPr>
                <w:sz w:val="26"/>
                <w:szCs w:val="26"/>
              </w:rPr>
              <w:t>(должность)</w:t>
            </w:r>
          </w:p>
        </w:tc>
        <w:tc>
          <w:tcPr>
            <w:tcW w:w="3344" w:type="dxa"/>
            <w:gridSpan w:val="5"/>
          </w:tcPr>
          <w:p w:rsidR="00E93B0D" w:rsidRPr="003212A2" w:rsidRDefault="00E93B0D" w:rsidP="00016E85">
            <w:pPr>
              <w:widowControl w:val="0"/>
              <w:autoSpaceDE w:val="0"/>
              <w:autoSpaceDN w:val="0"/>
              <w:rPr>
                <w:sz w:val="26"/>
                <w:szCs w:val="26"/>
              </w:rPr>
            </w:pPr>
            <w:r w:rsidRPr="003212A2">
              <w:rPr>
                <w:sz w:val="26"/>
                <w:szCs w:val="26"/>
              </w:rPr>
              <w:t>(подпись)</w:t>
            </w:r>
          </w:p>
        </w:tc>
        <w:tc>
          <w:tcPr>
            <w:tcW w:w="4014" w:type="dxa"/>
            <w:gridSpan w:val="3"/>
          </w:tcPr>
          <w:p w:rsidR="00E93B0D" w:rsidRPr="003212A2" w:rsidRDefault="00E93B0D" w:rsidP="00016E85">
            <w:pPr>
              <w:widowControl w:val="0"/>
              <w:autoSpaceDE w:val="0"/>
              <w:autoSpaceDN w:val="0"/>
              <w:rPr>
                <w:sz w:val="26"/>
                <w:szCs w:val="26"/>
              </w:rPr>
            </w:pPr>
            <w:r w:rsidRPr="003212A2">
              <w:rPr>
                <w:sz w:val="26"/>
                <w:szCs w:val="26"/>
              </w:rPr>
              <w:t>(Фамилия, имя, отчество (при наличии)</w:t>
            </w:r>
          </w:p>
        </w:tc>
      </w:tr>
    </w:tbl>
    <w:p w:rsidR="00E93B0D" w:rsidRPr="003212A2" w:rsidRDefault="00E93B0D" w:rsidP="00E93B0D">
      <w:pPr>
        <w:spacing w:after="200" w:line="276" w:lineRule="auto"/>
        <w:rPr>
          <w:sz w:val="26"/>
          <w:szCs w:val="26"/>
          <w:lang w:eastAsia="en-US"/>
        </w:rPr>
        <w:sectPr w:rsidR="00E93B0D" w:rsidRPr="003212A2" w:rsidSect="00721FC4">
          <w:pgSz w:w="11905" w:h="16838"/>
          <w:pgMar w:top="1134" w:right="709" w:bottom="1134" w:left="1701" w:header="0" w:footer="0" w:gutter="0"/>
          <w:cols w:space="720"/>
        </w:sectPr>
      </w:pPr>
    </w:p>
    <w:p w:rsidR="00E93B0D" w:rsidRPr="003212A2" w:rsidRDefault="00E93B0D" w:rsidP="00E93B0D">
      <w:pPr>
        <w:widowControl w:val="0"/>
        <w:autoSpaceDE w:val="0"/>
        <w:autoSpaceDN w:val="0"/>
        <w:rPr>
          <w:sz w:val="26"/>
          <w:szCs w:val="26"/>
        </w:rPr>
      </w:pPr>
    </w:p>
    <w:p w:rsidR="00E93B0D" w:rsidRPr="003212A2" w:rsidRDefault="00E93B0D" w:rsidP="00FB02F5">
      <w:pPr>
        <w:widowControl w:val="0"/>
        <w:autoSpaceDE w:val="0"/>
        <w:autoSpaceDN w:val="0"/>
        <w:ind w:firstLine="540"/>
        <w:jc w:val="both"/>
        <w:rPr>
          <w:sz w:val="26"/>
          <w:szCs w:val="26"/>
        </w:rPr>
      </w:pPr>
      <w:r w:rsidRPr="003212A2">
        <w:rPr>
          <w:sz w:val="26"/>
          <w:szCs w:val="26"/>
        </w:rPr>
        <w:t>--------------------------------</w:t>
      </w:r>
      <w:bookmarkStart w:id="6" w:name="P635"/>
      <w:bookmarkEnd w:id="6"/>
      <w:r w:rsidRPr="003212A2">
        <w:rPr>
          <w:sz w:val="26"/>
          <w:szCs w:val="26"/>
        </w:rPr>
        <w:t>&lt;1&gt; Указывается полное наименование груза, основные характеристики: марка, модель, описание индивидуальной и транспортной тары (способ крепления).</w:t>
      </w:r>
    </w:p>
    <w:p w:rsidR="003212A2" w:rsidRDefault="003212A2" w:rsidP="00E93B0D">
      <w:pPr>
        <w:widowControl w:val="0"/>
        <w:autoSpaceDE w:val="0"/>
        <w:autoSpaceDN w:val="0"/>
        <w:jc w:val="right"/>
        <w:outlineLvl w:val="1"/>
        <w:rPr>
          <w:sz w:val="28"/>
          <w:szCs w:val="28"/>
        </w:rPr>
      </w:pPr>
    </w:p>
    <w:p w:rsidR="003212A2" w:rsidRDefault="003212A2" w:rsidP="00E93B0D">
      <w:pPr>
        <w:widowControl w:val="0"/>
        <w:autoSpaceDE w:val="0"/>
        <w:autoSpaceDN w:val="0"/>
        <w:jc w:val="right"/>
        <w:outlineLvl w:val="1"/>
        <w:rPr>
          <w:sz w:val="28"/>
          <w:szCs w:val="28"/>
        </w:rPr>
      </w:pPr>
    </w:p>
    <w:p w:rsidR="003212A2" w:rsidRDefault="003212A2" w:rsidP="00E93B0D">
      <w:pPr>
        <w:widowControl w:val="0"/>
        <w:autoSpaceDE w:val="0"/>
        <w:autoSpaceDN w:val="0"/>
        <w:jc w:val="right"/>
        <w:outlineLvl w:val="1"/>
        <w:rPr>
          <w:sz w:val="28"/>
          <w:szCs w:val="28"/>
        </w:rPr>
      </w:pPr>
    </w:p>
    <w:p w:rsidR="003212A2" w:rsidRDefault="003212A2" w:rsidP="00E93B0D">
      <w:pPr>
        <w:widowControl w:val="0"/>
        <w:autoSpaceDE w:val="0"/>
        <w:autoSpaceDN w:val="0"/>
        <w:jc w:val="right"/>
        <w:outlineLvl w:val="1"/>
        <w:rPr>
          <w:sz w:val="28"/>
          <w:szCs w:val="28"/>
        </w:rPr>
      </w:pPr>
    </w:p>
    <w:p w:rsidR="003212A2" w:rsidRDefault="003212A2" w:rsidP="00E93B0D">
      <w:pPr>
        <w:widowControl w:val="0"/>
        <w:autoSpaceDE w:val="0"/>
        <w:autoSpaceDN w:val="0"/>
        <w:jc w:val="right"/>
        <w:outlineLvl w:val="1"/>
        <w:rPr>
          <w:sz w:val="28"/>
          <w:szCs w:val="28"/>
        </w:rPr>
      </w:pPr>
    </w:p>
    <w:p w:rsidR="003212A2" w:rsidRDefault="003212A2" w:rsidP="00E93B0D">
      <w:pPr>
        <w:widowControl w:val="0"/>
        <w:autoSpaceDE w:val="0"/>
        <w:autoSpaceDN w:val="0"/>
        <w:jc w:val="right"/>
        <w:outlineLvl w:val="1"/>
        <w:rPr>
          <w:sz w:val="28"/>
          <w:szCs w:val="28"/>
        </w:rPr>
      </w:pPr>
    </w:p>
    <w:p w:rsidR="00E93B0D" w:rsidRPr="00E60E4A" w:rsidRDefault="00E93B0D" w:rsidP="00E93B0D">
      <w:pPr>
        <w:widowControl w:val="0"/>
        <w:autoSpaceDE w:val="0"/>
        <w:autoSpaceDN w:val="0"/>
        <w:jc w:val="right"/>
        <w:outlineLvl w:val="1"/>
        <w:rPr>
          <w:sz w:val="28"/>
          <w:szCs w:val="28"/>
        </w:rPr>
      </w:pPr>
      <w:r w:rsidRPr="00E60E4A">
        <w:rPr>
          <w:sz w:val="28"/>
          <w:szCs w:val="28"/>
        </w:rPr>
        <w:lastRenderedPageBreak/>
        <w:t xml:space="preserve">Приложение </w:t>
      </w:r>
      <w:r w:rsidR="009A2F0D">
        <w:rPr>
          <w:sz w:val="28"/>
          <w:szCs w:val="28"/>
        </w:rPr>
        <w:t xml:space="preserve">№ </w:t>
      </w:r>
      <w:r w:rsidRPr="00E60E4A">
        <w:rPr>
          <w:sz w:val="28"/>
          <w:szCs w:val="28"/>
        </w:rPr>
        <w:t>2</w:t>
      </w:r>
    </w:p>
    <w:p w:rsidR="00E93B0D" w:rsidRPr="00E60E4A" w:rsidRDefault="00E93B0D" w:rsidP="00E93B0D">
      <w:pPr>
        <w:widowControl w:val="0"/>
        <w:autoSpaceDE w:val="0"/>
        <w:autoSpaceDN w:val="0"/>
        <w:rPr>
          <w:sz w:val="28"/>
          <w:szCs w:val="28"/>
        </w:rPr>
      </w:pPr>
    </w:p>
    <w:p w:rsidR="00E93B0D" w:rsidRPr="00E60E4A" w:rsidRDefault="00E93B0D" w:rsidP="00E93B0D">
      <w:pPr>
        <w:widowControl w:val="0"/>
        <w:autoSpaceDE w:val="0"/>
        <w:autoSpaceDN w:val="0"/>
        <w:jc w:val="center"/>
        <w:rPr>
          <w:b/>
          <w:sz w:val="28"/>
          <w:szCs w:val="28"/>
        </w:rPr>
      </w:pPr>
      <w:r w:rsidRPr="00E60E4A">
        <w:rPr>
          <w:b/>
          <w:sz w:val="28"/>
          <w:szCs w:val="28"/>
        </w:rPr>
        <w:t>ОСНОВНЫЕ ПОНЯТИЯ И ОПРЕДЕЛЕНИЯ</w:t>
      </w:r>
    </w:p>
    <w:p w:rsidR="00E93B0D" w:rsidRPr="00E60E4A" w:rsidRDefault="00E93B0D" w:rsidP="00E93B0D">
      <w:pPr>
        <w:widowControl w:val="0"/>
        <w:autoSpaceDE w:val="0"/>
        <w:autoSpaceDN w:val="0"/>
        <w:rPr>
          <w:sz w:val="28"/>
          <w:szCs w:val="28"/>
        </w:rPr>
      </w:pPr>
    </w:p>
    <w:p w:rsidR="00E93B0D" w:rsidRPr="00E60E4A" w:rsidRDefault="00E93B0D" w:rsidP="00E93B0D">
      <w:pPr>
        <w:widowControl w:val="0"/>
        <w:autoSpaceDE w:val="0"/>
        <w:autoSpaceDN w:val="0"/>
        <w:ind w:firstLine="540"/>
        <w:jc w:val="both"/>
        <w:rPr>
          <w:sz w:val="28"/>
          <w:szCs w:val="28"/>
        </w:rPr>
      </w:pPr>
      <w:r w:rsidRPr="00E60E4A">
        <w:rPr>
          <w:sz w:val="28"/>
          <w:szCs w:val="28"/>
        </w:rPr>
        <w:t>Разовое разрешение выда</w:t>
      </w:r>
      <w:r w:rsidR="00793A2E">
        <w:rPr>
          <w:sz w:val="28"/>
          <w:szCs w:val="28"/>
        </w:rPr>
        <w:t>ё</w:t>
      </w:r>
      <w:r w:rsidRPr="00E60E4A">
        <w:rPr>
          <w:sz w:val="28"/>
          <w:szCs w:val="28"/>
        </w:rPr>
        <w:t>тся на одну перевозку груза по определенному (конкретному) маршруту в указанные в разрешении сроки.</w:t>
      </w:r>
    </w:p>
    <w:p w:rsidR="00E93B0D" w:rsidRPr="00E60E4A" w:rsidRDefault="00E93B0D" w:rsidP="00E93B0D">
      <w:pPr>
        <w:widowControl w:val="0"/>
        <w:autoSpaceDE w:val="0"/>
        <w:autoSpaceDN w:val="0"/>
        <w:spacing w:before="220"/>
        <w:ind w:firstLine="540"/>
        <w:jc w:val="both"/>
        <w:rPr>
          <w:sz w:val="28"/>
          <w:szCs w:val="28"/>
        </w:rPr>
      </w:pPr>
      <w:r w:rsidRPr="00E60E4A">
        <w:rPr>
          <w:sz w:val="28"/>
          <w:szCs w:val="28"/>
        </w:rPr>
        <w:t>Разрешения на определ</w:t>
      </w:r>
      <w:r w:rsidR="00793A2E">
        <w:rPr>
          <w:sz w:val="28"/>
          <w:szCs w:val="28"/>
        </w:rPr>
        <w:t>ё</w:t>
      </w:r>
      <w:r w:rsidRPr="00E60E4A">
        <w:rPr>
          <w:sz w:val="28"/>
          <w:szCs w:val="28"/>
        </w:rPr>
        <w:t>нный срок выдаются только для перевозки грузов категории 1 на срок от 1 до 3 месяцев или на определ</w:t>
      </w:r>
      <w:r w:rsidR="00793A2E">
        <w:rPr>
          <w:sz w:val="28"/>
          <w:szCs w:val="28"/>
        </w:rPr>
        <w:t>ё</w:t>
      </w:r>
      <w:r w:rsidRPr="00E60E4A">
        <w:rPr>
          <w:sz w:val="28"/>
          <w:szCs w:val="28"/>
        </w:rPr>
        <w:t>нное количество перевозок в течение указанного в заявлении времени, но не более чем на 3 месяца.</w:t>
      </w:r>
    </w:p>
    <w:p w:rsidR="00E93B0D" w:rsidRPr="00E60E4A" w:rsidRDefault="00E93B0D" w:rsidP="00E93B0D">
      <w:pPr>
        <w:widowControl w:val="0"/>
        <w:autoSpaceDE w:val="0"/>
        <w:autoSpaceDN w:val="0"/>
        <w:spacing w:before="220"/>
        <w:ind w:firstLine="540"/>
        <w:jc w:val="both"/>
        <w:rPr>
          <w:sz w:val="28"/>
          <w:szCs w:val="28"/>
        </w:rPr>
      </w:pPr>
      <w:r w:rsidRPr="00E60E4A">
        <w:rPr>
          <w:sz w:val="28"/>
          <w:szCs w:val="28"/>
        </w:rPr>
        <w:t>Тяжеловесное транспортное средство - транспортное средство, масса которого с грузом или без груза превышает допустимую массу транспортного средства или нагрузка на ось которого превышает допустимую нагрузку на ось транспортного средства согласно приложению 4.</w:t>
      </w:r>
    </w:p>
    <w:p w:rsidR="00E93B0D" w:rsidRPr="00E60E4A" w:rsidRDefault="00E93B0D" w:rsidP="00E93B0D">
      <w:pPr>
        <w:widowControl w:val="0"/>
        <w:autoSpaceDE w:val="0"/>
        <w:autoSpaceDN w:val="0"/>
        <w:spacing w:before="220"/>
        <w:ind w:firstLine="540"/>
        <w:jc w:val="both"/>
        <w:rPr>
          <w:sz w:val="28"/>
          <w:szCs w:val="28"/>
        </w:rPr>
      </w:pPr>
      <w:r w:rsidRPr="00E60E4A">
        <w:rPr>
          <w:sz w:val="28"/>
          <w:szCs w:val="28"/>
        </w:rPr>
        <w:t xml:space="preserve">Крупногабаритное транспортное средство - транспортное средство, габариты которого с грузом или без груза превышают предельно допустимые габариты транспортного средства согласно приложению </w:t>
      </w:r>
      <w:r w:rsidR="00793A2E">
        <w:rPr>
          <w:sz w:val="28"/>
          <w:szCs w:val="28"/>
        </w:rPr>
        <w:t>№</w:t>
      </w:r>
      <w:r w:rsidRPr="00E60E4A">
        <w:rPr>
          <w:sz w:val="28"/>
          <w:szCs w:val="28"/>
        </w:rPr>
        <w:t xml:space="preserve"> 3 к Правилам перевозок грузов автомобильным транспортом.</w:t>
      </w:r>
    </w:p>
    <w:p w:rsidR="00E93B0D" w:rsidRPr="00E60E4A" w:rsidRDefault="00E93B0D" w:rsidP="00E93B0D">
      <w:pPr>
        <w:widowControl w:val="0"/>
        <w:autoSpaceDE w:val="0"/>
        <w:autoSpaceDN w:val="0"/>
        <w:spacing w:before="220"/>
        <w:ind w:firstLine="540"/>
        <w:jc w:val="both"/>
        <w:rPr>
          <w:sz w:val="28"/>
          <w:szCs w:val="28"/>
        </w:rPr>
      </w:pPr>
      <w:r w:rsidRPr="00E60E4A">
        <w:rPr>
          <w:sz w:val="28"/>
          <w:szCs w:val="28"/>
        </w:rPr>
        <w:t>Группа А - АТС с осевыми массами наиболее нагруженной оси свыше 6 т до 10 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rsidR="00E93B0D" w:rsidRPr="00E60E4A" w:rsidRDefault="00E93B0D" w:rsidP="00E93B0D">
      <w:pPr>
        <w:widowControl w:val="0"/>
        <w:autoSpaceDE w:val="0"/>
        <w:autoSpaceDN w:val="0"/>
        <w:spacing w:before="220"/>
        <w:ind w:firstLine="540"/>
        <w:jc w:val="both"/>
        <w:rPr>
          <w:sz w:val="28"/>
          <w:szCs w:val="28"/>
        </w:rPr>
      </w:pPr>
      <w:r w:rsidRPr="00E60E4A">
        <w:rPr>
          <w:sz w:val="28"/>
          <w:szCs w:val="28"/>
        </w:rPr>
        <w:t>Группа Б - АТС с осевыми массами наиболее нагруженной оси до 6 т включительно, предназначенные для эксплуатации на всех дорогах.</w:t>
      </w:r>
    </w:p>
    <w:p w:rsidR="00E93B0D" w:rsidRPr="00E60E4A" w:rsidRDefault="00E93B0D" w:rsidP="00E93B0D">
      <w:pPr>
        <w:widowControl w:val="0"/>
        <w:autoSpaceDE w:val="0"/>
        <w:autoSpaceDN w:val="0"/>
        <w:spacing w:before="220"/>
        <w:ind w:firstLine="540"/>
        <w:jc w:val="both"/>
        <w:rPr>
          <w:sz w:val="28"/>
          <w:szCs w:val="28"/>
        </w:rPr>
      </w:pPr>
      <w:r w:rsidRPr="00E60E4A">
        <w:rPr>
          <w:sz w:val="28"/>
          <w:szCs w:val="28"/>
        </w:rPr>
        <w:t>Плата за провоз тяжеловесного груза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p>
    <w:p w:rsidR="00E93B0D" w:rsidRPr="00E60E4A" w:rsidRDefault="00E93B0D" w:rsidP="00E93B0D">
      <w:pPr>
        <w:pStyle w:val="af6"/>
        <w:spacing w:before="0" w:beforeAutospacing="0" w:after="0" w:afterAutospacing="0" w:line="360" w:lineRule="auto"/>
        <w:ind w:firstLine="709"/>
        <w:jc w:val="right"/>
        <w:rPr>
          <w:rFonts w:ascii="Times New Roman" w:hAnsi="Times New Roman"/>
          <w:b/>
          <w:color w:val="000000"/>
          <w:sz w:val="28"/>
          <w:szCs w:val="28"/>
        </w:rPr>
      </w:pPr>
    </w:p>
    <w:p w:rsidR="00FB02F5" w:rsidRDefault="00FB02F5" w:rsidP="00E93B0D">
      <w:pPr>
        <w:widowControl w:val="0"/>
        <w:autoSpaceDE w:val="0"/>
        <w:autoSpaceDN w:val="0"/>
        <w:jc w:val="right"/>
        <w:outlineLvl w:val="1"/>
        <w:rPr>
          <w:sz w:val="28"/>
          <w:szCs w:val="28"/>
        </w:rPr>
      </w:pPr>
    </w:p>
    <w:p w:rsidR="00FB02F5" w:rsidRDefault="00FB02F5" w:rsidP="00E93B0D">
      <w:pPr>
        <w:widowControl w:val="0"/>
        <w:autoSpaceDE w:val="0"/>
        <w:autoSpaceDN w:val="0"/>
        <w:jc w:val="right"/>
        <w:outlineLvl w:val="1"/>
        <w:rPr>
          <w:sz w:val="28"/>
          <w:szCs w:val="28"/>
        </w:rPr>
      </w:pPr>
    </w:p>
    <w:p w:rsidR="00FB02F5" w:rsidRDefault="00FB02F5" w:rsidP="00E93B0D">
      <w:pPr>
        <w:widowControl w:val="0"/>
        <w:autoSpaceDE w:val="0"/>
        <w:autoSpaceDN w:val="0"/>
        <w:jc w:val="right"/>
        <w:outlineLvl w:val="1"/>
        <w:rPr>
          <w:sz w:val="28"/>
          <w:szCs w:val="28"/>
        </w:rPr>
      </w:pPr>
    </w:p>
    <w:p w:rsidR="00FB02F5" w:rsidRDefault="00FB02F5" w:rsidP="00E93B0D">
      <w:pPr>
        <w:widowControl w:val="0"/>
        <w:autoSpaceDE w:val="0"/>
        <w:autoSpaceDN w:val="0"/>
        <w:jc w:val="right"/>
        <w:outlineLvl w:val="1"/>
        <w:rPr>
          <w:sz w:val="28"/>
          <w:szCs w:val="28"/>
        </w:rPr>
      </w:pPr>
    </w:p>
    <w:p w:rsidR="00FB02F5" w:rsidRDefault="00FB02F5" w:rsidP="00E93B0D">
      <w:pPr>
        <w:widowControl w:val="0"/>
        <w:autoSpaceDE w:val="0"/>
        <w:autoSpaceDN w:val="0"/>
        <w:jc w:val="right"/>
        <w:outlineLvl w:val="1"/>
        <w:rPr>
          <w:sz w:val="28"/>
          <w:szCs w:val="28"/>
        </w:rPr>
      </w:pPr>
    </w:p>
    <w:p w:rsidR="00FB02F5" w:rsidRDefault="00FB02F5" w:rsidP="00E93B0D">
      <w:pPr>
        <w:widowControl w:val="0"/>
        <w:autoSpaceDE w:val="0"/>
        <w:autoSpaceDN w:val="0"/>
        <w:jc w:val="right"/>
        <w:outlineLvl w:val="1"/>
        <w:rPr>
          <w:sz w:val="28"/>
          <w:szCs w:val="28"/>
        </w:rPr>
      </w:pPr>
    </w:p>
    <w:p w:rsidR="00FB02F5" w:rsidRDefault="00FB02F5" w:rsidP="00E93B0D">
      <w:pPr>
        <w:widowControl w:val="0"/>
        <w:autoSpaceDE w:val="0"/>
        <w:autoSpaceDN w:val="0"/>
        <w:jc w:val="right"/>
        <w:outlineLvl w:val="1"/>
        <w:rPr>
          <w:sz w:val="28"/>
          <w:szCs w:val="28"/>
        </w:rPr>
      </w:pPr>
    </w:p>
    <w:p w:rsidR="003212A2" w:rsidRDefault="003212A2" w:rsidP="00E93B0D">
      <w:pPr>
        <w:widowControl w:val="0"/>
        <w:autoSpaceDE w:val="0"/>
        <w:autoSpaceDN w:val="0"/>
        <w:jc w:val="right"/>
        <w:outlineLvl w:val="1"/>
        <w:rPr>
          <w:sz w:val="28"/>
          <w:szCs w:val="28"/>
        </w:rPr>
      </w:pPr>
    </w:p>
    <w:p w:rsidR="00FB02F5" w:rsidRDefault="00FB02F5" w:rsidP="00E93B0D">
      <w:pPr>
        <w:widowControl w:val="0"/>
        <w:autoSpaceDE w:val="0"/>
        <w:autoSpaceDN w:val="0"/>
        <w:jc w:val="right"/>
        <w:outlineLvl w:val="1"/>
        <w:rPr>
          <w:sz w:val="28"/>
          <w:szCs w:val="28"/>
        </w:rPr>
      </w:pPr>
    </w:p>
    <w:p w:rsidR="00E93B0D" w:rsidRPr="00E60E4A" w:rsidRDefault="00E93B0D" w:rsidP="00E93B0D">
      <w:pPr>
        <w:widowControl w:val="0"/>
        <w:autoSpaceDE w:val="0"/>
        <w:autoSpaceDN w:val="0"/>
        <w:jc w:val="right"/>
        <w:outlineLvl w:val="1"/>
        <w:rPr>
          <w:sz w:val="28"/>
          <w:szCs w:val="28"/>
        </w:rPr>
      </w:pPr>
      <w:r w:rsidRPr="00E60E4A">
        <w:rPr>
          <w:sz w:val="28"/>
          <w:szCs w:val="28"/>
        </w:rPr>
        <w:lastRenderedPageBreak/>
        <w:t xml:space="preserve">Приложение </w:t>
      </w:r>
      <w:r w:rsidR="009A2F0D">
        <w:rPr>
          <w:sz w:val="28"/>
          <w:szCs w:val="28"/>
        </w:rPr>
        <w:t xml:space="preserve">№ </w:t>
      </w:r>
      <w:r w:rsidRPr="00E60E4A">
        <w:rPr>
          <w:sz w:val="28"/>
          <w:szCs w:val="28"/>
        </w:rPr>
        <w:t>3</w:t>
      </w:r>
    </w:p>
    <w:p w:rsidR="00E93B0D" w:rsidRPr="00E60E4A" w:rsidRDefault="00E93B0D" w:rsidP="00E93B0D">
      <w:pPr>
        <w:widowControl w:val="0"/>
        <w:autoSpaceDE w:val="0"/>
        <w:autoSpaceDN w:val="0"/>
        <w:rPr>
          <w:sz w:val="28"/>
          <w:szCs w:val="28"/>
        </w:rPr>
      </w:pPr>
    </w:p>
    <w:p w:rsidR="00E93B0D" w:rsidRPr="00E60E4A" w:rsidRDefault="00E93B0D" w:rsidP="00E93B0D">
      <w:pPr>
        <w:widowControl w:val="0"/>
        <w:autoSpaceDE w:val="0"/>
        <w:autoSpaceDN w:val="0"/>
        <w:jc w:val="center"/>
        <w:rPr>
          <w:b/>
          <w:sz w:val="28"/>
          <w:szCs w:val="28"/>
        </w:rPr>
      </w:pPr>
      <w:bookmarkStart w:id="7" w:name="P659"/>
      <w:bookmarkEnd w:id="7"/>
      <w:r w:rsidRPr="00E60E4A">
        <w:rPr>
          <w:b/>
          <w:sz w:val="28"/>
          <w:szCs w:val="28"/>
        </w:rPr>
        <w:t>ФОРМЫ ДОКУМЕНТОВ,</w:t>
      </w:r>
    </w:p>
    <w:p w:rsidR="00E93B0D" w:rsidRPr="00E60E4A" w:rsidRDefault="00E93B0D" w:rsidP="00E93B0D">
      <w:pPr>
        <w:widowControl w:val="0"/>
        <w:autoSpaceDE w:val="0"/>
        <w:autoSpaceDN w:val="0"/>
        <w:jc w:val="center"/>
        <w:rPr>
          <w:b/>
          <w:sz w:val="28"/>
          <w:szCs w:val="28"/>
        </w:rPr>
      </w:pPr>
      <w:r w:rsidRPr="00E60E4A">
        <w:rPr>
          <w:b/>
          <w:sz w:val="28"/>
          <w:szCs w:val="28"/>
        </w:rPr>
        <w:t>ЯВЛЯЮЩИ</w:t>
      </w:r>
      <w:r w:rsidR="00F345FB">
        <w:rPr>
          <w:b/>
          <w:sz w:val="28"/>
          <w:szCs w:val="28"/>
        </w:rPr>
        <w:t>Е</w:t>
      </w:r>
      <w:r w:rsidRPr="00E60E4A">
        <w:rPr>
          <w:b/>
          <w:sz w:val="28"/>
          <w:szCs w:val="28"/>
        </w:rPr>
        <w:t>СЯ РЕЗУЛЬТАТОМ ПРЕДОСТАВЛЕНИЯ УСЛУГИ</w:t>
      </w:r>
    </w:p>
    <w:p w:rsidR="00E93B0D" w:rsidRPr="00E60E4A" w:rsidRDefault="00E93B0D" w:rsidP="00E93B0D">
      <w:pPr>
        <w:spacing w:after="1" w:line="276" w:lineRule="auto"/>
        <w:rPr>
          <w:sz w:val="28"/>
          <w:szCs w:val="28"/>
          <w:lang w:eastAsia="en-US"/>
        </w:rPr>
      </w:pPr>
    </w:p>
    <w:p w:rsidR="00E93B0D" w:rsidRPr="00D33726" w:rsidRDefault="00E93B0D" w:rsidP="00E93B0D">
      <w:pPr>
        <w:widowControl w:val="0"/>
        <w:autoSpaceDE w:val="0"/>
        <w:autoSpaceDN w:val="0"/>
        <w:jc w:val="center"/>
        <w:outlineLvl w:val="2"/>
        <w:rPr>
          <w:sz w:val="26"/>
          <w:szCs w:val="26"/>
        </w:rPr>
      </w:pPr>
      <w:r w:rsidRPr="00D33726">
        <w:rPr>
          <w:sz w:val="26"/>
          <w:szCs w:val="26"/>
        </w:rPr>
        <w:t>1. СПЕЦИАЛЬНОЕ РАЗРЕШЕНИЕ №</w:t>
      </w:r>
    </w:p>
    <w:p w:rsidR="00E93B0D" w:rsidRPr="00D33726" w:rsidRDefault="00E93B0D" w:rsidP="00E93B0D">
      <w:pPr>
        <w:widowControl w:val="0"/>
        <w:autoSpaceDE w:val="0"/>
        <w:autoSpaceDN w:val="0"/>
        <w:jc w:val="center"/>
        <w:rPr>
          <w:sz w:val="26"/>
          <w:szCs w:val="26"/>
        </w:rPr>
      </w:pPr>
      <w:r w:rsidRPr="00D33726">
        <w:rPr>
          <w:sz w:val="26"/>
          <w:szCs w:val="26"/>
        </w:rPr>
        <w:t>на движение по автомобильным дорогам тяжеловесного</w:t>
      </w:r>
    </w:p>
    <w:p w:rsidR="00E93B0D" w:rsidRPr="00D33726" w:rsidRDefault="00E93B0D" w:rsidP="00E93B0D">
      <w:pPr>
        <w:widowControl w:val="0"/>
        <w:autoSpaceDE w:val="0"/>
        <w:autoSpaceDN w:val="0"/>
        <w:jc w:val="center"/>
        <w:rPr>
          <w:sz w:val="26"/>
          <w:szCs w:val="26"/>
        </w:rPr>
      </w:pPr>
      <w:r w:rsidRPr="00D33726">
        <w:rPr>
          <w:sz w:val="26"/>
          <w:szCs w:val="26"/>
        </w:rPr>
        <w:t>и(или) крупногабаритного транспортного средства</w:t>
      </w:r>
    </w:p>
    <w:p w:rsidR="00E93B0D" w:rsidRPr="00D33726" w:rsidRDefault="00E93B0D" w:rsidP="00E93B0D">
      <w:pPr>
        <w:widowControl w:val="0"/>
        <w:autoSpaceDE w:val="0"/>
        <w:autoSpaceDN w:val="0"/>
        <w:rPr>
          <w:sz w:val="26"/>
          <w:szCs w:val="26"/>
        </w:rPr>
      </w:pPr>
    </w:p>
    <w:p w:rsidR="00E93B0D" w:rsidRPr="00D33726" w:rsidRDefault="00E93B0D" w:rsidP="00E93B0D">
      <w:pPr>
        <w:widowControl w:val="0"/>
        <w:autoSpaceDE w:val="0"/>
        <w:autoSpaceDN w:val="0"/>
        <w:jc w:val="center"/>
        <w:outlineLvl w:val="3"/>
        <w:rPr>
          <w:sz w:val="26"/>
          <w:szCs w:val="26"/>
        </w:rPr>
      </w:pPr>
      <w:r w:rsidRPr="00D33726">
        <w:rPr>
          <w:sz w:val="26"/>
          <w:szCs w:val="26"/>
        </w:rPr>
        <w:t>(лицевая сторона)</w:t>
      </w:r>
    </w:p>
    <w:p w:rsidR="00E93B0D" w:rsidRPr="00D33726" w:rsidRDefault="00E93B0D" w:rsidP="00E93B0D">
      <w:pPr>
        <w:widowControl w:val="0"/>
        <w:autoSpaceDE w:val="0"/>
        <w:autoSpaceDN w:val="0"/>
        <w:rPr>
          <w:sz w:val="26"/>
          <w:szCs w:val="26"/>
        </w:rPr>
      </w:pPr>
    </w:p>
    <w:p w:rsidR="00E93B0D" w:rsidRPr="00D33726" w:rsidRDefault="00E93B0D" w:rsidP="00E93B0D">
      <w:pPr>
        <w:spacing w:after="200" w:line="276" w:lineRule="auto"/>
        <w:rPr>
          <w:sz w:val="26"/>
          <w:szCs w:val="26"/>
          <w:lang w:eastAsia="en-US"/>
        </w:rPr>
        <w:sectPr w:rsidR="00E93B0D" w:rsidRPr="00D33726" w:rsidSect="00FB02F5">
          <w:type w:val="continuous"/>
          <w:pgSz w:w="11905" w:h="16838"/>
          <w:pgMar w:top="1440" w:right="707"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59"/>
        <w:gridCol w:w="340"/>
        <w:gridCol w:w="680"/>
        <w:gridCol w:w="607"/>
        <w:gridCol w:w="753"/>
        <w:gridCol w:w="741"/>
        <w:gridCol w:w="194"/>
        <w:gridCol w:w="360"/>
        <w:gridCol w:w="434"/>
        <w:gridCol w:w="340"/>
        <w:gridCol w:w="1844"/>
      </w:tblGrid>
      <w:tr w:rsidR="00E93B0D" w:rsidRPr="00D33726" w:rsidTr="00FB02F5">
        <w:tc>
          <w:tcPr>
            <w:tcW w:w="5177" w:type="dxa"/>
            <w:gridSpan w:val="5"/>
          </w:tcPr>
          <w:p w:rsidR="00E93B0D" w:rsidRPr="00D33726" w:rsidRDefault="00E93B0D" w:rsidP="00016E85">
            <w:pPr>
              <w:widowControl w:val="0"/>
              <w:autoSpaceDE w:val="0"/>
              <w:autoSpaceDN w:val="0"/>
              <w:rPr>
                <w:sz w:val="26"/>
                <w:szCs w:val="26"/>
              </w:rPr>
            </w:pPr>
            <w:r w:rsidRPr="00D33726">
              <w:rPr>
                <w:sz w:val="26"/>
                <w:szCs w:val="26"/>
              </w:rPr>
              <w:lastRenderedPageBreak/>
              <w:t>Вид перевозки (межрегиональная, местная)</w:t>
            </w:r>
          </w:p>
        </w:tc>
        <w:tc>
          <w:tcPr>
            <w:tcW w:w="4666" w:type="dxa"/>
            <w:gridSpan w:val="7"/>
          </w:tcPr>
          <w:p w:rsidR="00E93B0D" w:rsidRPr="00D33726" w:rsidRDefault="00E93B0D" w:rsidP="00016E85">
            <w:pPr>
              <w:widowControl w:val="0"/>
              <w:autoSpaceDE w:val="0"/>
              <w:autoSpaceDN w:val="0"/>
              <w:rPr>
                <w:sz w:val="26"/>
                <w:szCs w:val="26"/>
              </w:rPr>
            </w:pPr>
          </w:p>
        </w:tc>
      </w:tr>
      <w:tr w:rsidR="00E93B0D" w:rsidRPr="00D33726" w:rsidTr="00FB02F5">
        <w:tc>
          <w:tcPr>
            <w:tcW w:w="5177" w:type="dxa"/>
            <w:gridSpan w:val="5"/>
          </w:tcPr>
          <w:p w:rsidR="00E93B0D" w:rsidRPr="00D33726" w:rsidRDefault="00E93B0D" w:rsidP="00016E85">
            <w:pPr>
              <w:widowControl w:val="0"/>
              <w:autoSpaceDE w:val="0"/>
              <w:autoSpaceDN w:val="0"/>
              <w:rPr>
                <w:sz w:val="26"/>
                <w:szCs w:val="26"/>
              </w:rPr>
            </w:pPr>
            <w:r w:rsidRPr="00D33726">
              <w:rPr>
                <w:sz w:val="26"/>
                <w:szCs w:val="26"/>
              </w:rPr>
              <w:t>Год</w:t>
            </w:r>
          </w:p>
        </w:tc>
        <w:tc>
          <w:tcPr>
            <w:tcW w:w="4666" w:type="dxa"/>
            <w:gridSpan w:val="7"/>
          </w:tcPr>
          <w:p w:rsidR="00E93B0D" w:rsidRPr="00D33726" w:rsidRDefault="00E93B0D" w:rsidP="00016E85">
            <w:pPr>
              <w:widowControl w:val="0"/>
              <w:autoSpaceDE w:val="0"/>
              <w:autoSpaceDN w:val="0"/>
              <w:rPr>
                <w:sz w:val="26"/>
                <w:szCs w:val="26"/>
              </w:rPr>
            </w:pPr>
          </w:p>
        </w:tc>
      </w:tr>
      <w:tr w:rsidR="00E93B0D" w:rsidRPr="00D33726" w:rsidTr="00FB02F5">
        <w:tc>
          <w:tcPr>
            <w:tcW w:w="2891" w:type="dxa"/>
          </w:tcPr>
          <w:p w:rsidR="00E93B0D" w:rsidRPr="00D33726" w:rsidRDefault="00E93B0D" w:rsidP="00016E85">
            <w:pPr>
              <w:widowControl w:val="0"/>
              <w:autoSpaceDE w:val="0"/>
              <w:autoSpaceDN w:val="0"/>
              <w:rPr>
                <w:sz w:val="26"/>
                <w:szCs w:val="26"/>
              </w:rPr>
            </w:pPr>
            <w:r w:rsidRPr="00D33726">
              <w:rPr>
                <w:sz w:val="26"/>
                <w:szCs w:val="26"/>
              </w:rPr>
              <w:t>Разрешено выполнить</w:t>
            </w:r>
          </w:p>
        </w:tc>
        <w:tc>
          <w:tcPr>
            <w:tcW w:w="659" w:type="dxa"/>
          </w:tcPr>
          <w:p w:rsidR="00E93B0D" w:rsidRPr="00D33726" w:rsidRDefault="00E93B0D" w:rsidP="00016E85">
            <w:pPr>
              <w:widowControl w:val="0"/>
              <w:autoSpaceDE w:val="0"/>
              <w:autoSpaceDN w:val="0"/>
              <w:rPr>
                <w:sz w:val="26"/>
                <w:szCs w:val="26"/>
              </w:rPr>
            </w:pPr>
          </w:p>
        </w:tc>
        <w:tc>
          <w:tcPr>
            <w:tcW w:w="2380" w:type="dxa"/>
            <w:gridSpan w:val="4"/>
          </w:tcPr>
          <w:p w:rsidR="00E93B0D" w:rsidRPr="00D33726" w:rsidRDefault="00E93B0D" w:rsidP="00016E85">
            <w:pPr>
              <w:widowControl w:val="0"/>
              <w:autoSpaceDE w:val="0"/>
              <w:autoSpaceDN w:val="0"/>
              <w:rPr>
                <w:sz w:val="26"/>
                <w:szCs w:val="26"/>
              </w:rPr>
            </w:pPr>
            <w:r w:rsidRPr="00D33726">
              <w:rPr>
                <w:sz w:val="26"/>
                <w:szCs w:val="26"/>
              </w:rPr>
              <w:t>поездок в период с</w:t>
            </w:r>
          </w:p>
        </w:tc>
        <w:tc>
          <w:tcPr>
            <w:tcW w:w="935" w:type="dxa"/>
            <w:gridSpan w:val="2"/>
          </w:tcPr>
          <w:p w:rsidR="00E93B0D" w:rsidRPr="00D33726" w:rsidRDefault="00E93B0D" w:rsidP="00016E85">
            <w:pPr>
              <w:widowControl w:val="0"/>
              <w:autoSpaceDE w:val="0"/>
              <w:autoSpaceDN w:val="0"/>
              <w:rPr>
                <w:sz w:val="26"/>
                <w:szCs w:val="26"/>
              </w:rPr>
            </w:pPr>
          </w:p>
        </w:tc>
        <w:tc>
          <w:tcPr>
            <w:tcW w:w="1134" w:type="dxa"/>
            <w:gridSpan w:val="3"/>
          </w:tcPr>
          <w:p w:rsidR="00E93B0D" w:rsidRPr="00D33726" w:rsidRDefault="00E93B0D" w:rsidP="00016E85">
            <w:pPr>
              <w:widowControl w:val="0"/>
              <w:autoSpaceDE w:val="0"/>
              <w:autoSpaceDN w:val="0"/>
              <w:rPr>
                <w:sz w:val="26"/>
                <w:szCs w:val="26"/>
              </w:rPr>
            </w:pPr>
            <w:r w:rsidRPr="00D33726">
              <w:rPr>
                <w:sz w:val="26"/>
                <w:szCs w:val="26"/>
              </w:rPr>
              <w:t>по</w:t>
            </w:r>
          </w:p>
        </w:tc>
        <w:tc>
          <w:tcPr>
            <w:tcW w:w="1844" w:type="dxa"/>
          </w:tcPr>
          <w:p w:rsidR="00E93B0D" w:rsidRPr="00D33726" w:rsidRDefault="00E93B0D" w:rsidP="00016E85">
            <w:pPr>
              <w:widowControl w:val="0"/>
              <w:autoSpaceDE w:val="0"/>
              <w:autoSpaceDN w:val="0"/>
              <w:rPr>
                <w:sz w:val="26"/>
                <w:szCs w:val="26"/>
              </w:rPr>
            </w:pPr>
          </w:p>
        </w:tc>
      </w:tr>
      <w:tr w:rsidR="00E93B0D" w:rsidRPr="00D33726" w:rsidTr="00FB02F5">
        <w:tc>
          <w:tcPr>
            <w:tcW w:w="9843" w:type="dxa"/>
            <w:gridSpan w:val="12"/>
          </w:tcPr>
          <w:p w:rsidR="00E93B0D" w:rsidRPr="00D33726" w:rsidRDefault="00E93B0D" w:rsidP="00016E85">
            <w:pPr>
              <w:widowControl w:val="0"/>
              <w:autoSpaceDE w:val="0"/>
              <w:autoSpaceDN w:val="0"/>
              <w:rPr>
                <w:sz w:val="26"/>
                <w:szCs w:val="26"/>
              </w:rPr>
            </w:pPr>
            <w:r w:rsidRPr="00D33726">
              <w:rPr>
                <w:sz w:val="26"/>
                <w:szCs w:val="26"/>
              </w:rPr>
              <w:t>По маршруту</w:t>
            </w:r>
          </w:p>
        </w:tc>
      </w:tr>
      <w:tr w:rsidR="00E93B0D" w:rsidRPr="00D33726" w:rsidTr="00FB02F5">
        <w:tc>
          <w:tcPr>
            <w:tcW w:w="9843" w:type="dxa"/>
            <w:gridSpan w:val="12"/>
          </w:tcPr>
          <w:p w:rsidR="00E93B0D" w:rsidRPr="00D33726" w:rsidRDefault="00E93B0D" w:rsidP="00016E85">
            <w:pPr>
              <w:widowControl w:val="0"/>
              <w:autoSpaceDE w:val="0"/>
              <w:autoSpaceDN w:val="0"/>
              <w:rPr>
                <w:sz w:val="26"/>
                <w:szCs w:val="26"/>
              </w:rPr>
            </w:pPr>
          </w:p>
        </w:tc>
      </w:tr>
      <w:tr w:rsidR="00E93B0D" w:rsidRPr="00D33726" w:rsidTr="00FB02F5">
        <w:tc>
          <w:tcPr>
            <w:tcW w:w="9843" w:type="dxa"/>
            <w:gridSpan w:val="12"/>
          </w:tcPr>
          <w:p w:rsidR="00E93B0D" w:rsidRPr="00D33726" w:rsidRDefault="00E93B0D" w:rsidP="00016E85">
            <w:pPr>
              <w:widowControl w:val="0"/>
              <w:autoSpaceDE w:val="0"/>
              <w:autoSpaceDN w:val="0"/>
              <w:jc w:val="both"/>
              <w:rPr>
                <w:sz w:val="26"/>
                <w:szCs w:val="26"/>
              </w:rPr>
            </w:pPr>
            <w:r w:rsidRPr="00D33726">
              <w:rPr>
                <w:sz w:val="26"/>
                <w:szCs w:val="26"/>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E93B0D" w:rsidRPr="00D33726" w:rsidTr="00FB02F5">
        <w:tc>
          <w:tcPr>
            <w:tcW w:w="9843" w:type="dxa"/>
            <w:gridSpan w:val="12"/>
          </w:tcPr>
          <w:p w:rsidR="00E93B0D" w:rsidRPr="00D33726" w:rsidRDefault="00E93B0D" w:rsidP="00016E85">
            <w:pPr>
              <w:widowControl w:val="0"/>
              <w:autoSpaceDE w:val="0"/>
              <w:autoSpaceDN w:val="0"/>
              <w:rPr>
                <w:sz w:val="26"/>
                <w:szCs w:val="26"/>
              </w:rPr>
            </w:pPr>
          </w:p>
        </w:tc>
      </w:tr>
      <w:tr w:rsidR="00E93B0D" w:rsidRPr="00D33726" w:rsidTr="00FB02F5">
        <w:tc>
          <w:tcPr>
            <w:tcW w:w="9843" w:type="dxa"/>
            <w:gridSpan w:val="12"/>
          </w:tcPr>
          <w:p w:rsidR="00E93B0D" w:rsidRPr="00D33726" w:rsidRDefault="00E93B0D" w:rsidP="00016E85">
            <w:pPr>
              <w:widowControl w:val="0"/>
              <w:autoSpaceDE w:val="0"/>
              <w:autoSpaceDN w:val="0"/>
              <w:jc w:val="both"/>
              <w:rPr>
                <w:sz w:val="26"/>
                <w:szCs w:val="26"/>
              </w:rPr>
            </w:pPr>
            <w:r w:rsidRPr="00D33726">
              <w:rPr>
                <w:sz w:val="26"/>
                <w:szCs w:val="26"/>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E93B0D" w:rsidRPr="00D33726" w:rsidTr="00FB02F5">
        <w:tc>
          <w:tcPr>
            <w:tcW w:w="9843" w:type="dxa"/>
            <w:gridSpan w:val="12"/>
          </w:tcPr>
          <w:p w:rsidR="00E93B0D" w:rsidRPr="00D33726" w:rsidRDefault="00E93B0D" w:rsidP="00016E85">
            <w:pPr>
              <w:widowControl w:val="0"/>
              <w:autoSpaceDE w:val="0"/>
              <w:autoSpaceDN w:val="0"/>
              <w:rPr>
                <w:sz w:val="26"/>
                <w:szCs w:val="26"/>
              </w:rPr>
            </w:pPr>
          </w:p>
        </w:tc>
      </w:tr>
      <w:tr w:rsidR="00E93B0D" w:rsidRPr="00D33726" w:rsidTr="00FB02F5">
        <w:tc>
          <w:tcPr>
            <w:tcW w:w="9843" w:type="dxa"/>
            <w:gridSpan w:val="12"/>
          </w:tcPr>
          <w:p w:rsidR="00E93B0D" w:rsidRPr="00D33726" w:rsidRDefault="00E93B0D" w:rsidP="00016E85">
            <w:pPr>
              <w:widowControl w:val="0"/>
              <w:autoSpaceDE w:val="0"/>
              <w:autoSpaceDN w:val="0"/>
              <w:jc w:val="both"/>
              <w:rPr>
                <w:sz w:val="26"/>
                <w:szCs w:val="26"/>
              </w:rPr>
            </w:pPr>
            <w:r w:rsidRPr="00D33726">
              <w:rPr>
                <w:sz w:val="26"/>
                <w:szCs w:val="26"/>
              </w:rPr>
              <w:t>Характеристика груза (при наличии груза) (полное наименование, марка, модель, габариты, масса)</w:t>
            </w:r>
          </w:p>
        </w:tc>
      </w:tr>
      <w:tr w:rsidR="00E93B0D" w:rsidRPr="00D33726" w:rsidTr="00FB02F5">
        <w:tc>
          <w:tcPr>
            <w:tcW w:w="9843" w:type="dxa"/>
            <w:gridSpan w:val="12"/>
          </w:tcPr>
          <w:p w:rsidR="00E93B0D" w:rsidRPr="00D33726" w:rsidRDefault="00E93B0D" w:rsidP="00016E85">
            <w:pPr>
              <w:widowControl w:val="0"/>
              <w:autoSpaceDE w:val="0"/>
              <w:autoSpaceDN w:val="0"/>
              <w:rPr>
                <w:sz w:val="26"/>
                <w:szCs w:val="26"/>
              </w:rPr>
            </w:pPr>
          </w:p>
        </w:tc>
      </w:tr>
      <w:tr w:rsidR="00E93B0D" w:rsidRPr="00D33726" w:rsidTr="00FB02F5">
        <w:tc>
          <w:tcPr>
            <w:tcW w:w="9843" w:type="dxa"/>
            <w:gridSpan w:val="12"/>
          </w:tcPr>
          <w:p w:rsidR="00E93B0D" w:rsidRPr="00D33726" w:rsidRDefault="00E93B0D" w:rsidP="00016E85">
            <w:pPr>
              <w:widowControl w:val="0"/>
              <w:autoSpaceDE w:val="0"/>
              <w:autoSpaceDN w:val="0"/>
              <w:rPr>
                <w:sz w:val="26"/>
                <w:szCs w:val="26"/>
              </w:rPr>
            </w:pPr>
            <w:r w:rsidRPr="00D33726">
              <w:rPr>
                <w:sz w:val="26"/>
                <w:szCs w:val="26"/>
              </w:rPr>
              <w:t>Параметры транспортного средства (автопоезда)</w:t>
            </w:r>
          </w:p>
        </w:tc>
      </w:tr>
      <w:tr w:rsidR="00E93B0D" w:rsidRPr="00D33726" w:rsidTr="00FB02F5">
        <w:tc>
          <w:tcPr>
            <w:tcW w:w="3890" w:type="dxa"/>
            <w:gridSpan w:val="3"/>
            <w:vMerge w:val="restart"/>
          </w:tcPr>
          <w:p w:rsidR="00E93B0D" w:rsidRPr="00D33726" w:rsidRDefault="00E93B0D" w:rsidP="00016E85">
            <w:pPr>
              <w:widowControl w:val="0"/>
              <w:autoSpaceDE w:val="0"/>
              <w:autoSpaceDN w:val="0"/>
              <w:rPr>
                <w:sz w:val="26"/>
                <w:szCs w:val="26"/>
              </w:rPr>
            </w:pPr>
            <w:r w:rsidRPr="00D33726">
              <w:rPr>
                <w:sz w:val="26"/>
                <w:szCs w:val="26"/>
              </w:rPr>
              <w:t>Масса транспортного средства (автопоезда) без груза/с грузом (т)</w:t>
            </w:r>
          </w:p>
        </w:tc>
        <w:tc>
          <w:tcPr>
            <w:tcW w:w="680" w:type="dxa"/>
            <w:vMerge w:val="restart"/>
          </w:tcPr>
          <w:p w:rsidR="00E93B0D" w:rsidRPr="00D33726" w:rsidRDefault="00E93B0D" w:rsidP="00016E85">
            <w:pPr>
              <w:widowControl w:val="0"/>
              <w:autoSpaceDE w:val="0"/>
              <w:autoSpaceDN w:val="0"/>
              <w:rPr>
                <w:sz w:val="26"/>
                <w:szCs w:val="26"/>
              </w:rPr>
            </w:pPr>
          </w:p>
        </w:tc>
        <w:tc>
          <w:tcPr>
            <w:tcW w:w="2101" w:type="dxa"/>
            <w:gridSpan w:val="3"/>
          </w:tcPr>
          <w:p w:rsidR="00E93B0D" w:rsidRPr="00D33726" w:rsidRDefault="00E93B0D" w:rsidP="00016E85">
            <w:pPr>
              <w:widowControl w:val="0"/>
              <w:autoSpaceDE w:val="0"/>
              <w:autoSpaceDN w:val="0"/>
              <w:rPr>
                <w:sz w:val="26"/>
                <w:szCs w:val="26"/>
              </w:rPr>
            </w:pPr>
            <w:r w:rsidRPr="00D33726">
              <w:rPr>
                <w:sz w:val="26"/>
                <w:szCs w:val="26"/>
              </w:rPr>
              <w:t>Масса тягача (т)</w:t>
            </w:r>
          </w:p>
        </w:tc>
        <w:tc>
          <w:tcPr>
            <w:tcW w:w="3172" w:type="dxa"/>
            <w:gridSpan w:val="5"/>
          </w:tcPr>
          <w:p w:rsidR="00E93B0D" w:rsidRPr="00D33726" w:rsidRDefault="00E93B0D" w:rsidP="00016E85">
            <w:pPr>
              <w:widowControl w:val="0"/>
              <w:autoSpaceDE w:val="0"/>
              <w:autoSpaceDN w:val="0"/>
              <w:rPr>
                <w:sz w:val="26"/>
                <w:szCs w:val="26"/>
              </w:rPr>
            </w:pPr>
            <w:r w:rsidRPr="00D33726">
              <w:rPr>
                <w:sz w:val="26"/>
                <w:szCs w:val="26"/>
              </w:rPr>
              <w:t>Масса прицепа (полуприцепа) (т)</w:t>
            </w:r>
          </w:p>
        </w:tc>
      </w:tr>
      <w:tr w:rsidR="00E93B0D" w:rsidRPr="00D33726" w:rsidTr="00FB02F5">
        <w:tc>
          <w:tcPr>
            <w:tcW w:w="3890" w:type="dxa"/>
            <w:gridSpan w:val="3"/>
            <w:vMerge/>
          </w:tcPr>
          <w:p w:rsidR="00E93B0D" w:rsidRPr="00D33726" w:rsidRDefault="00E93B0D" w:rsidP="00016E85">
            <w:pPr>
              <w:spacing w:after="200" w:line="276" w:lineRule="auto"/>
              <w:rPr>
                <w:sz w:val="26"/>
                <w:szCs w:val="26"/>
                <w:lang w:eastAsia="en-US"/>
              </w:rPr>
            </w:pPr>
          </w:p>
        </w:tc>
        <w:tc>
          <w:tcPr>
            <w:tcW w:w="680" w:type="dxa"/>
            <w:vMerge/>
          </w:tcPr>
          <w:p w:rsidR="00E93B0D" w:rsidRPr="00D33726" w:rsidRDefault="00E93B0D" w:rsidP="00016E85">
            <w:pPr>
              <w:spacing w:after="200" w:line="276" w:lineRule="auto"/>
              <w:rPr>
                <w:sz w:val="26"/>
                <w:szCs w:val="26"/>
                <w:lang w:eastAsia="en-US"/>
              </w:rPr>
            </w:pPr>
          </w:p>
        </w:tc>
        <w:tc>
          <w:tcPr>
            <w:tcW w:w="2101" w:type="dxa"/>
            <w:gridSpan w:val="3"/>
          </w:tcPr>
          <w:p w:rsidR="00E93B0D" w:rsidRPr="00D33726" w:rsidRDefault="00E93B0D" w:rsidP="00016E85">
            <w:pPr>
              <w:widowControl w:val="0"/>
              <w:autoSpaceDE w:val="0"/>
              <w:autoSpaceDN w:val="0"/>
              <w:rPr>
                <w:sz w:val="26"/>
                <w:szCs w:val="26"/>
              </w:rPr>
            </w:pPr>
          </w:p>
        </w:tc>
        <w:tc>
          <w:tcPr>
            <w:tcW w:w="3172" w:type="dxa"/>
            <w:gridSpan w:val="5"/>
          </w:tcPr>
          <w:p w:rsidR="00E93B0D" w:rsidRPr="00D33726" w:rsidRDefault="00E93B0D" w:rsidP="00016E85">
            <w:pPr>
              <w:widowControl w:val="0"/>
              <w:autoSpaceDE w:val="0"/>
              <w:autoSpaceDN w:val="0"/>
              <w:rPr>
                <w:sz w:val="26"/>
                <w:szCs w:val="26"/>
              </w:rPr>
            </w:pPr>
          </w:p>
        </w:tc>
      </w:tr>
      <w:tr w:rsidR="00E93B0D" w:rsidRPr="00D33726" w:rsidTr="00FB02F5">
        <w:tc>
          <w:tcPr>
            <w:tcW w:w="3890" w:type="dxa"/>
            <w:gridSpan w:val="3"/>
          </w:tcPr>
          <w:p w:rsidR="00E93B0D" w:rsidRPr="00D33726" w:rsidRDefault="00E93B0D" w:rsidP="00016E85">
            <w:pPr>
              <w:widowControl w:val="0"/>
              <w:autoSpaceDE w:val="0"/>
              <w:autoSpaceDN w:val="0"/>
              <w:rPr>
                <w:sz w:val="26"/>
                <w:szCs w:val="26"/>
              </w:rPr>
            </w:pPr>
            <w:r w:rsidRPr="00D33726">
              <w:rPr>
                <w:sz w:val="26"/>
                <w:szCs w:val="26"/>
              </w:rPr>
              <w:t>Расстояния между осями (м)</w:t>
            </w:r>
          </w:p>
        </w:tc>
        <w:tc>
          <w:tcPr>
            <w:tcW w:w="5953" w:type="dxa"/>
            <w:gridSpan w:val="9"/>
          </w:tcPr>
          <w:p w:rsidR="00E93B0D" w:rsidRPr="00D33726" w:rsidRDefault="00E93B0D" w:rsidP="00016E85">
            <w:pPr>
              <w:widowControl w:val="0"/>
              <w:autoSpaceDE w:val="0"/>
              <w:autoSpaceDN w:val="0"/>
              <w:rPr>
                <w:sz w:val="26"/>
                <w:szCs w:val="26"/>
              </w:rPr>
            </w:pPr>
          </w:p>
        </w:tc>
      </w:tr>
      <w:tr w:rsidR="00E93B0D" w:rsidRPr="00D33726" w:rsidTr="00FB02F5">
        <w:tc>
          <w:tcPr>
            <w:tcW w:w="3890" w:type="dxa"/>
            <w:gridSpan w:val="3"/>
          </w:tcPr>
          <w:p w:rsidR="00E93B0D" w:rsidRPr="00D33726" w:rsidRDefault="00E93B0D" w:rsidP="00016E85">
            <w:pPr>
              <w:widowControl w:val="0"/>
              <w:autoSpaceDE w:val="0"/>
              <w:autoSpaceDN w:val="0"/>
              <w:rPr>
                <w:sz w:val="26"/>
                <w:szCs w:val="26"/>
              </w:rPr>
            </w:pPr>
            <w:r w:rsidRPr="00D33726">
              <w:rPr>
                <w:sz w:val="26"/>
                <w:szCs w:val="26"/>
              </w:rPr>
              <w:t>Нагрузки на оси (т)</w:t>
            </w:r>
          </w:p>
        </w:tc>
        <w:tc>
          <w:tcPr>
            <w:tcW w:w="5953" w:type="dxa"/>
            <w:gridSpan w:val="9"/>
          </w:tcPr>
          <w:p w:rsidR="00E93B0D" w:rsidRPr="00D33726" w:rsidRDefault="00E93B0D" w:rsidP="00016E85">
            <w:pPr>
              <w:widowControl w:val="0"/>
              <w:autoSpaceDE w:val="0"/>
              <w:autoSpaceDN w:val="0"/>
              <w:rPr>
                <w:sz w:val="26"/>
                <w:szCs w:val="26"/>
              </w:rPr>
            </w:pPr>
          </w:p>
        </w:tc>
      </w:tr>
      <w:tr w:rsidR="00E93B0D" w:rsidRPr="00D33726" w:rsidTr="00FB02F5">
        <w:tc>
          <w:tcPr>
            <w:tcW w:w="4570" w:type="dxa"/>
            <w:gridSpan w:val="4"/>
          </w:tcPr>
          <w:p w:rsidR="00E93B0D" w:rsidRPr="00D33726" w:rsidRDefault="00E93B0D" w:rsidP="00016E85">
            <w:pPr>
              <w:widowControl w:val="0"/>
              <w:autoSpaceDE w:val="0"/>
              <w:autoSpaceDN w:val="0"/>
              <w:jc w:val="both"/>
              <w:rPr>
                <w:sz w:val="26"/>
                <w:szCs w:val="26"/>
              </w:rPr>
            </w:pPr>
            <w:r w:rsidRPr="00D33726">
              <w:rPr>
                <w:sz w:val="26"/>
                <w:szCs w:val="26"/>
              </w:rPr>
              <w:lastRenderedPageBreak/>
              <w:t>Габариты транспортного средства (автопоезда):</w:t>
            </w:r>
          </w:p>
        </w:tc>
        <w:tc>
          <w:tcPr>
            <w:tcW w:w="1360" w:type="dxa"/>
            <w:gridSpan w:val="2"/>
          </w:tcPr>
          <w:p w:rsidR="00E93B0D" w:rsidRPr="00D33726" w:rsidRDefault="00E93B0D" w:rsidP="00016E85">
            <w:pPr>
              <w:widowControl w:val="0"/>
              <w:autoSpaceDE w:val="0"/>
              <w:autoSpaceDN w:val="0"/>
              <w:rPr>
                <w:sz w:val="26"/>
                <w:szCs w:val="26"/>
              </w:rPr>
            </w:pPr>
            <w:r w:rsidRPr="00D33726">
              <w:rPr>
                <w:sz w:val="26"/>
                <w:szCs w:val="26"/>
              </w:rPr>
              <w:t>Длина (м)</w:t>
            </w:r>
          </w:p>
        </w:tc>
        <w:tc>
          <w:tcPr>
            <w:tcW w:w="1729" w:type="dxa"/>
            <w:gridSpan w:val="4"/>
          </w:tcPr>
          <w:p w:rsidR="00E93B0D" w:rsidRPr="00D33726" w:rsidRDefault="00E93B0D" w:rsidP="00016E85">
            <w:pPr>
              <w:widowControl w:val="0"/>
              <w:autoSpaceDE w:val="0"/>
              <w:autoSpaceDN w:val="0"/>
              <w:rPr>
                <w:sz w:val="26"/>
                <w:szCs w:val="26"/>
              </w:rPr>
            </w:pPr>
            <w:r w:rsidRPr="00D33726">
              <w:rPr>
                <w:sz w:val="26"/>
                <w:szCs w:val="26"/>
              </w:rPr>
              <w:t>Ширина (м)</w:t>
            </w:r>
          </w:p>
        </w:tc>
        <w:tc>
          <w:tcPr>
            <w:tcW w:w="2184" w:type="dxa"/>
            <w:gridSpan w:val="2"/>
          </w:tcPr>
          <w:p w:rsidR="00E93B0D" w:rsidRPr="00D33726" w:rsidRDefault="00E93B0D" w:rsidP="00016E85">
            <w:pPr>
              <w:widowControl w:val="0"/>
              <w:autoSpaceDE w:val="0"/>
              <w:autoSpaceDN w:val="0"/>
              <w:rPr>
                <w:sz w:val="26"/>
                <w:szCs w:val="26"/>
              </w:rPr>
            </w:pPr>
            <w:r w:rsidRPr="00D33726">
              <w:rPr>
                <w:sz w:val="26"/>
                <w:szCs w:val="26"/>
              </w:rPr>
              <w:t>Высота (м)</w:t>
            </w:r>
          </w:p>
        </w:tc>
      </w:tr>
      <w:tr w:rsidR="00E93B0D" w:rsidRPr="00D33726" w:rsidTr="00FB02F5">
        <w:tc>
          <w:tcPr>
            <w:tcW w:w="7225" w:type="dxa"/>
            <w:gridSpan w:val="9"/>
          </w:tcPr>
          <w:p w:rsidR="00E93B0D" w:rsidRPr="00D33726" w:rsidRDefault="00E93B0D" w:rsidP="00016E85">
            <w:pPr>
              <w:widowControl w:val="0"/>
              <w:autoSpaceDE w:val="0"/>
              <w:autoSpaceDN w:val="0"/>
              <w:rPr>
                <w:sz w:val="26"/>
                <w:szCs w:val="26"/>
              </w:rPr>
            </w:pPr>
            <w:r w:rsidRPr="00D33726">
              <w:rPr>
                <w:sz w:val="26"/>
                <w:szCs w:val="26"/>
              </w:rPr>
              <w:t>Разрешение выдано (наименование уполномоченного органа)</w:t>
            </w:r>
          </w:p>
        </w:tc>
        <w:tc>
          <w:tcPr>
            <w:tcW w:w="2618" w:type="dxa"/>
            <w:gridSpan w:val="3"/>
          </w:tcPr>
          <w:p w:rsidR="00E93B0D" w:rsidRPr="00D33726" w:rsidRDefault="00E93B0D" w:rsidP="00016E85">
            <w:pPr>
              <w:widowControl w:val="0"/>
              <w:autoSpaceDE w:val="0"/>
              <w:autoSpaceDN w:val="0"/>
              <w:rPr>
                <w:sz w:val="26"/>
                <w:szCs w:val="26"/>
              </w:rPr>
            </w:pPr>
          </w:p>
        </w:tc>
      </w:tr>
      <w:tr w:rsidR="00E93B0D" w:rsidRPr="00D33726" w:rsidTr="00FB02F5">
        <w:tc>
          <w:tcPr>
            <w:tcW w:w="9843" w:type="dxa"/>
            <w:gridSpan w:val="12"/>
          </w:tcPr>
          <w:p w:rsidR="00E93B0D" w:rsidRPr="00D33726" w:rsidRDefault="00E93B0D" w:rsidP="00016E85">
            <w:pPr>
              <w:widowControl w:val="0"/>
              <w:autoSpaceDE w:val="0"/>
              <w:autoSpaceDN w:val="0"/>
              <w:rPr>
                <w:sz w:val="26"/>
                <w:szCs w:val="26"/>
              </w:rPr>
            </w:pPr>
          </w:p>
        </w:tc>
      </w:tr>
      <w:tr w:rsidR="00E93B0D" w:rsidRPr="00D33726" w:rsidTr="00FB02F5">
        <w:tc>
          <w:tcPr>
            <w:tcW w:w="2891" w:type="dxa"/>
          </w:tcPr>
          <w:p w:rsidR="00E93B0D" w:rsidRPr="00D33726" w:rsidRDefault="00E93B0D" w:rsidP="00016E85">
            <w:pPr>
              <w:widowControl w:val="0"/>
              <w:autoSpaceDE w:val="0"/>
              <w:autoSpaceDN w:val="0"/>
              <w:rPr>
                <w:sz w:val="26"/>
                <w:szCs w:val="26"/>
              </w:rPr>
            </w:pPr>
          </w:p>
        </w:tc>
        <w:tc>
          <w:tcPr>
            <w:tcW w:w="2286" w:type="dxa"/>
            <w:gridSpan w:val="4"/>
          </w:tcPr>
          <w:p w:rsidR="00E93B0D" w:rsidRPr="00D33726" w:rsidRDefault="00E93B0D" w:rsidP="00016E85">
            <w:pPr>
              <w:widowControl w:val="0"/>
              <w:autoSpaceDE w:val="0"/>
              <w:autoSpaceDN w:val="0"/>
              <w:rPr>
                <w:sz w:val="26"/>
                <w:szCs w:val="26"/>
              </w:rPr>
            </w:pPr>
          </w:p>
        </w:tc>
        <w:tc>
          <w:tcPr>
            <w:tcW w:w="4666" w:type="dxa"/>
            <w:gridSpan w:val="7"/>
          </w:tcPr>
          <w:p w:rsidR="00E93B0D" w:rsidRPr="00D33726" w:rsidRDefault="00E93B0D" w:rsidP="00016E85">
            <w:pPr>
              <w:widowControl w:val="0"/>
              <w:autoSpaceDE w:val="0"/>
              <w:autoSpaceDN w:val="0"/>
              <w:rPr>
                <w:sz w:val="26"/>
                <w:szCs w:val="26"/>
              </w:rPr>
            </w:pPr>
          </w:p>
        </w:tc>
      </w:tr>
      <w:tr w:rsidR="00E93B0D" w:rsidRPr="00D33726" w:rsidTr="00FB02F5">
        <w:tc>
          <w:tcPr>
            <w:tcW w:w="2891" w:type="dxa"/>
          </w:tcPr>
          <w:p w:rsidR="00E93B0D" w:rsidRPr="00D33726" w:rsidRDefault="00E93B0D" w:rsidP="00016E85">
            <w:pPr>
              <w:widowControl w:val="0"/>
              <w:autoSpaceDE w:val="0"/>
              <w:autoSpaceDN w:val="0"/>
              <w:jc w:val="center"/>
              <w:rPr>
                <w:sz w:val="26"/>
                <w:szCs w:val="26"/>
              </w:rPr>
            </w:pPr>
            <w:r w:rsidRPr="00D33726">
              <w:rPr>
                <w:sz w:val="26"/>
                <w:szCs w:val="26"/>
              </w:rPr>
              <w:t>(должность)</w:t>
            </w:r>
          </w:p>
        </w:tc>
        <w:tc>
          <w:tcPr>
            <w:tcW w:w="2286" w:type="dxa"/>
            <w:gridSpan w:val="4"/>
          </w:tcPr>
          <w:p w:rsidR="00E93B0D" w:rsidRPr="00D33726" w:rsidRDefault="00E93B0D" w:rsidP="00016E85">
            <w:pPr>
              <w:widowControl w:val="0"/>
              <w:autoSpaceDE w:val="0"/>
              <w:autoSpaceDN w:val="0"/>
              <w:jc w:val="center"/>
              <w:rPr>
                <w:sz w:val="26"/>
                <w:szCs w:val="26"/>
              </w:rPr>
            </w:pPr>
            <w:r w:rsidRPr="00D33726">
              <w:rPr>
                <w:sz w:val="26"/>
                <w:szCs w:val="26"/>
              </w:rPr>
              <w:t>(подпись)</w:t>
            </w:r>
          </w:p>
        </w:tc>
        <w:tc>
          <w:tcPr>
            <w:tcW w:w="4666" w:type="dxa"/>
            <w:gridSpan w:val="7"/>
          </w:tcPr>
          <w:p w:rsidR="00E93B0D" w:rsidRPr="00D33726" w:rsidRDefault="00E93B0D" w:rsidP="00016E85">
            <w:pPr>
              <w:widowControl w:val="0"/>
              <w:autoSpaceDE w:val="0"/>
              <w:autoSpaceDN w:val="0"/>
              <w:jc w:val="center"/>
              <w:rPr>
                <w:sz w:val="26"/>
                <w:szCs w:val="26"/>
              </w:rPr>
            </w:pPr>
            <w:r w:rsidRPr="00D33726">
              <w:rPr>
                <w:sz w:val="26"/>
                <w:szCs w:val="26"/>
              </w:rPr>
              <w:t>(Фамилия, имя, отчество (при наличии)</w:t>
            </w:r>
          </w:p>
        </w:tc>
      </w:tr>
      <w:tr w:rsidR="00E93B0D" w:rsidRPr="00D33726" w:rsidTr="00FB02F5">
        <w:tblPrEx>
          <w:tblBorders>
            <w:insideV w:val="none" w:sz="0" w:space="0" w:color="auto"/>
          </w:tblBorders>
        </w:tblPrEx>
        <w:tc>
          <w:tcPr>
            <w:tcW w:w="4570" w:type="dxa"/>
            <w:gridSpan w:val="4"/>
          </w:tcPr>
          <w:p w:rsidR="00E93B0D" w:rsidRPr="00D33726" w:rsidRDefault="00E93B0D" w:rsidP="00016E85">
            <w:pPr>
              <w:widowControl w:val="0"/>
              <w:autoSpaceDE w:val="0"/>
              <w:autoSpaceDN w:val="0"/>
              <w:rPr>
                <w:sz w:val="26"/>
                <w:szCs w:val="26"/>
              </w:rPr>
            </w:pPr>
            <w:r w:rsidRPr="00D33726">
              <w:rPr>
                <w:sz w:val="26"/>
                <w:szCs w:val="26"/>
              </w:rPr>
              <w:t>"___" _________ 20___ г.</w:t>
            </w:r>
          </w:p>
        </w:tc>
        <w:tc>
          <w:tcPr>
            <w:tcW w:w="5273" w:type="dxa"/>
            <w:gridSpan w:val="8"/>
          </w:tcPr>
          <w:p w:rsidR="00E93B0D" w:rsidRPr="00D33726" w:rsidRDefault="00E93B0D" w:rsidP="00016E85">
            <w:pPr>
              <w:widowControl w:val="0"/>
              <w:autoSpaceDE w:val="0"/>
              <w:autoSpaceDN w:val="0"/>
              <w:jc w:val="both"/>
              <w:rPr>
                <w:sz w:val="26"/>
                <w:szCs w:val="26"/>
              </w:rPr>
            </w:pPr>
            <w:r w:rsidRPr="00D33726">
              <w:rPr>
                <w:sz w:val="26"/>
                <w:szCs w:val="26"/>
              </w:rPr>
              <w:t>М.П. (при наличии)</w:t>
            </w:r>
          </w:p>
        </w:tc>
      </w:tr>
    </w:tbl>
    <w:p w:rsidR="00E93B0D" w:rsidRPr="00D33726" w:rsidRDefault="00E93B0D" w:rsidP="00E93B0D">
      <w:pPr>
        <w:widowControl w:val="0"/>
        <w:autoSpaceDE w:val="0"/>
        <w:autoSpaceDN w:val="0"/>
        <w:rPr>
          <w:sz w:val="26"/>
          <w:szCs w:val="26"/>
        </w:rPr>
      </w:pPr>
    </w:p>
    <w:p w:rsidR="00E93B0D" w:rsidRPr="00D33726" w:rsidRDefault="00E93B0D" w:rsidP="00E93B0D">
      <w:pPr>
        <w:widowControl w:val="0"/>
        <w:autoSpaceDE w:val="0"/>
        <w:autoSpaceDN w:val="0"/>
        <w:jc w:val="center"/>
        <w:outlineLvl w:val="3"/>
        <w:rPr>
          <w:sz w:val="26"/>
          <w:szCs w:val="26"/>
        </w:rPr>
      </w:pPr>
      <w:r w:rsidRPr="00D33726">
        <w:rPr>
          <w:sz w:val="26"/>
          <w:szCs w:val="26"/>
        </w:rPr>
        <w:t>(оборотная сторона)</w:t>
      </w:r>
    </w:p>
    <w:p w:rsidR="00E93B0D" w:rsidRPr="00D33726" w:rsidRDefault="00E93B0D" w:rsidP="00E93B0D">
      <w:pPr>
        <w:widowControl w:val="0"/>
        <w:autoSpaceDE w:val="0"/>
        <w:autoSpaceDN w:val="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24"/>
        <w:gridCol w:w="701"/>
        <w:gridCol w:w="840"/>
        <w:gridCol w:w="4978"/>
      </w:tblGrid>
      <w:tr w:rsidR="00E93B0D" w:rsidRPr="00D33726" w:rsidTr="00FB02F5">
        <w:tc>
          <w:tcPr>
            <w:tcW w:w="9843" w:type="dxa"/>
            <w:gridSpan w:val="4"/>
          </w:tcPr>
          <w:p w:rsidR="00E93B0D" w:rsidRPr="00D33726" w:rsidRDefault="00E93B0D" w:rsidP="00016E85">
            <w:pPr>
              <w:widowControl w:val="0"/>
              <w:autoSpaceDE w:val="0"/>
              <w:autoSpaceDN w:val="0"/>
              <w:rPr>
                <w:sz w:val="26"/>
                <w:szCs w:val="26"/>
              </w:rPr>
            </w:pPr>
            <w:r w:rsidRPr="00D33726">
              <w:rPr>
                <w:sz w:val="26"/>
                <w:szCs w:val="26"/>
              </w:rPr>
              <w:t>Вид сопровождения</w:t>
            </w:r>
          </w:p>
        </w:tc>
      </w:tr>
      <w:tr w:rsidR="00E93B0D" w:rsidRPr="00D33726" w:rsidTr="00FB02F5">
        <w:tc>
          <w:tcPr>
            <w:tcW w:w="9843" w:type="dxa"/>
            <w:gridSpan w:val="4"/>
          </w:tcPr>
          <w:p w:rsidR="00E93B0D" w:rsidRPr="00D33726" w:rsidRDefault="00E93B0D" w:rsidP="00016E85">
            <w:pPr>
              <w:widowControl w:val="0"/>
              <w:autoSpaceDE w:val="0"/>
              <w:autoSpaceDN w:val="0"/>
              <w:rPr>
                <w:sz w:val="26"/>
                <w:szCs w:val="26"/>
              </w:rPr>
            </w:pPr>
            <w:r w:rsidRPr="00D33726">
              <w:rPr>
                <w:sz w:val="26"/>
                <w:szCs w:val="26"/>
              </w:rPr>
              <w:t>Особые условия движения&lt;1&gt;</w:t>
            </w:r>
          </w:p>
        </w:tc>
      </w:tr>
      <w:tr w:rsidR="00E93B0D" w:rsidRPr="00D33726" w:rsidTr="00FB02F5">
        <w:tc>
          <w:tcPr>
            <w:tcW w:w="9843" w:type="dxa"/>
            <w:gridSpan w:val="4"/>
          </w:tcPr>
          <w:p w:rsidR="00E93B0D" w:rsidRPr="00D33726" w:rsidRDefault="00E93B0D" w:rsidP="00016E85">
            <w:pPr>
              <w:widowControl w:val="0"/>
              <w:autoSpaceDE w:val="0"/>
              <w:autoSpaceDN w:val="0"/>
              <w:rPr>
                <w:sz w:val="26"/>
                <w:szCs w:val="26"/>
              </w:rPr>
            </w:pPr>
          </w:p>
        </w:tc>
      </w:tr>
      <w:tr w:rsidR="00E93B0D" w:rsidRPr="00D33726" w:rsidTr="00FB02F5">
        <w:tc>
          <w:tcPr>
            <w:tcW w:w="9843" w:type="dxa"/>
            <w:gridSpan w:val="4"/>
          </w:tcPr>
          <w:p w:rsidR="00E93B0D" w:rsidRPr="00D33726" w:rsidRDefault="00E93B0D" w:rsidP="00016E85">
            <w:pPr>
              <w:widowControl w:val="0"/>
              <w:autoSpaceDE w:val="0"/>
              <w:autoSpaceDN w:val="0"/>
              <w:jc w:val="both"/>
              <w:rPr>
                <w:sz w:val="26"/>
                <w:szCs w:val="26"/>
              </w:rPr>
            </w:pPr>
            <w:r w:rsidRPr="00D33726">
              <w:rPr>
                <w:sz w:val="26"/>
                <w:szCs w:val="26"/>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 печать и фамилия, имя, отчество должностного лица с личной подписью)</w:t>
            </w:r>
          </w:p>
        </w:tc>
      </w:tr>
      <w:tr w:rsidR="00E93B0D" w:rsidRPr="00D33726" w:rsidTr="00FB02F5">
        <w:tc>
          <w:tcPr>
            <w:tcW w:w="9843" w:type="dxa"/>
            <w:gridSpan w:val="4"/>
          </w:tcPr>
          <w:p w:rsidR="00E93B0D" w:rsidRPr="00D33726" w:rsidRDefault="00E93B0D" w:rsidP="00016E85">
            <w:pPr>
              <w:widowControl w:val="0"/>
              <w:autoSpaceDE w:val="0"/>
              <w:autoSpaceDN w:val="0"/>
              <w:jc w:val="both"/>
              <w:rPr>
                <w:sz w:val="26"/>
                <w:szCs w:val="26"/>
              </w:rPr>
            </w:pPr>
            <w:r w:rsidRPr="00D33726">
              <w:rPr>
                <w:sz w:val="26"/>
                <w:szCs w:val="26"/>
              </w:rPr>
              <w:t>А. С нормативными требованиями настоящего специального разрешения, а также в области дорожного движения ознакомлен</w:t>
            </w:r>
          </w:p>
        </w:tc>
      </w:tr>
      <w:tr w:rsidR="00E93B0D" w:rsidRPr="00D33726" w:rsidTr="00FB02F5">
        <w:tc>
          <w:tcPr>
            <w:tcW w:w="3324" w:type="dxa"/>
          </w:tcPr>
          <w:p w:rsidR="00E93B0D" w:rsidRPr="00D33726" w:rsidRDefault="00E93B0D" w:rsidP="00016E85">
            <w:pPr>
              <w:widowControl w:val="0"/>
              <w:autoSpaceDE w:val="0"/>
              <w:autoSpaceDN w:val="0"/>
              <w:rPr>
                <w:sz w:val="26"/>
                <w:szCs w:val="26"/>
              </w:rPr>
            </w:pPr>
            <w:r w:rsidRPr="00D33726">
              <w:rPr>
                <w:sz w:val="26"/>
                <w:szCs w:val="26"/>
              </w:rPr>
              <w:t>Водитель(и) транспортного средства</w:t>
            </w:r>
          </w:p>
        </w:tc>
        <w:tc>
          <w:tcPr>
            <w:tcW w:w="6519" w:type="dxa"/>
            <w:gridSpan w:val="3"/>
          </w:tcPr>
          <w:p w:rsidR="00E93B0D" w:rsidRPr="00D33726" w:rsidRDefault="00E93B0D" w:rsidP="00016E85">
            <w:pPr>
              <w:widowControl w:val="0"/>
              <w:autoSpaceDE w:val="0"/>
              <w:autoSpaceDN w:val="0"/>
              <w:rPr>
                <w:sz w:val="26"/>
                <w:szCs w:val="26"/>
              </w:rPr>
            </w:pPr>
          </w:p>
        </w:tc>
      </w:tr>
      <w:tr w:rsidR="00E93B0D" w:rsidRPr="00D33726" w:rsidTr="00FB02F5">
        <w:tc>
          <w:tcPr>
            <w:tcW w:w="3324" w:type="dxa"/>
          </w:tcPr>
          <w:p w:rsidR="00E93B0D" w:rsidRPr="00D33726" w:rsidRDefault="00E93B0D" w:rsidP="00016E85">
            <w:pPr>
              <w:widowControl w:val="0"/>
              <w:autoSpaceDE w:val="0"/>
              <w:autoSpaceDN w:val="0"/>
              <w:rPr>
                <w:sz w:val="26"/>
                <w:szCs w:val="26"/>
              </w:rPr>
            </w:pPr>
          </w:p>
        </w:tc>
        <w:tc>
          <w:tcPr>
            <w:tcW w:w="6519" w:type="dxa"/>
            <w:gridSpan w:val="3"/>
          </w:tcPr>
          <w:p w:rsidR="00E93B0D" w:rsidRPr="00D33726" w:rsidRDefault="00E93B0D" w:rsidP="00016E85">
            <w:pPr>
              <w:widowControl w:val="0"/>
              <w:autoSpaceDE w:val="0"/>
              <w:autoSpaceDN w:val="0"/>
              <w:jc w:val="center"/>
              <w:rPr>
                <w:sz w:val="26"/>
                <w:szCs w:val="26"/>
              </w:rPr>
            </w:pPr>
            <w:r w:rsidRPr="00D33726">
              <w:rPr>
                <w:sz w:val="26"/>
                <w:szCs w:val="26"/>
              </w:rPr>
              <w:t>(Фамилия, имя, отчество (при наличии), подпись)</w:t>
            </w:r>
          </w:p>
        </w:tc>
      </w:tr>
      <w:tr w:rsidR="00E93B0D" w:rsidRPr="00D33726" w:rsidTr="00FB02F5">
        <w:tc>
          <w:tcPr>
            <w:tcW w:w="9843" w:type="dxa"/>
            <w:gridSpan w:val="4"/>
          </w:tcPr>
          <w:p w:rsidR="00E93B0D" w:rsidRPr="00D33726" w:rsidRDefault="00E93B0D" w:rsidP="00016E85">
            <w:pPr>
              <w:widowControl w:val="0"/>
              <w:autoSpaceDE w:val="0"/>
              <w:autoSpaceDN w:val="0"/>
              <w:jc w:val="both"/>
              <w:rPr>
                <w:sz w:val="26"/>
                <w:szCs w:val="26"/>
              </w:rPr>
            </w:pPr>
            <w:r w:rsidRPr="00D33726">
              <w:rPr>
                <w:sz w:val="26"/>
                <w:szCs w:val="26"/>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E93B0D" w:rsidRPr="00D33726" w:rsidTr="00FB02F5">
        <w:tc>
          <w:tcPr>
            <w:tcW w:w="9843" w:type="dxa"/>
            <w:gridSpan w:val="4"/>
          </w:tcPr>
          <w:p w:rsidR="00E93B0D" w:rsidRPr="00D33726" w:rsidRDefault="00E93B0D" w:rsidP="00016E85">
            <w:pPr>
              <w:widowControl w:val="0"/>
              <w:autoSpaceDE w:val="0"/>
              <w:autoSpaceDN w:val="0"/>
              <w:rPr>
                <w:sz w:val="26"/>
                <w:szCs w:val="26"/>
              </w:rPr>
            </w:pPr>
          </w:p>
        </w:tc>
      </w:tr>
      <w:tr w:rsidR="00E93B0D" w:rsidRPr="00D33726" w:rsidTr="00FB02F5">
        <w:tc>
          <w:tcPr>
            <w:tcW w:w="4025" w:type="dxa"/>
            <w:gridSpan w:val="2"/>
          </w:tcPr>
          <w:p w:rsidR="00E93B0D" w:rsidRPr="00D33726" w:rsidRDefault="00E93B0D" w:rsidP="00016E85">
            <w:pPr>
              <w:widowControl w:val="0"/>
              <w:autoSpaceDE w:val="0"/>
              <w:autoSpaceDN w:val="0"/>
              <w:rPr>
                <w:sz w:val="26"/>
                <w:szCs w:val="26"/>
              </w:rPr>
            </w:pPr>
          </w:p>
        </w:tc>
        <w:tc>
          <w:tcPr>
            <w:tcW w:w="5818" w:type="dxa"/>
            <w:gridSpan w:val="2"/>
          </w:tcPr>
          <w:p w:rsidR="00E93B0D" w:rsidRPr="00D33726" w:rsidRDefault="00E93B0D" w:rsidP="00016E85">
            <w:pPr>
              <w:widowControl w:val="0"/>
              <w:autoSpaceDE w:val="0"/>
              <w:autoSpaceDN w:val="0"/>
              <w:rPr>
                <w:sz w:val="26"/>
                <w:szCs w:val="26"/>
              </w:rPr>
            </w:pPr>
          </w:p>
        </w:tc>
      </w:tr>
      <w:tr w:rsidR="00E93B0D" w:rsidRPr="00D33726" w:rsidTr="00FB02F5">
        <w:tc>
          <w:tcPr>
            <w:tcW w:w="4025" w:type="dxa"/>
            <w:gridSpan w:val="2"/>
          </w:tcPr>
          <w:p w:rsidR="00E93B0D" w:rsidRPr="00D33726" w:rsidRDefault="00E93B0D" w:rsidP="00016E85">
            <w:pPr>
              <w:widowControl w:val="0"/>
              <w:autoSpaceDE w:val="0"/>
              <w:autoSpaceDN w:val="0"/>
              <w:rPr>
                <w:sz w:val="26"/>
                <w:szCs w:val="26"/>
              </w:rPr>
            </w:pPr>
            <w:r w:rsidRPr="00D33726">
              <w:rPr>
                <w:sz w:val="26"/>
                <w:szCs w:val="26"/>
              </w:rPr>
              <w:t>Подпись владельца транспортного средства</w:t>
            </w:r>
          </w:p>
        </w:tc>
        <w:tc>
          <w:tcPr>
            <w:tcW w:w="5818" w:type="dxa"/>
            <w:gridSpan w:val="2"/>
          </w:tcPr>
          <w:p w:rsidR="00E93B0D" w:rsidRPr="00D33726" w:rsidRDefault="00E93B0D" w:rsidP="00016E85">
            <w:pPr>
              <w:widowControl w:val="0"/>
              <w:autoSpaceDE w:val="0"/>
              <w:autoSpaceDN w:val="0"/>
              <w:rPr>
                <w:sz w:val="26"/>
                <w:szCs w:val="26"/>
              </w:rPr>
            </w:pPr>
            <w:r w:rsidRPr="00D33726">
              <w:rPr>
                <w:sz w:val="26"/>
                <w:szCs w:val="26"/>
              </w:rPr>
              <w:t>Фамилия, имя, отчество (при наличии)</w:t>
            </w:r>
          </w:p>
        </w:tc>
      </w:tr>
      <w:tr w:rsidR="00E93B0D" w:rsidRPr="00D33726" w:rsidTr="00FB02F5">
        <w:tc>
          <w:tcPr>
            <w:tcW w:w="4865" w:type="dxa"/>
            <w:gridSpan w:val="3"/>
          </w:tcPr>
          <w:p w:rsidR="00E93B0D" w:rsidRPr="00D33726" w:rsidRDefault="00E93B0D" w:rsidP="00016E85">
            <w:pPr>
              <w:widowControl w:val="0"/>
              <w:autoSpaceDE w:val="0"/>
              <w:autoSpaceDN w:val="0"/>
              <w:rPr>
                <w:sz w:val="26"/>
                <w:szCs w:val="26"/>
              </w:rPr>
            </w:pPr>
            <w:r w:rsidRPr="00D33726">
              <w:rPr>
                <w:sz w:val="26"/>
                <w:szCs w:val="26"/>
              </w:rPr>
              <w:t>"___" _________ 20___ г.</w:t>
            </w:r>
          </w:p>
        </w:tc>
        <w:tc>
          <w:tcPr>
            <w:tcW w:w="4978" w:type="dxa"/>
          </w:tcPr>
          <w:p w:rsidR="00E93B0D" w:rsidRPr="00D33726" w:rsidRDefault="00E93B0D" w:rsidP="00016E85">
            <w:pPr>
              <w:widowControl w:val="0"/>
              <w:autoSpaceDE w:val="0"/>
              <w:autoSpaceDN w:val="0"/>
              <w:rPr>
                <w:sz w:val="26"/>
                <w:szCs w:val="26"/>
              </w:rPr>
            </w:pPr>
            <w:r w:rsidRPr="00D33726">
              <w:rPr>
                <w:sz w:val="26"/>
                <w:szCs w:val="26"/>
              </w:rPr>
              <w:t>М.П. (при наличии)</w:t>
            </w:r>
          </w:p>
        </w:tc>
      </w:tr>
      <w:tr w:rsidR="00E93B0D" w:rsidRPr="00D33726" w:rsidTr="00FB02F5">
        <w:tc>
          <w:tcPr>
            <w:tcW w:w="9843" w:type="dxa"/>
            <w:gridSpan w:val="4"/>
          </w:tcPr>
          <w:p w:rsidR="00E93B0D" w:rsidRPr="00D33726" w:rsidRDefault="00E93B0D" w:rsidP="00016E85">
            <w:pPr>
              <w:widowControl w:val="0"/>
              <w:autoSpaceDE w:val="0"/>
              <w:autoSpaceDN w:val="0"/>
              <w:jc w:val="both"/>
              <w:rPr>
                <w:sz w:val="26"/>
                <w:szCs w:val="26"/>
              </w:rPr>
            </w:pPr>
            <w:r w:rsidRPr="00D33726">
              <w:rPr>
                <w:sz w:val="26"/>
                <w:szCs w:val="26"/>
              </w:rPr>
              <w:t>Отметки владельца транспортного средства о поездке (поездках) транспортного средства (указываются дата и время начала каждой поездки, заверяется печатью (при наличии) организации и подписью ответственного лица)</w:t>
            </w:r>
          </w:p>
        </w:tc>
      </w:tr>
      <w:tr w:rsidR="00E93B0D" w:rsidRPr="00D33726" w:rsidTr="00FB02F5">
        <w:tc>
          <w:tcPr>
            <w:tcW w:w="9843" w:type="dxa"/>
            <w:gridSpan w:val="4"/>
          </w:tcPr>
          <w:p w:rsidR="00E93B0D" w:rsidRPr="00D33726" w:rsidRDefault="00E93B0D" w:rsidP="00016E85">
            <w:pPr>
              <w:widowControl w:val="0"/>
              <w:autoSpaceDE w:val="0"/>
              <w:autoSpaceDN w:val="0"/>
              <w:rPr>
                <w:sz w:val="26"/>
                <w:szCs w:val="26"/>
              </w:rPr>
            </w:pPr>
          </w:p>
        </w:tc>
      </w:tr>
      <w:tr w:rsidR="00E93B0D" w:rsidRPr="00D33726" w:rsidTr="00FB02F5">
        <w:tc>
          <w:tcPr>
            <w:tcW w:w="9843" w:type="dxa"/>
            <w:gridSpan w:val="4"/>
          </w:tcPr>
          <w:p w:rsidR="00E93B0D" w:rsidRPr="00D33726" w:rsidRDefault="00E93B0D" w:rsidP="00016E85">
            <w:pPr>
              <w:widowControl w:val="0"/>
              <w:autoSpaceDE w:val="0"/>
              <w:autoSpaceDN w:val="0"/>
              <w:rPr>
                <w:sz w:val="26"/>
                <w:szCs w:val="26"/>
              </w:rPr>
            </w:pPr>
          </w:p>
        </w:tc>
      </w:tr>
      <w:tr w:rsidR="00E93B0D" w:rsidRPr="00D33726" w:rsidTr="00FB02F5">
        <w:tc>
          <w:tcPr>
            <w:tcW w:w="9843" w:type="dxa"/>
            <w:gridSpan w:val="4"/>
          </w:tcPr>
          <w:p w:rsidR="00E93B0D" w:rsidRPr="00D33726" w:rsidRDefault="00E93B0D" w:rsidP="00016E85">
            <w:pPr>
              <w:widowControl w:val="0"/>
              <w:autoSpaceDE w:val="0"/>
              <w:autoSpaceDN w:val="0"/>
              <w:jc w:val="both"/>
              <w:rPr>
                <w:sz w:val="26"/>
                <w:szCs w:val="26"/>
              </w:rPr>
            </w:pPr>
            <w:r w:rsidRPr="00D33726">
              <w:rPr>
                <w:sz w:val="26"/>
                <w:szCs w:val="26"/>
              </w:rPr>
              <w:t>Отметки грузоотправителя об отгрузке груза (указываются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E93B0D" w:rsidRPr="00D33726" w:rsidTr="00FB02F5">
        <w:tc>
          <w:tcPr>
            <w:tcW w:w="9843" w:type="dxa"/>
            <w:gridSpan w:val="4"/>
          </w:tcPr>
          <w:p w:rsidR="00E93B0D" w:rsidRPr="00D33726" w:rsidRDefault="00E93B0D" w:rsidP="00016E85">
            <w:pPr>
              <w:widowControl w:val="0"/>
              <w:autoSpaceDE w:val="0"/>
              <w:autoSpaceDN w:val="0"/>
              <w:rPr>
                <w:sz w:val="26"/>
                <w:szCs w:val="26"/>
              </w:rPr>
            </w:pPr>
          </w:p>
        </w:tc>
      </w:tr>
      <w:tr w:rsidR="00E93B0D" w:rsidRPr="00D33726" w:rsidTr="00FB02F5">
        <w:tc>
          <w:tcPr>
            <w:tcW w:w="9843" w:type="dxa"/>
            <w:gridSpan w:val="4"/>
          </w:tcPr>
          <w:p w:rsidR="00E93B0D" w:rsidRPr="00D33726" w:rsidRDefault="00E93B0D" w:rsidP="00016E85">
            <w:pPr>
              <w:widowControl w:val="0"/>
              <w:autoSpaceDE w:val="0"/>
              <w:autoSpaceDN w:val="0"/>
              <w:rPr>
                <w:sz w:val="26"/>
                <w:szCs w:val="26"/>
              </w:rPr>
            </w:pPr>
          </w:p>
        </w:tc>
      </w:tr>
      <w:tr w:rsidR="00E93B0D" w:rsidRPr="00D33726" w:rsidTr="00FB02F5">
        <w:tc>
          <w:tcPr>
            <w:tcW w:w="9843" w:type="dxa"/>
            <w:gridSpan w:val="4"/>
          </w:tcPr>
          <w:p w:rsidR="00E93B0D" w:rsidRPr="00D33726" w:rsidRDefault="00E93B0D" w:rsidP="00016E85">
            <w:pPr>
              <w:widowControl w:val="0"/>
              <w:autoSpaceDE w:val="0"/>
              <w:autoSpaceDN w:val="0"/>
              <w:rPr>
                <w:sz w:val="26"/>
                <w:szCs w:val="26"/>
              </w:rPr>
            </w:pPr>
            <w:r w:rsidRPr="00D33726">
              <w:rPr>
                <w:sz w:val="26"/>
                <w:szCs w:val="26"/>
              </w:rPr>
              <w:t>(без отметок настоящее специальное разрешение недействительно)</w:t>
            </w:r>
          </w:p>
        </w:tc>
      </w:tr>
      <w:tr w:rsidR="00E93B0D" w:rsidRPr="00D33726" w:rsidTr="00FB02F5">
        <w:tc>
          <w:tcPr>
            <w:tcW w:w="9843" w:type="dxa"/>
            <w:gridSpan w:val="4"/>
          </w:tcPr>
          <w:p w:rsidR="00E93B0D" w:rsidRPr="00D33726" w:rsidRDefault="00E93B0D" w:rsidP="00016E85">
            <w:pPr>
              <w:widowControl w:val="0"/>
              <w:autoSpaceDE w:val="0"/>
              <w:autoSpaceDN w:val="0"/>
              <w:jc w:val="both"/>
              <w:rPr>
                <w:sz w:val="26"/>
                <w:szCs w:val="26"/>
              </w:rPr>
            </w:pPr>
            <w:r w:rsidRPr="00D33726">
              <w:rPr>
                <w:sz w:val="26"/>
                <w:szCs w:val="26"/>
              </w:rPr>
              <w:t>Отметки контролирующих органов (указываются в том числе дата, время и место осуществления контроля)</w:t>
            </w:r>
          </w:p>
        </w:tc>
      </w:tr>
    </w:tbl>
    <w:p w:rsidR="00E93B0D" w:rsidRPr="00D33726" w:rsidRDefault="003212A2" w:rsidP="003212A2">
      <w:pPr>
        <w:widowControl w:val="0"/>
        <w:autoSpaceDE w:val="0"/>
        <w:autoSpaceDN w:val="0"/>
        <w:ind w:firstLine="540"/>
        <w:jc w:val="both"/>
        <w:rPr>
          <w:sz w:val="26"/>
          <w:szCs w:val="26"/>
        </w:rPr>
      </w:pPr>
      <w:r>
        <w:rPr>
          <w:sz w:val="26"/>
          <w:szCs w:val="26"/>
        </w:rPr>
        <w:t xml:space="preserve"> </w:t>
      </w:r>
      <w:r w:rsidR="00E93B0D" w:rsidRPr="00D33726">
        <w:rPr>
          <w:sz w:val="26"/>
          <w:szCs w:val="26"/>
        </w:rPr>
        <w:t>&lt;1&gt; Определяются ОМСУ, владельцами автомобильных дорог, Госавтоинспекцией.</w:t>
      </w:r>
    </w:p>
    <w:p w:rsidR="00E93B0D" w:rsidRPr="00D33726" w:rsidRDefault="00E93B0D" w:rsidP="00E93B0D">
      <w:pPr>
        <w:widowControl w:val="0"/>
        <w:autoSpaceDE w:val="0"/>
        <w:autoSpaceDN w:val="0"/>
        <w:jc w:val="both"/>
        <w:rPr>
          <w:sz w:val="26"/>
          <w:szCs w:val="26"/>
        </w:rPr>
      </w:pPr>
    </w:p>
    <w:p w:rsidR="00D33726" w:rsidRPr="00D33726" w:rsidRDefault="00E93B0D" w:rsidP="00E93B0D">
      <w:pPr>
        <w:widowControl w:val="0"/>
        <w:autoSpaceDE w:val="0"/>
        <w:autoSpaceDN w:val="0"/>
        <w:jc w:val="both"/>
        <w:rPr>
          <w:sz w:val="26"/>
          <w:szCs w:val="26"/>
        </w:rPr>
      </w:pPr>
      <w:r w:rsidRPr="00D33726">
        <w:rPr>
          <w:sz w:val="26"/>
          <w:szCs w:val="26"/>
        </w:rPr>
        <w:t xml:space="preserve">          </w:t>
      </w:r>
    </w:p>
    <w:p w:rsidR="00E93B0D" w:rsidRPr="00D33726" w:rsidRDefault="00E93B0D" w:rsidP="00E93B0D">
      <w:pPr>
        <w:widowControl w:val="0"/>
        <w:autoSpaceDE w:val="0"/>
        <w:autoSpaceDN w:val="0"/>
        <w:jc w:val="both"/>
        <w:rPr>
          <w:sz w:val="26"/>
          <w:szCs w:val="26"/>
        </w:rPr>
      </w:pPr>
      <w:r w:rsidRPr="00E60E4A">
        <w:rPr>
          <w:sz w:val="28"/>
          <w:szCs w:val="28"/>
        </w:rPr>
        <w:t xml:space="preserve">   </w:t>
      </w:r>
      <w:r w:rsidRPr="00D33726">
        <w:rPr>
          <w:sz w:val="26"/>
          <w:szCs w:val="26"/>
        </w:rPr>
        <w:t xml:space="preserve">2. </w:t>
      </w:r>
      <w:r w:rsidR="00D33726" w:rsidRPr="00D33726">
        <w:rPr>
          <w:sz w:val="26"/>
          <w:szCs w:val="26"/>
        </w:rPr>
        <w:t>Администрация МО «Сясьстройское городское поселение»</w:t>
      </w:r>
    </w:p>
    <w:p w:rsidR="00E93B0D" w:rsidRPr="00D33726" w:rsidRDefault="00E93B0D" w:rsidP="00E93B0D">
      <w:pPr>
        <w:widowControl w:val="0"/>
        <w:autoSpaceDE w:val="0"/>
        <w:autoSpaceDN w:val="0"/>
        <w:jc w:val="both"/>
        <w:rPr>
          <w:sz w:val="26"/>
          <w:szCs w:val="26"/>
        </w:rPr>
      </w:pPr>
    </w:p>
    <w:p w:rsidR="00E93B0D" w:rsidRPr="00D33726" w:rsidRDefault="00E93B0D" w:rsidP="003212A2">
      <w:pPr>
        <w:widowControl w:val="0"/>
        <w:autoSpaceDE w:val="0"/>
        <w:autoSpaceDN w:val="0"/>
        <w:jc w:val="center"/>
        <w:rPr>
          <w:sz w:val="26"/>
          <w:szCs w:val="26"/>
        </w:rPr>
      </w:pPr>
      <w:r w:rsidRPr="00D33726">
        <w:rPr>
          <w:sz w:val="26"/>
          <w:szCs w:val="26"/>
        </w:rPr>
        <w:t>УВЕДОМЛЕНИЕ</w:t>
      </w:r>
    </w:p>
    <w:p w:rsidR="00E93B0D" w:rsidRPr="00D33726" w:rsidRDefault="00E93B0D" w:rsidP="003212A2">
      <w:pPr>
        <w:widowControl w:val="0"/>
        <w:autoSpaceDE w:val="0"/>
        <w:autoSpaceDN w:val="0"/>
        <w:jc w:val="center"/>
        <w:rPr>
          <w:sz w:val="26"/>
          <w:szCs w:val="26"/>
        </w:rPr>
      </w:pPr>
      <w:r w:rsidRPr="00D33726">
        <w:rPr>
          <w:sz w:val="26"/>
          <w:szCs w:val="26"/>
        </w:rPr>
        <w:t>о перенаправлении заявления на выдачу специального разрешения</w:t>
      </w:r>
    </w:p>
    <w:p w:rsidR="00E93B0D" w:rsidRPr="00D33726" w:rsidRDefault="00E93B0D" w:rsidP="003212A2">
      <w:pPr>
        <w:widowControl w:val="0"/>
        <w:autoSpaceDE w:val="0"/>
        <w:autoSpaceDN w:val="0"/>
        <w:jc w:val="center"/>
        <w:rPr>
          <w:sz w:val="26"/>
          <w:szCs w:val="26"/>
        </w:rPr>
      </w:pPr>
      <w:r w:rsidRPr="00D33726">
        <w:rPr>
          <w:sz w:val="26"/>
          <w:szCs w:val="26"/>
        </w:rPr>
        <w:t>на движение по автомобильным дорогам тяжеловесного</w:t>
      </w:r>
    </w:p>
    <w:p w:rsidR="00E93B0D" w:rsidRPr="00D33726" w:rsidRDefault="00E93B0D" w:rsidP="003212A2">
      <w:pPr>
        <w:widowControl w:val="0"/>
        <w:autoSpaceDE w:val="0"/>
        <w:autoSpaceDN w:val="0"/>
        <w:jc w:val="center"/>
        <w:rPr>
          <w:sz w:val="26"/>
          <w:szCs w:val="26"/>
        </w:rPr>
      </w:pPr>
      <w:r w:rsidRPr="00D33726">
        <w:rPr>
          <w:sz w:val="26"/>
          <w:szCs w:val="26"/>
        </w:rPr>
        <w:t>и(или) крупногабаритного транспортного средства</w:t>
      </w:r>
    </w:p>
    <w:p w:rsidR="00E93B0D" w:rsidRPr="00D33726" w:rsidRDefault="00E93B0D" w:rsidP="00E93B0D">
      <w:pPr>
        <w:widowControl w:val="0"/>
        <w:autoSpaceDE w:val="0"/>
        <w:autoSpaceDN w:val="0"/>
        <w:jc w:val="center"/>
        <w:rPr>
          <w:sz w:val="26"/>
          <w:szCs w:val="26"/>
        </w:rPr>
      </w:pPr>
    </w:p>
    <w:p w:rsidR="00E93B0D" w:rsidRPr="00D33726" w:rsidRDefault="00E93B0D" w:rsidP="00E93B0D">
      <w:pPr>
        <w:widowControl w:val="0"/>
        <w:autoSpaceDE w:val="0"/>
        <w:autoSpaceDN w:val="0"/>
        <w:jc w:val="both"/>
        <w:rPr>
          <w:sz w:val="26"/>
          <w:szCs w:val="26"/>
        </w:rPr>
      </w:pPr>
      <w:r w:rsidRPr="00D33726">
        <w:rPr>
          <w:sz w:val="26"/>
          <w:szCs w:val="26"/>
        </w:rPr>
        <w:t xml:space="preserve">                                                                                   </w:t>
      </w:r>
      <w:r w:rsidR="00D33726">
        <w:rPr>
          <w:sz w:val="26"/>
          <w:szCs w:val="26"/>
        </w:rPr>
        <w:t xml:space="preserve">                      </w:t>
      </w:r>
      <w:r w:rsidRPr="00D33726">
        <w:rPr>
          <w:sz w:val="26"/>
          <w:szCs w:val="26"/>
        </w:rPr>
        <w:t xml:space="preserve">   </w:t>
      </w:r>
      <w:r w:rsidR="00D33726" w:rsidRPr="00D33726">
        <w:rPr>
          <w:sz w:val="26"/>
          <w:szCs w:val="26"/>
        </w:rPr>
        <w:t>«</w:t>
      </w:r>
      <w:r w:rsidRPr="00D33726">
        <w:rPr>
          <w:sz w:val="26"/>
          <w:szCs w:val="26"/>
        </w:rPr>
        <w:t>___</w:t>
      </w:r>
      <w:r w:rsidR="00D33726" w:rsidRPr="00D33726">
        <w:rPr>
          <w:sz w:val="26"/>
          <w:szCs w:val="26"/>
        </w:rPr>
        <w:t>»</w:t>
      </w:r>
      <w:r w:rsidRPr="00D33726">
        <w:rPr>
          <w:sz w:val="26"/>
          <w:szCs w:val="26"/>
        </w:rPr>
        <w:t xml:space="preserve"> ______ 20__ г.</w:t>
      </w:r>
    </w:p>
    <w:p w:rsidR="00E93B0D" w:rsidRPr="00D33726" w:rsidRDefault="00E93B0D" w:rsidP="00E93B0D">
      <w:pPr>
        <w:widowControl w:val="0"/>
        <w:autoSpaceDE w:val="0"/>
        <w:autoSpaceDN w:val="0"/>
        <w:jc w:val="both"/>
        <w:rPr>
          <w:sz w:val="26"/>
          <w:szCs w:val="26"/>
        </w:rPr>
      </w:pPr>
    </w:p>
    <w:p w:rsidR="00E93B0D" w:rsidRPr="00D33726" w:rsidRDefault="00D33726" w:rsidP="00E93B0D">
      <w:pPr>
        <w:widowControl w:val="0"/>
        <w:autoSpaceDE w:val="0"/>
        <w:autoSpaceDN w:val="0"/>
        <w:jc w:val="both"/>
        <w:rPr>
          <w:sz w:val="26"/>
          <w:szCs w:val="26"/>
        </w:rPr>
      </w:pPr>
      <w:r w:rsidRPr="00D33726">
        <w:rPr>
          <w:sz w:val="26"/>
          <w:szCs w:val="26"/>
        </w:rPr>
        <w:t xml:space="preserve">Администрация МО «Сясьстройское городское поселение» </w:t>
      </w:r>
      <w:r w:rsidR="00E93B0D" w:rsidRPr="00D33726">
        <w:rPr>
          <w:sz w:val="26"/>
          <w:szCs w:val="26"/>
        </w:rPr>
        <w:t>уведомляет</w:t>
      </w:r>
      <w:r w:rsidRPr="00D33726">
        <w:rPr>
          <w:sz w:val="26"/>
          <w:szCs w:val="26"/>
        </w:rPr>
        <w:t>_______</w:t>
      </w:r>
      <w:r w:rsidR="00E93B0D" w:rsidRPr="00D33726">
        <w:rPr>
          <w:sz w:val="26"/>
          <w:szCs w:val="26"/>
        </w:rPr>
        <w:t>_________________________________________________</w:t>
      </w:r>
    </w:p>
    <w:p w:rsidR="00E93B0D" w:rsidRPr="00D33726" w:rsidRDefault="00E93B0D" w:rsidP="00E93B0D">
      <w:pPr>
        <w:widowControl w:val="0"/>
        <w:autoSpaceDE w:val="0"/>
        <w:autoSpaceDN w:val="0"/>
        <w:jc w:val="both"/>
        <w:rPr>
          <w:sz w:val="26"/>
          <w:szCs w:val="26"/>
        </w:rPr>
      </w:pPr>
      <w:r w:rsidRPr="00D33726">
        <w:rPr>
          <w:sz w:val="26"/>
          <w:szCs w:val="26"/>
        </w:rPr>
        <w:t xml:space="preserve">                             (полное наименование организации,</w:t>
      </w:r>
    </w:p>
    <w:p w:rsidR="00E93B0D" w:rsidRPr="00D33726" w:rsidRDefault="00E93B0D" w:rsidP="00E93B0D">
      <w:pPr>
        <w:widowControl w:val="0"/>
        <w:autoSpaceDE w:val="0"/>
        <w:autoSpaceDN w:val="0"/>
        <w:jc w:val="both"/>
        <w:rPr>
          <w:sz w:val="26"/>
          <w:szCs w:val="26"/>
        </w:rPr>
      </w:pPr>
      <w:r w:rsidRPr="00D33726">
        <w:rPr>
          <w:sz w:val="26"/>
          <w:szCs w:val="26"/>
        </w:rPr>
        <w:t>_______________________________________________________________</w:t>
      </w:r>
    </w:p>
    <w:p w:rsidR="00E93B0D" w:rsidRPr="00D33726" w:rsidRDefault="00E93B0D" w:rsidP="00E93B0D">
      <w:pPr>
        <w:widowControl w:val="0"/>
        <w:autoSpaceDE w:val="0"/>
        <w:autoSpaceDN w:val="0"/>
        <w:jc w:val="both"/>
        <w:rPr>
          <w:sz w:val="26"/>
          <w:szCs w:val="26"/>
        </w:rPr>
      </w:pPr>
      <w:r w:rsidRPr="00D33726">
        <w:rPr>
          <w:sz w:val="26"/>
          <w:szCs w:val="26"/>
        </w:rPr>
        <w:t xml:space="preserve">    юридический адрес/ФИО индивидуального предпринимателя (физ. лица),адрес места проживания)</w:t>
      </w:r>
    </w:p>
    <w:p w:rsidR="00E93B0D" w:rsidRPr="00D33726" w:rsidRDefault="00E93B0D" w:rsidP="00E93B0D">
      <w:pPr>
        <w:widowControl w:val="0"/>
        <w:autoSpaceDE w:val="0"/>
        <w:autoSpaceDN w:val="0"/>
        <w:jc w:val="both"/>
        <w:rPr>
          <w:sz w:val="26"/>
          <w:szCs w:val="26"/>
        </w:rPr>
      </w:pPr>
    </w:p>
    <w:p w:rsidR="00E93B0D" w:rsidRPr="00D33726" w:rsidRDefault="00E93B0D" w:rsidP="00E93B0D">
      <w:pPr>
        <w:widowControl w:val="0"/>
        <w:autoSpaceDE w:val="0"/>
        <w:autoSpaceDN w:val="0"/>
        <w:jc w:val="both"/>
        <w:rPr>
          <w:sz w:val="26"/>
          <w:szCs w:val="26"/>
        </w:rPr>
      </w:pPr>
      <w:r w:rsidRPr="00D33726">
        <w:rPr>
          <w:sz w:val="26"/>
          <w:szCs w:val="26"/>
        </w:rPr>
        <w:t>о  перенаправлении  заявления на выдачу специального разрешения на движение по  автомобильным дорогам тяжеловесного и(или) крупногабаритного транспортного средства</w:t>
      </w:r>
    </w:p>
    <w:p w:rsidR="00E93B0D" w:rsidRPr="00D33726" w:rsidRDefault="00E93B0D" w:rsidP="00E93B0D">
      <w:pPr>
        <w:widowControl w:val="0"/>
        <w:autoSpaceDE w:val="0"/>
        <w:autoSpaceDN w:val="0"/>
        <w:jc w:val="both"/>
        <w:rPr>
          <w:sz w:val="26"/>
          <w:szCs w:val="26"/>
        </w:rPr>
      </w:pPr>
      <w:r w:rsidRPr="00D33726">
        <w:rPr>
          <w:sz w:val="26"/>
          <w:szCs w:val="26"/>
        </w:rPr>
        <w:t>________________________________________________________________</w:t>
      </w:r>
    </w:p>
    <w:p w:rsidR="00E93B0D" w:rsidRPr="00D33726" w:rsidRDefault="00E93B0D" w:rsidP="00E93B0D">
      <w:pPr>
        <w:widowControl w:val="0"/>
        <w:autoSpaceDE w:val="0"/>
        <w:autoSpaceDN w:val="0"/>
        <w:jc w:val="both"/>
        <w:rPr>
          <w:sz w:val="26"/>
          <w:szCs w:val="26"/>
        </w:rPr>
      </w:pPr>
      <w:r w:rsidRPr="00D33726">
        <w:rPr>
          <w:sz w:val="26"/>
          <w:szCs w:val="26"/>
        </w:rPr>
        <w:t xml:space="preserve">      (наименование учреждения, уполномоченного в выдаче специального</w:t>
      </w:r>
    </w:p>
    <w:p w:rsidR="00E93B0D" w:rsidRPr="00D33726" w:rsidRDefault="00E93B0D" w:rsidP="00E93B0D">
      <w:pPr>
        <w:widowControl w:val="0"/>
        <w:autoSpaceDE w:val="0"/>
        <w:autoSpaceDN w:val="0"/>
        <w:jc w:val="both"/>
        <w:rPr>
          <w:sz w:val="26"/>
          <w:szCs w:val="26"/>
        </w:rPr>
      </w:pPr>
      <w:r w:rsidRPr="00D33726">
        <w:rPr>
          <w:sz w:val="26"/>
          <w:szCs w:val="26"/>
        </w:rPr>
        <w:t xml:space="preserve">                                разрешения)</w:t>
      </w:r>
    </w:p>
    <w:p w:rsidR="00E93B0D" w:rsidRPr="00D33726" w:rsidRDefault="00E93B0D" w:rsidP="00E93B0D">
      <w:pPr>
        <w:widowControl w:val="0"/>
        <w:autoSpaceDE w:val="0"/>
        <w:autoSpaceDN w:val="0"/>
        <w:jc w:val="both"/>
        <w:rPr>
          <w:sz w:val="26"/>
          <w:szCs w:val="26"/>
        </w:rPr>
      </w:pPr>
    </w:p>
    <w:p w:rsidR="00E93B0D" w:rsidRPr="00D33726" w:rsidRDefault="00E93B0D" w:rsidP="00E93B0D">
      <w:pPr>
        <w:widowControl w:val="0"/>
        <w:autoSpaceDE w:val="0"/>
        <w:autoSpaceDN w:val="0"/>
        <w:jc w:val="both"/>
        <w:rPr>
          <w:sz w:val="26"/>
          <w:szCs w:val="26"/>
        </w:rPr>
      </w:pPr>
      <w:r w:rsidRPr="00D33726">
        <w:rPr>
          <w:sz w:val="26"/>
          <w:szCs w:val="26"/>
        </w:rPr>
        <w:t xml:space="preserve">    Заместитель главы администрации ОМСУ</w:t>
      </w:r>
    </w:p>
    <w:p w:rsidR="00E93B0D" w:rsidRPr="00D33726" w:rsidRDefault="00E93B0D" w:rsidP="00E93B0D">
      <w:pPr>
        <w:widowControl w:val="0"/>
        <w:autoSpaceDE w:val="0"/>
        <w:autoSpaceDN w:val="0"/>
        <w:jc w:val="both"/>
        <w:rPr>
          <w:sz w:val="26"/>
          <w:szCs w:val="26"/>
        </w:rPr>
      </w:pPr>
      <w:r w:rsidRPr="00D33726">
        <w:rPr>
          <w:sz w:val="26"/>
          <w:szCs w:val="26"/>
        </w:rPr>
        <w:t xml:space="preserve">            _______________   _________________________</w:t>
      </w:r>
    </w:p>
    <w:p w:rsidR="00E93B0D" w:rsidRPr="00D33726" w:rsidRDefault="00E93B0D" w:rsidP="00E93B0D">
      <w:pPr>
        <w:widowControl w:val="0"/>
        <w:autoSpaceDE w:val="0"/>
        <w:autoSpaceDN w:val="0"/>
        <w:jc w:val="both"/>
        <w:rPr>
          <w:sz w:val="26"/>
          <w:szCs w:val="26"/>
        </w:rPr>
      </w:pPr>
      <w:r w:rsidRPr="00D33726">
        <w:rPr>
          <w:sz w:val="26"/>
          <w:szCs w:val="26"/>
        </w:rPr>
        <w:t xml:space="preserve">              (должность)               (подпись)                (ФИО)</w:t>
      </w:r>
    </w:p>
    <w:p w:rsidR="00E93B0D" w:rsidRPr="00D33726" w:rsidRDefault="00E93B0D" w:rsidP="00E93B0D">
      <w:pPr>
        <w:widowControl w:val="0"/>
        <w:autoSpaceDE w:val="0"/>
        <w:autoSpaceDN w:val="0"/>
        <w:jc w:val="both"/>
        <w:rPr>
          <w:sz w:val="26"/>
          <w:szCs w:val="26"/>
        </w:rPr>
      </w:pPr>
    </w:p>
    <w:p w:rsidR="00E93B0D" w:rsidRPr="00D33726" w:rsidRDefault="00E93B0D" w:rsidP="00E93B0D">
      <w:pPr>
        <w:widowControl w:val="0"/>
        <w:autoSpaceDE w:val="0"/>
        <w:autoSpaceDN w:val="0"/>
        <w:jc w:val="both"/>
        <w:rPr>
          <w:sz w:val="26"/>
          <w:szCs w:val="26"/>
        </w:rPr>
      </w:pPr>
      <w:r w:rsidRPr="00D33726">
        <w:rPr>
          <w:sz w:val="26"/>
          <w:szCs w:val="26"/>
        </w:rPr>
        <w:t xml:space="preserve">    Уведомление получил:</w:t>
      </w:r>
    </w:p>
    <w:p w:rsidR="00E93B0D" w:rsidRPr="00D33726" w:rsidRDefault="00E93B0D" w:rsidP="00E93B0D">
      <w:pPr>
        <w:widowControl w:val="0"/>
        <w:autoSpaceDE w:val="0"/>
        <w:autoSpaceDN w:val="0"/>
        <w:jc w:val="both"/>
        <w:rPr>
          <w:sz w:val="26"/>
          <w:szCs w:val="26"/>
        </w:rPr>
      </w:pPr>
      <w:r w:rsidRPr="00D33726">
        <w:rPr>
          <w:sz w:val="26"/>
          <w:szCs w:val="26"/>
        </w:rPr>
        <w:lastRenderedPageBreak/>
        <w:t xml:space="preserve">                                                       "___" ______ 20__ г.</w:t>
      </w:r>
    </w:p>
    <w:p w:rsidR="00E93B0D" w:rsidRPr="00D33726" w:rsidRDefault="00E93B0D" w:rsidP="00E93B0D">
      <w:pPr>
        <w:widowControl w:val="0"/>
        <w:autoSpaceDE w:val="0"/>
        <w:autoSpaceDN w:val="0"/>
        <w:jc w:val="both"/>
        <w:rPr>
          <w:sz w:val="26"/>
          <w:szCs w:val="26"/>
        </w:rPr>
      </w:pPr>
    </w:p>
    <w:p w:rsidR="00E93B0D" w:rsidRPr="00D33726" w:rsidRDefault="00E93B0D" w:rsidP="00E93B0D">
      <w:pPr>
        <w:widowControl w:val="0"/>
        <w:autoSpaceDE w:val="0"/>
        <w:autoSpaceDN w:val="0"/>
        <w:jc w:val="both"/>
        <w:rPr>
          <w:sz w:val="26"/>
          <w:szCs w:val="26"/>
        </w:rPr>
      </w:pPr>
      <w:r w:rsidRPr="00D33726">
        <w:rPr>
          <w:sz w:val="26"/>
          <w:szCs w:val="26"/>
        </w:rPr>
        <w:t>________________________________________________________    _______________</w:t>
      </w:r>
    </w:p>
    <w:p w:rsidR="00E93B0D" w:rsidRPr="00D33726" w:rsidRDefault="00E93B0D" w:rsidP="00E93B0D">
      <w:pPr>
        <w:widowControl w:val="0"/>
        <w:autoSpaceDE w:val="0"/>
        <w:autoSpaceDN w:val="0"/>
        <w:jc w:val="both"/>
        <w:rPr>
          <w:sz w:val="26"/>
          <w:szCs w:val="26"/>
        </w:rPr>
      </w:pPr>
      <w:r w:rsidRPr="00D33726">
        <w:rPr>
          <w:sz w:val="26"/>
          <w:szCs w:val="26"/>
        </w:rPr>
        <w:t xml:space="preserve">   (ФИО руководителя организации, полное наименование          (подпись)</w:t>
      </w:r>
    </w:p>
    <w:p w:rsidR="00E93B0D" w:rsidRPr="00D33726" w:rsidRDefault="00E93B0D" w:rsidP="00E93B0D">
      <w:pPr>
        <w:widowControl w:val="0"/>
        <w:autoSpaceDE w:val="0"/>
        <w:autoSpaceDN w:val="0"/>
        <w:jc w:val="both"/>
        <w:rPr>
          <w:sz w:val="26"/>
          <w:szCs w:val="26"/>
        </w:rPr>
      </w:pPr>
      <w:r w:rsidRPr="00D33726">
        <w:rPr>
          <w:sz w:val="26"/>
          <w:szCs w:val="26"/>
        </w:rPr>
        <w:t xml:space="preserve">  организации/ФИО физ. лица либо его (ее) представителя)</w:t>
      </w:r>
    </w:p>
    <w:p w:rsidR="00E93B0D" w:rsidRPr="00D33726" w:rsidRDefault="00E93B0D" w:rsidP="00E93B0D">
      <w:pPr>
        <w:widowControl w:val="0"/>
        <w:autoSpaceDE w:val="0"/>
        <w:autoSpaceDN w:val="0"/>
        <w:jc w:val="both"/>
        <w:rPr>
          <w:sz w:val="26"/>
          <w:szCs w:val="26"/>
        </w:rPr>
      </w:pPr>
    </w:p>
    <w:p w:rsidR="00E93B0D" w:rsidRPr="00D33726" w:rsidRDefault="00E93B0D" w:rsidP="00E93B0D">
      <w:pPr>
        <w:widowControl w:val="0"/>
        <w:autoSpaceDE w:val="0"/>
        <w:autoSpaceDN w:val="0"/>
        <w:jc w:val="both"/>
        <w:rPr>
          <w:sz w:val="26"/>
          <w:szCs w:val="26"/>
        </w:rPr>
      </w:pPr>
      <w:r w:rsidRPr="00D33726">
        <w:rPr>
          <w:sz w:val="26"/>
          <w:szCs w:val="26"/>
        </w:rPr>
        <w:t>Исполнитель:</w:t>
      </w:r>
    </w:p>
    <w:p w:rsidR="00E93B0D" w:rsidRPr="00D33726" w:rsidRDefault="00E93B0D" w:rsidP="00E93B0D">
      <w:pPr>
        <w:widowControl w:val="0"/>
        <w:autoSpaceDE w:val="0"/>
        <w:autoSpaceDN w:val="0"/>
        <w:jc w:val="both"/>
        <w:rPr>
          <w:sz w:val="26"/>
          <w:szCs w:val="26"/>
        </w:rPr>
      </w:pPr>
      <w:r w:rsidRPr="00D33726">
        <w:rPr>
          <w:sz w:val="26"/>
          <w:szCs w:val="26"/>
        </w:rPr>
        <w:t>ФИО: ________________</w:t>
      </w:r>
    </w:p>
    <w:p w:rsidR="00E93B0D" w:rsidRPr="00D33726" w:rsidRDefault="00E93B0D" w:rsidP="00E93B0D">
      <w:pPr>
        <w:widowControl w:val="0"/>
        <w:autoSpaceDE w:val="0"/>
        <w:autoSpaceDN w:val="0"/>
        <w:jc w:val="both"/>
        <w:rPr>
          <w:sz w:val="26"/>
          <w:szCs w:val="26"/>
        </w:rPr>
      </w:pPr>
      <w:r w:rsidRPr="00D33726">
        <w:rPr>
          <w:sz w:val="26"/>
          <w:szCs w:val="26"/>
        </w:rPr>
        <w:t>Тел. ________________</w:t>
      </w:r>
    </w:p>
    <w:p w:rsidR="00E93B0D" w:rsidRPr="00E60E4A" w:rsidRDefault="00E93B0D" w:rsidP="00E93B0D">
      <w:pPr>
        <w:widowControl w:val="0"/>
        <w:autoSpaceDE w:val="0"/>
        <w:autoSpaceDN w:val="0"/>
        <w:rPr>
          <w:sz w:val="28"/>
          <w:szCs w:val="28"/>
        </w:rPr>
      </w:pPr>
    </w:p>
    <w:p w:rsidR="00E93B0D" w:rsidRPr="00E60E4A" w:rsidRDefault="00E93B0D" w:rsidP="00E93B0D">
      <w:pPr>
        <w:widowControl w:val="0"/>
        <w:autoSpaceDE w:val="0"/>
        <w:autoSpaceDN w:val="0"/>
        <w:rPr>
          <w:sz w:val="28"/>
          <w:szCs w:val="28"/>
        </w:rPr>
      </w:pPr>
    </w:p>
    <w:p w:rsidR="00E93B0D" w:rsidRPr="00E60E4A" w:rsidRDefault="00E93B0D" w:rsidP="00E93B0D">
      <w:pPr>
        <w:widowControl w:val="0"/>
        <w:autoSpaceDE w:val="0"/>
        <w:autoSpaceDN w:val="0"/>
        <w:jc w:val="both"/>
        <w:rPr>
          <w:sz w:val="28"/>
          <w:szCs w:val="28"/>
        </w:rPr>
      </w:pPr>
      <w:r w:rsidRPr="00E60E4A">
        <w:rPr>
          <w:sz w:val="28"/>
          <w:szCs w:val="28"/>
        </w:rPr>
        <w:t xml:space="preserve">       </w:t>
      </w:r>
    </w:p>
    <w:p w:rsidR="00E93B0D" w:rsidRPr="00D33726" w:rsidRDefault="00E93B0D" w:rsidP="003212A2">
      <w:pPr>
        <w:widowControl w:val="0"/>
        <w:autoSpaceDE w:val="0"/>
        <w:autoSpaceDN w:val="0"/>
        <w:jc w:val="center"/>
        <w:rPr>
          <w:sz w:val="26"/>
          <w:szCs w:val="26"/>
        </w:rPr>
      </w:pPr>
      <w:r w:rsidRPr="00D33726">
        <w:rPr>
          <w:sz w:val="26"/>
          <w:szCs w:val="26"/>
        </w:rPr>
        <w:t>УВЕДОМЛЕНИЕ</w:t>
      </w:r>
    </w:p>
    <w:p w:rsidR="00E93B0D" w:rsidRPr="00D33726" w:rsidRDefault="00E93B0D" w:rsidP="003212A2">
      <w:pPr>
        <w:widowControl w:val="0"/>
        <w:autoSpaceDE w:val="0"/>
        <w:autoSpaceDN w:val="0"/>
        <w:jc w:val="center"/>
        <w:rPr>
          <w:sz w:val="26"/>
          <w:szCs w:val="26"/>
        </w:rPr>
      </w:pPr>
      <w:r w:rsidRPr="00D33726">
        <w:rPr>
          <w:sz w:val="26"/>
          <w:szCs w:val="26"/>
        </w:rPr>
        <w:t>об отказе в выдаче специального разрешения на движение по автомобильным дорогам тяжеловесного и(или) крупногабаритного транспортного средства</w:t>
      </w:r>
    </w:p>
    <w:p w:rsidR="00E93B0D" w:rsidRPr="00D33726" w:rsidRDefault="00E93B0D" w:rsidP="00E93B0D">
      <w:pPr>
        <w:widowControl w:val="0"/>
        <w:autoSpaceDE w:val="0"/>
        <w:autoSpaceDN w:val="0"/>
        <w:jc w:val="both"/>
        <w:rPr>
          <w:sz w:val="26"/>
          <w:szCs w:val="26"/>
        </w:rPr>
      </w:pPr>
    </w:p>
    <w:p w:rsidR="00E93B0D" w:rsidRPr="00D33726" w:rsidRDefault="00E93B0D" w:rsidP="00E93B0D">
      <w:pPr>
        <w:widowControl w:val="0"/>
        <w:autoSpaceDE w:val="0"/>
        <w:autoSpaceDN w:val="0"/>
        <w:jc w:val="both"/>
        <w:rPr>
          <w:sz w:val="26"/>
          <w:szCs w:val="26"/>
        </w:rPr>
      </w:pPr>
      <w:r w:rsidRPr="00D33726">
        <w:rPr>
          <w:sz w:val="26"/>
          <w:szCs w:val="26"/>
        </w:rPr>
        <w:t xml:space="preserve">                                                                                      </w:t>
      </w:r>
      <w:r w:rsidR="003212A2">
        <w:rPr>
          <w:sz w:val="26"/>
          <w:szCs w:val="26"/>
        </w:rPr>
        <w:t xml:space="preserve">                      </w:t>
      </w:r>
      <w:r w:rsidRPr="00D33726">
        <w:rPr>
          <w:sz w:val="26"/>
          <w:szCs w:val="26"/>
        </w:rPr>
        <w:t xml:space="preserve">   </w:t>
      </w:r>
      <w:r w:rsidR="003212A2">
        <w:rPr>
          <w:sz w:val="26"/>
          <w:szCs w:val="26"/>
        </w:rPr>
        <w:t>«</w:t>
      </w:r>
      <w:r w:rsidRPr="00D33726">
        <w:rPr>
          <w:sz w:val="26"/>
          <w:szCs w:val="26"/>
        </w:rPr>
        <w:t>___</w:t>
      </w:r>
      <w:r w:rsidR="003212A2">
        <w:rPr>
          <w:sz w:val="26"/>
          <w:szCs w:val="26"/>
        </w:rPr>
        <w:t>»</w:t>
      </w:r>
      <w:r w:rsidRPr="00D33726">
        <w:rPr>
          <w:sz w:val="26"/>
          <w:szCs w:val="26"/>
        </w:rPr>
        <w:t xml:space="preserve"> ______ 20__ г.</w:t>
      </w:r>
    </w:p>
    <w:p w:rsidR="00E93B0D" w:rsidRPr="00D33726" w:rsidRDefault="00E93B0D" w:rsidP="00E93B0D">
      <w:pPr>
        <w:widowControl w:val="0"/>
        <w:autoSpaceDE w:val="0"/>
        <w:autoSpaceDN w:val="0"/>
        <w:jc w:val="both"/>
        <w:rPr>
          <w:sz w:val="26"/>
          <w:szCs w:val="26"/>
        </w:rPr>
      </w:pPr>
    </w:p>
    <w:p w:rsidR="00E93B0D" w:rsidRPr="00D33726" w:rsidRDefault="00D33726" w:rsidP="00E93B0D">
      <w:pPr>
        <w:widowControl w:val="0"/>
        <w:autoSpaceDE w:val="0"/>
        <w:autoSpaceDN w:val="0"/>
        <w:jc w:val="both"/>
        <w:rPr>
          <w:sz w:val="26"/>
          <w:szCs w:val="26"/>
        </w:rPr>
      </w:pPr>
      <w:r>
        <w:rPr>
          <w:sz w:val="26"/>
          <w:szCs w:val="26"/>
        </w:rPr>
        <w:t>Администрация МО «Сясьстройское городское поселение»</w:t>
      </w:r>
      <w:r w:rsidR="00E93B0D" w:rsidRPr="00D33726">
        <w:rPr>
          <w:sz w:val="26"/>
          <w:szCs w:val="26"/>
        </w:rPr>
        <w:t xml:space="preserve"> уведомляет___________________________________</w:t>
      </w:r>
      <w:r w:rsidR="003212A2">
        <w:rPr>
          <w:sz w:val="26"/>
          <w:szCs w:val="26"/>
        </w:rPr>
        <w:t>__________</w:t>
      </w:r>
      <w:r w:rsidR="00E93B0D" w:rsidRPr="00D33726">
        <w:rPr>
          <w:sz w:val="26"/>
          <w:szCs w:val="26"/>
        </w:rPr>
        <w:t>__________________</w:t>
      </w:r>
    </w:p>
    <w:p w:rsidR="00E93B0D" w:rsidRPr="00D33726" w:rsidRDefault="00E93B0D" w:rsidP="00E93B0D">
      <w:pPr>
        <w:widowControl w:val="0"/>
        <w:autoSpaceDE w:val="0"/>
        <w:autoSpaceDN w:val="0"/>
        <w:jc w:val="both"/>
        <w:rPr>
          <w:sz w:val="26"/>
          <w:szCs w:val="26"/>
        </w:rPr>
      </w:pPr>
      <w:r w:rsidRPr="00D33726">
        <w:rPr>
          <w:sz w:val="26"/>
          <w:szCs w:val="26"/>
        </w:rPr>
        <w:t xml:space="preserve">                             (полное наименование организации,</w:t>
      </w:r>
    </w:p>
    <w:p w:rsidR="00E93B0D" w:rsidRPr="00D33726" w:rsidRDefault="00E93B0D" w:rsidP="00E93B0D">
      <w:pPr>
        <w:widowControl w:val="0"/>
        <w:autoSpaceDE w:val="0"/>
        <w:autoSpaceDN w:val="0"/>
        <w:jc w:val="both"/>
        <w:rPr>
          <w:sz w:val="26"/>
          <w:szCs w:val="26"/>
        </w:rPr>
      </w:pPr>
      <w:r w:rsidRPr="00D33726">
        <w:rPr>
          <w:sz w:val="26"/>
          <w:szCs w:val="26"/>
        </w:rPr>
        <w:t>____________________________________________</w:t>
      </w:r>
      <w:r w:rsidR="003212A2">
        <w:rPr>
          <w:sz w:val="26"/>
          <w:szCs w:val="26"/>
        </w:rPr>
        <w:t>________</w:t>
      </w:r>
      <w:r w:rsidRPr="00D33726">
        <w:rPr>
          <w:sz w:val="26"/>
          <w:szCs w:val="26"/>
        </w:rPr>
        <w:t>____________________</w:t>
      </w:r>
    </w:p>
    <w:p w:rsidR="00E93B0D" w:rsidRPr="00D33726" w:rsidRDefault="00E93B0D" w:rsidP="00E93B0D">
      <w:pPr>
        <w:widowControl w:val="0"/>
        <w:autoSpaceDE w:val="0"/>
        <w:autoSpaceDN w:val="0"/>
        <w:jc w:val="both"/>
        <w:rPr>
          <w:sz w:val="26"/>
          <w:szCs w:val="26"/>
        </w:rPr>
      </w:pPr>
      <w:r w:rsidRPr="00D33726">
        <w:rPr>
          <w:sz w:val="26"/>
          <w:szCs w:val="26"/>
        </w:rPr>
        <w:t xml:space="preserve">    юридический адрес/ФИО индивидуального предпринимателя (физ. лица), адрес места проживания)</w:t>
      </w:r>
    </w:p>
    <w:p w:rsidR="00E93B0D" w:rsidRPr="00D33726" w:rsidRDefault="00E93B0D" w:rsidP="00E93B0D">
      <w:pPr>
        <w:widowControl w:val="0"/>
        <w:autoSpaceDE w:val="0"/>
        <w:autoSpaceDN w:val="0"/>
        <w:jc w:val="both"/>
        <w:rPr>
          <w:sz w:val="26"/>
          <w:szCs w:val="26"/>
        </w:rPr>
      </w:pPr>
    </w:p>
    <w:p w:rsidR="00E93B0D" w:rsidRPr="00D33726" w:rsidRDefault="00E93B0D" w:rsidP="00E93B0D">
      <w:pPr>
        <w:widowControl w:val="0"/>
        <w:autoSpaceDE w:val="0"/>
        <w:autoSpaceDN w:val="0"/>
        <w:jc w:val="both"/>
        <w:rPr>
          <w:sz w:val="26"/>
          <w:szCs w:val="26"/>
        </w:rPr>
      </w:pPr>
      <w:r w:rsidRPr="00D33726">
        <w:rPr>
          <w:sz w:val="26"/>
          <w:szCs w:val="26"/>
        </w:rPr>
        <w:t>об  отказе  в  выдачи  специального разрешения на движение по автомобильным дорогам  транспортного  средства,  осуществляющего  перевозки  тяжеловесных и(или) крупногабаритных грузов.</w:t>
      </w:r>
    </w:p>
    <w:p w:rsidR="00E93B0D" w:rsidRPr="00D33726" w:rsidRDefault="00E93B0D" w:rsidP="00E93B0D">
      <w:pPr>
        <w:widowControl w:val="0"/>
        <w:autoSpaceDE w:val="0"/>
        <w:autoSpaceDN w:val="0"/>
        <w:jc w:val="both"/>
        <w:rPr>
          <w:sz w:val="26"/>
          <w:szCs w:val="26"/>
        </w:rPr>
      </w:pPr>
    </w:p>
    <w:p w:rsidR="00E93B0D" w:rsidRPr="00D33726" w:rsidRDefault="00E93B0D" w:rsidP="00E93B0D">
      <w:pPr>
        <w:widowControl w:val="0"/>
        <w:autoSpaceDE w:val="0"/>
        <w:autoSpaceDN w:val="0"/>
        <w:jc w:val="both"/>
        <w:rPr>
          <w:sz w:val="26"/>
          <w:szCs w:val="26"/>
        </w:rPr>
      </w:pPr>
      <w:r w:rsidRPr="00D33726">
        <w:rPr>
          <w:sz w:val="26"/>
          <w:szCs w:val="26"/>
        </w:rPr>
        <w:t>Причина отказа: ___________________________________________________________</w:t>
      </w:r>
    </w:p>
    <w:p w:rsidR="00E93B0D" w:rsidRPr="00D33726" w:rsidRDefault="00E93B0D" w:rsidP="00E93B0D">
      <w:pPr>
        <w:widowControl w:val="0"/>
        <w:autoSpaceDE w:val="0"/>
        <w:autoSpaceDN w:val="0"/>
        <w:jc w:val="both"/>
        <w:rPr>
          <w:sz w:val="26"/>
          <w:szCs w:val="26"/>
        </w:rPr>
      </w:pPr>
      <w:r w:rsidRPr="00D33726">
        <w:rPr>
          <w:sz w:val="26"/>
          <w:szCs w:val="26"/>
        </w:rPr>
        <w:t>________________________________________________________________</w:t>
      </w:r>
    </w:p>
    <w:p w:rsidR="00E93B0D" w:rsidRPr="00D33726" w:rsidRDefault="00E93B0D" w:rsidP="00E93B0D">
      <w:pPr>
        <w:widowControl w:val="0"/>
        <w:autoSpaceDE w:val="0"/>
        <w:autoSpaceDN w:val="0"/>
        <w:jc w:val="both"/>
        <w:rPr>
          <w:sz w:val="26"/>
          <w:szCs w:val="26"/>
        </w:rPr>
      </w:pPr>
    </w:p>
    <w:p w:rsidR="00E93B0D" w:rsidRPr="00D33726" w:rsidRDefault="00E93B0D" w:rsidP="00E93B0D">
      <w:pPr>
        <w:widowControl w:val="0"/>
        <w:autoSpaceDE w:val="0"/>
        <w:autoSpaceDN w:val="0"/>
        <w:jc w:val="both"/>
        <w:rPr>
          <w:sz w:val="26"/>
          <w:szCs w:val="26"/>
        </w:rPr>
      </w:pPr>
      <w:r w:rsidRPr="00D33726">
        <w:rPr>
          <w:sz w:val="26"/>
          <w:szCs w:val="26"/>
        </w:rPr>
        <w:t xml:space="preserve">Заместитель главы администрации ОМСУ    </w:t>
      </w:r>
    </w:p>
    <w:p w:rsidR="00E93B0D" w:rsidRPr="00D33726" w:rsidRDefault="00E93B0D" w:rsidP="00E93B0D">
      <w:pPr>
        <w:widowControl w:val="0"/>
        <w:autoSpaceDE w:val="0"/>
        <w:autoSpaceDN w:val="0"/>
        <w:jc w:val="both"/>
        <w:rPr>
          <w:sz w:val="26"/>
          <w:szCs w:val="26"/>
        </w:rPr>
      </w:pPr>
      <w:r w:rsidRPr="00D33726">
        <w:rPr>
          <w:sz w:val="26"/>
          <w:szCs w:val="26"/>
        </w:rPr>
        <w:t xml:space="preserve">   _______________   _________________________</w:t>
      </w:r>
    </w:p>
    <w:p w:rsidR="00E93B0D" w:rsidRPr="00D33726" w:rsidRDefault="00E93B0D" w:rsidP="00E93B0D">
      <w:pPr>
        <w:widowControl w:val="0"/>
        <w:autoSpaceDE w:val="0"/>
        <w:autoSpaceDN w:val="0"/>
        <w:jc w:val="both"/>
        <w:rPr>
          <w:sz w:val="26"/>
          <w:szCs w:val="26"/>
        </w:rPr>
      </w:pPr>
      <w:r w:rsidRPr="00D33726">
        <w:rPr>
          <w:sz w:val="26"/>
          <w:szCs w:val="26"/>
        </w:rPr>
        <w:t xml:space="preserve">         (должность)               (подпись)                (ФИО)</w:t>
      </w:r>
    </w:p>
    <w:p w:rsidR="00E93B0D" w:rsidRPr="00D33726" w:rsidRDefault="00E93B0D" w:rsidP="00E93B0D">
      <w:pPr>
        <w:widowControl w:val="0"/>
        <w:autoSpaceDE w:val="0"/>
        <w:autoSpaceDN w:val="0"/>
        <w:jc w:val="both"/>
        <w:rPr>
          <w:sz w:val="26"/>
          <w:szCs w:val="26"/>
        </w:rPr>
      </w:pPr>
    </w:p>
    <w:p w:rsidR="00E93B0D" w:rsidRPr="00D33726" w:rsidRDefault="00E93B0D" w:rsidP="00E93B0D">
      <w:pPr>
        <w:widowControl w:val="0"/>
        <w:autoSpaceDE w:val="0"/>
        <w:autoSpaceDN w:val="0"/>
        <w:jc w:val="both"/>
        <w:rPr>
          <w:sz w:val="26"/>
          <w:szCs w:val="26"/>
        </w:rPr>
      </w:pPr>
      <w:r w:rsidRPr="00D33726">
        <w:rPr>
          <w:sz w:val="26"/>
          <w:szCs w:val="26"/>
        </w:rPr>
        <w:t>Уведомление получил:</w:t>
      </w:r>
    </w:p>
    <w:p w:rsidR="00E93B0D" w:rsidRPr="00D33726" w:rsidRDefault="00E93B0D" w:rsidP="00E93B0D">
      <w:pPr>
        <w:widowControl w:val="0"/>
        <w:autoSpaceDE w:val="0"/>
        <w:autoSpaceDN w:val="0"/>
        <w:jc w:val="both"/>
        <w:rPr>
          <w:sz w:val="26"/>
          <w:szCs w:val="26"/>
        </w:rPr>
      </w:pPr>
      <w:r w:rsidRPr="00D33726">
        <w:rPr>
          <w:sz w:val="26"/>
          <w:szCs w:val="26"/>
        </w:rPr>
        <w:t xml:space="preserve">                                                       </w:t>
      </w:r>
      <w:r w:rsidR="003212A2">
        <w:rPr>
          <w:sz w:val="26"/>
          <w:szCs w:val="26"/>
        </w:rPr>
        <w:t>«</w:t>
      </w:r>
      <w:r w:rsidRPr="00D33726">
        <w:rPr>
          <w:sz w:val="26"/>
          <w:szCs w:val="26"/>
        </w:rPr>
        <w:t>___</w:t>
      </w:r>
      <w:r w:rsidR="003212A2">
        <w:rPr>
          <w:sz w:val="26"/>
          <w:szCs w:val="26"/>
        </w:rPr>
        <w:t>»</w:t>
      </w:r>
      <w:r w:rsidRPr="00D33726">
        <w:rPr>
          <w:sz w:val="26"/>
          <w:szCs w:val="26"/>
        </w:rPr>
        <w:t xml:space="preserve"> ______ 20__ г.</w:t>
      </w:r>
    </w:p>
    <w:p w:rsidR="00E93B0D" w:rsidRPr="00D33726" w:rsidRDefault="00E93B0D" w:rsidP="00E93B0D">
      <w:pPr>
        <w:widowControl w:val="0"/>
        <w:autoSpaceDE w:val="0"/>
        <w:autoSpaceDN w:val="0"/>
        <w:jc w:val="both"/>
        <w:rPr>
          <w:sz w:val="26"/>
          <w:szCs w:val="26"/>
        </w:rPr>
      </w:pPr>
    </w:p>
    <w:p w:rsidR="00E93B0D" w:rsidRPr="00D33726" w:rsidRDefault="00E93B0D" w:rsidP="00E93B0D">
      <w:pPr>
        <w:widowControl w:val="0"/>
        <w:autoSpaceDE w:val="0"/>
        <w:autoSpaceDN w:val="0"/>
        <w:jc w:val="both"/>
        <w:rPr>
          <w:sz w:val="26"/>
          <w:szCs w:val="26"/>
        </w:rPr>
      </w:pPr>
      <w:r w:rsidRPr="00D33726">
        <w:rPr>
          <w:sz w:val="26"/>
          <w:szCs w:val="26"/>
        </w:rPr>
        <w:t>________________________________________________________    _______________</w:t>
      </w:r>
    </w:p>
    <w:p w:rsidR="00E93B0D" w:rsidRPr="00D33726" w:rsidRDefault="00E93B0D" w:rsidP="00E93B0D">
      <w:pPr>
        <w:widowControl w:val="0"/>
        <w:autoSpaceDE w:val="0"/>
        <w:autoSpaceDN w:val="0"/>
        <w:jc w:val="both"/>
        <w:rPr>
          <w:sz w:val="26"/>
          <w:szCs w:val="26"/>
        </w:rPr>
      </w:pPr>
      <w:r w:rsidRPr="00D33726">
        <w:rPr>
          <w:sz w:val="26"/>
          <w:szCs w:val="26"/>
        </w:rPr>
        <w:t xml:space="preserve">   (ФИО руководителя организации, полное наименование          (подпись)</w:t>
      </w:r>
    </w:p>
    <w:p w:rsidR="00E93B0D" w:rsidRPr="00D33726" w:rsidRDefault="00E93B0D" w:rsidP="00E93B0D">
      <w:pPr>
        <w:widowControl w:val="0"/>
        <w:autoSpaceDE w:val="0"/>
        <w:autoSpaceDN w:val="0"/>
        <w:jc w:val="both"/>
        <w:rPr>
          <w:sz w:val="26"/>
          <w:szCs w:val="26"/>
        </w:rPr>
      </w:pPr>
      <w:r w:rsidRPr="00D33726">
        <w:rPr>
          <w:sz w:val="26"/>
          <w:szCs w:val="26"/>
        </w:rPr>
        <w:t xml:space="preserve">  организации/ФИО физ. лица либо его (ее) представителя)</w:t>
      </w:r>
    </w:p>
    <w:p w:rsidR="00E93B0D" w:rsidRPr="00D33726" w:rsidRDefault="00E93B0D" w:rsidP="00E93B0D">
      <w:pPr>
        <w:widowControl w:val="0"/>
        <w:autoSpaceDE w:val="0"/>
        <w:autoSpaceDN w:val="0"/>
        <w:jc w:val="both"/>
        <w:rPr>
          <w:sz w:val="26"/>
          <w:szCs w:val="26"/>
        </w:rPr>
      </w:pPr>
    </w:p>
    <w:p w:rsidR="00E93B0D" w:rsidRPr="00D33726" w:rsidRDefault="00E93B0D" w:rsidP="00E93B0D">
      <w:pPr>
        <w:widowControl w:val="0"/>
        <w:autoSpaceDE w:val="0"/>
        <w:autoSpaceDN w:val="0"/>
        <w:jc w:val="both"/>
        <w:rPr>
          <w:sz w:val="26"/>
          <w:szCs w:val="26"/>
        </w:rPr>
      </w:pPr>
      <w:r w:rsidRPr="00D33726">
        <w:rPr>
          <w:sz w:val="26"/>
          <w:szCs w:val="26"/>
        </w:rPr>
        <w:t>Исполнитель:</w:t>
      </w:r>
    </w:p>
    <w:p w:rsidR="00E93B0D" w:rsidRPr="00D33726" w:rsidRDefault="00E93B0D" w:rsidP="00E93B0D">
      <w:pPr>
        <w:widowControl w:val="0"/>
        <w:autoSpaceDE w:val="0"/>
        <w:autoSpaceDN w:val="0"/>
        <w:jc w:val="both"/>
        <w:rPr>
          <w:sz w:val="26"/>
          <w:szCs w:val="26"/>
        </w:rPr>
      </w:pPr>
      <w:r w:rsidRPr="00D33726">
        <w:rPr>
          <w:sz w:val="26"/>
          <w:szCs w:val="26"/>
        </w:rPr>
        <w:t>ФИО: ________________</w:t>
      </w:r>
    </w:p>
    <w:p w:rsidR="00E93B0D" w:rsidRPr="00D33726" w:rsidRDefault="00E93B0D" w:rsidP="00E93B0D">
      <w:pPr>
        <w:widowControl w:val="0"/>
        <w:autoSpaceDE w:val="0"/>
        <w:autoSpaceDN w:val="0"/>
        <w:jc w:val="both"/>
        <w:rPr>
          <w:sz w:val="26"/>
          <w:szCs w:val="26"/>
        </w:rPr>
      </w:pPr>
      <w:r w:rsidRPr="00D33726">
        <w:rPr>
          <w:sz w:val="26"/>
          <w:szCs w:val="26"/>
        </w:rPr>
        <w:t>Тел. ________________</w:t>
      </w:r>
    </w:p>
    <w:p w:rsidR="00E93B0D" w:rsidRPr="00E60E4A" w:rsidRDefault="00E93B0D" w:rsidP="00E93B0D">
      <w:pPr>
        <w:widowControl w:val="0"/>
        <w:autoSpaceDE w:val="0"/>
        <w:autoSpaceDN w:val="0"/>
        <w:rPr>
          <w:sz w:val="28"/>
          <w:szCs w:val="28"/>
        </w:rPr>
      </w:pPr>
    </w:p>
    <w:p w:rsidR="00E93B0D" w:rsidRPr="00E60E4A" w:rsidRDefault="00E93B0D" w:rsidP="00E93B0D">
      <w:pPr>
        <w:widowControl w:val="0"/>
        <w:autoSpaceDE w:val="0"/>
        <w:autoSpaceDN w:val="0"/>
        <w:jc w:val="right"/>
        <w:outlineLvl w:val="1"/>
        <w:rPr>
          <w:sz w:val="28"/>
          <w:szCs w:val="28"/>
        </w:rPr>
      </w:pPr>
      <w:r w:rsidRPr="00E60E4A">
        <w:rPr>
          <w:sz w:val="28"/>
          <w:szCs w:val="28"/>
        </w:rPr>
        <w:lastRenderedPageBreak/>
        <w:t xml:space="preserve">Приложение </w:t>
      </w:r>
      <w:r w:rsidR="009A2F0D">
        <w:rPr>
          <w:sz w:val="28"/>
          <w:szCs w:val="28"/>
        </w:rPr>
        <w:t xml:space="preserve">№ </w:t>
      </w:r>
      <w:r w:rsidRPr="00E60E4A">
        <w:rPr>
          <w:sz w:val="28"/>
          <w:szCs w:val="28"/>
        </w:rPr>
        <w:t>4</w:t>
      </w:r>
    </w:p>
    <w:p w:rsidR="00E93B0D" w:rsidRPr="00E60E4A" w:rsidRDefault="00E93B0D" w:rsidP="00E93B0D">
      <w:pPr>
        <w:widowControl w:val="0"/>
        <w:autoSpaceDE w:val="0"/>
        <w:autoSpaceDN w:val="0"/>
        <w:rPr>
          <w:sz w:val="28"/>
          <w:szCs w:val="28"/>
        </w:rPr>
      </w:pPr>
    </w:p>
    <w:p w:rsidR="00E93B0D" w:rsidRPr="00E60E4A" w:rsidRDefault="00E93B0D" w:rsidP="00E93B0D">
      <w:pPr>
        <w:widowControl w:val="0"/>
        <w:autoSpaceDE w:val="0"/>
        <w:autoSpaceDN w:val="0"/>
        <w:jc w:val="center"/>
        <w:outlineLvl w:val="2"/>
        <w:rPr>
          <w:b/>
          <w:sz w:val="28"/>
          <w:szCs w:val="28"/>
        </w:rPr>
      </w:pPr>
      <w:r w:rsidRPr="00E60E4A">
        <w:rPr>
          <w:b/>
          <w:sz w:val="28"/>
          <w:szCs w:val="28"/>
        </w:rPr>
        <w:t>ДОПУСТИМЫЕ МАССЫ ТРАНСПОРТНЫХ СРЕДСТВ</w:t>
      </w:r>
    </w:p>
    <w:p w:rsidR="00E93B0D" w:rsidRPr="00E60E4A" w:rsidRDefault="00E93B0D" w:rsidP="00E93B0D">
      <w:pPr>
        <w:widowControl w:val="0"/>
        <w:autoSpaceDE w:val="0"/>
        <w:autoSpaceDN w:val="0"/>
        <w:rPr>
          <w:sz w:val="28"/>
          <w:szCs w:val="28"/>
        </w:rPr>
      </w:pPr>
    </w:p>
    <w:p w:rsidR="00E93B0D" w:rsidRPr="00E60E4A" w:rsidRDefault="00E93B0D" w:rsidP="00E93B0D">
      <w:pPr>
        <w:spacing w:after="200" w:line="276" w:lineRule="auto"/>
        <w:rPr>
          <w:sz w:val="28"/>
          <w:szCs w:val="28"/>
          <w:lang w:eastAsia="en-US"/>
        </w:rPr>
        <w:sectPr w:rsidR="00E93B0D" w:rsidRPr="00E60E4A" w:rsidSect="003212A2">
          <w:type w:val="continuous"/>
          <w:pgSz w:w="11905" w:h="16838"/>
          <w:pgMar w:top="1440" w:right="707" w:bottom="1134"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3969"/>
      </w:tblGrid>
      <w:tr w:rsidR="00E93B0D" w:rsidRPr="00E60E4A" w:rsidTr="00016E85">
        <w:tc>
          <w:tcPr>
            <w:tcW w:w="5102" w:type="dxa"/>
          </w:tcPr>
          <w:p w:rsidR="00E93B0D" w:rsidRPr="00E60E4A" w:rsidRDefault="00E93B0D" w:rsidP="00016E85">
            <w:pPr>
              <w:widowControl w:val="0"/>
              <w:autoSpaceDE w:val="0"/>
              <w:autoSpaceDN w:val="0"/>
              <w:jc w:val="center"/>
              <w:rPr>
                <w:sz w:val="28"/>
                <w:szCs w:val="28"/>
              </w:rPr>
            </w:pPr>
            <w:r w:rsidRPr="00E60E4A">
              <w:rPr>
                <w:sz w:val="28"/>
                <w:szCs w:val="28"/>
              </w:rPr>
              <w:lastRenderedPageBreak/>
              <w:t>Тип транспортного средства или комбинации транспортных средств, количество и расположение осей</w:t>
            </w:r>
          </w:p>
        </w:tc>
        <w:tc>
          <w:tcPr>
            <w:tcW w:w="3969" w:type="dxa"/>
          </w:tcPr>
          <w:p w:rsidR="00E93B0D" w:rsidRPr="00E60E4A" w:rsidRDefault="00E93B0D" w:rsidP="00016E85">
            <w:pPr>
              <w:widowControl w:val="0"/>
              <w:autoSpaceDE w:val="0"/>
              <w:autoSpaceDN w:val="0"/>
              <w:jc w:val="center"/>
              <w:rPr>
                <w:sz w:val="28"/>
                <w:szCs w:val="28"/>
              </w:rPr>
            </w:pPr>
            <w:r w:rsidRPr="00E60E4A">
              <w:rPr>
                <w:sz w:val="28"/>
                <w:szCs w:val="28"/>
              </w:rPr>
              <w:t>Допустимая масса транспортного средства, тонн</w:t>
            </w:r>
          </w:p>
        </w:tc>
      </w:tr>
      <w:tr w:rsidR="00E93B0D" w:rsidRPr="00E60E4A" w:rsidTr="00016E85">
        <w:tc>
          <w:tcPr>
            <w:tcW w:w="9071" w:type="dxa"/>
            <w:gridSpan w:val="2"/>
          </w:tcPr>
          <w:p w:rsidR="00E93B0D" w:rsidRPr="00E60E4A" w:rsidRDefault="00E93B0D" w:rsidP="00016E85">
            <w:pPr>
              <w:widowControl w:val="0"/>
              <w:autoSpaceDE w:val="0"/>
              <w:autoSpaceDN w:val="0"/>
              <w:jc w:val="center"/>
              <w:outlineLvl w:val="3"/>
              <w:rPr>
                <w:sz w:val="28"/>
                <w:szCs w:val="28"/>
              </w:rPr>
            </w:pPr>
            <w:r w:rsidRPr="00E60E4A">
              <w:rPr>
                <w:sz w:val="28"/>
                <w:szCs w:val="28"/>
              </w:rPr>
              <w:t>Одиночные автомобили</w:t>
            </w:r>
          </w:p>
        </w:tc>
      </w:tr>
      <w:tr w:rsidR="00E93B0D" w:rsidRPr="00E60E4A" w:rsidTr="00016E85">
        <w:tc>
          <w:tcPr>
            <w:tcW w:w="5102" w:type="dxa"/>
          </w:tcPr>
          <w:p w:rsidR="00E93B0D" w:rsidRPr="00E60E4A" w:rsidRDefault="00E93B0D" w:rsidP="00016E85">
            <w:pPr>
              <w:widowControl w:val="0"/>
              <w:autoSpaceDE w:val="0"/>
              <w:autoSpaceDN w:val="0"/>
              <w:jc w:val="center"/>
              <w:rPr>
                <w:sz w:val="28"/>
                <w:szCs w:val="28"/>
              </w:rPr>
            </w:pPr>
            <w:r w:rsidRPr="00E60E4A">
              <w:rPr>
                <w:sz w:val="28"/>
                <w:szCs w:val="28"/>
              </w:rPr>
              <w:t>двухосные</w:t>
            </w:r>
          </w:p>
        </w:tc>
        <w:tc>
          <w:tcPr>
            <w:tcW w:w="3969" w:type="dxa"/>
          </w:tcPr>
          <w:p w:rsidR="00E93B0D" w:rsidRPr="00E60E4A" w:rsidRDefault="00E93B0D" w:rsidP="00016E85">
            <w:pPr>
              <w:widowControl w:val="0"/>
              <w:autoSpaceDE w:val="0"/>
              <w:autoSpaceDN w:val="0"/>
              <w:jc w:val="center"/>
              <w:rPr>
                <w:sz w:val="28"/>
                <w:szCs w:val="28"/>
              </w:rPr>
            </w:pPr>
            <w:r w:rsidRPr="00E60E4A">
              <w:rPr>
                <w:sz w:val="28"/>
                <w:szCs w:val="28"/>
              </w:rPr>
              <w:t>18</w:t>
            </w:r>
          </w:p>
        </w:tc>
      </w:tr>
      <w:tr w:rsidR="00E93B0D" w:rsidRPr="00E60E4A" w:rsidTr="00016E85">
        <w:tc>
          <w:tcPr>
            <w:tcW w:w="5102" w:type="dxa"/>
          </w:tcPr>
          <w:p w:rsidR="00E93B0D" w:rsidRPr="00E60E4A" w:rsidRDefault="00E93B0D" w:rsidP="00016E85">
            <w:pPr>
              <w:widowControl w:val="0"/>
              <w:autoSpaceDE w:val="0"/>
              <w:autoSpaceDN w:val="0"/>
              <w:jc w:val="center"/>
              <w:rPr>
                <w:sz w:val="28"/>
                <w:szCs w:val="28"/>
              </w:rPr>
            </w:pPr>
            <w:r w:rsidRPr="00E60E4A">
              <w:rPr>
                <w:sz w:val="28"/>
                <w:szCs w:val="28"/>
              </w:rPr>
              <w:t>трехосные</w:t>
            </w:r>
          </w:p>
        </w:tc>
        <w:tc>
          <w:tcPr>
            <w:tcW w:w="3969" w:type="dxa"/>
          </w:tcPr>
          <w:p w:rsidR="00E93B0D" w:rsidRPr="00E60E4A" w:rsidRDefault="00E93B0D" w:rsidP="00016E85">
            <w:pPr>
              <w:widowControl w:val="0"/>
              <w:autoSpaceDE w:val="0"/>
              <w:autoSpaceDN w:val="0"/>
              <w:jc w:val="center"/>
              <w:rPr>
                <w:sz w:val="28"/>
                <w:szCs w:val="28"/>
              </w:rPr>
            </w:pPr>
            <w:r w:rsidRPr="00E60E4A">
              <w:rPr>
                <w:sz w:val="28"/>
                <w:szCs w:val="28"/>
              </w:rPr>
              <w:t>25</w:t>
            </w:r>
          </w:p>
        </w:tc>
      </w:tr>
      <w:tr w:rsidR="00E93B0D" w:rsidRPr="00E60E4A" w:rsidTr="00016E85">
        <w:tc>
          <w:tcPr>
            <w:tcW w:w="5102" w:type="dxa"/>
          </w:tcPr>
          <w:p w:rsidR="00E93B0D" w:rsidRPr="00E60E4A" w:rsidRDefault="00E93B0D" w:rsidP="00016E85">
            <w:pPr>
              <w:widowControl w:val="0"/>
              <w:autoSpaceDE w:val="0"/>
              <w:autoSpaceDN w:val="0"/>
              <w:jc w:val="center"/>
              <w:rPr>
                <w:sz w:val="28"/>
                <w:szCs w:val="28"/>
              </w:rPr>
            </w:pPr>
            <w:r w:rsidRPr="00E60E4A">
              <w:rPr>
                <w:sz w:val="28"/>
                <w:szCs w:val="28"/>
              </w:rPr>
              <w:t>четырехосные</w:t>
            </w:r>
          </w:p>
        </w:tc>
        <w:tc>
          <w:tcPr>
            <w:tcW w:w="3969" w:type="dxa"/>
          </w:tcPr>
          <w:p w:rsidR="00E93B0D" w:rsidRPr="00E60E4A" w:rsidRDefault="00E93B0D" w:rsidP="00016E85">
            <w:pPr>
              <w:widowControl w:val="0"/>
              <w:autoSpaceDE w:val="0"/>
              <w:autoSpaceDN w:val="0"/>
              <w:jc w:val="center"/>
              <w:rPr>
                <w:sz w:val="28"/>
                <w:szCs w:val="28"/>
              </w:rPr>
            </w:pPr>
            <w:r w:rsidRPr="00E60E4A">
              <w:rPr>
                <w:sz w:val="28"/>
                <w:szCs w:val="28"/>
              </w:rPr>
              <w:t>32</w:t>
            </w:r>
          </w:p>
        </w:tc>
      </w:tr>
      <w:tr w:rsidR="00E93B0D" w:rsidRPr="00E60E4A" w:rsidTr="00016E85">
        <w:tc>
          <w:tcPr>
            <w:tcW w:w="5102" w:type="dxa"/>
          </w:tcPr>
          <w:p w:rsidR="00E93B0D" w:rsidRPr="00E60E4A" w:rsidRDefault="00E93B0D" w:rsidP="00016E85">
            <w:pPr>
              <w:widowControl w:val="0"/>
              <w:autoSpaceDE w:val="0"/>
              <w:autoSpaceDN w:val="0"/>
              <w:jc w:val="center"/>
              <w:rPr>
                <w:sz w:val="28"/>
                <w:szCs w:val="28"/>
              </w:rPr>
            </w:pPr>
            <w:proofErr w:type="spellStart"/>
            <w:r w:rsidRPr="00E60E4A">
              <w:rPr>
                <w:sz w:val="28"/>
                <w:szCs w:val="28"/>
              </w:rPr>
              <w:t>пятиосные</w:t>
            </w:r>
            <w:proofErr w:type="spellEnd"/>
            <w:r w:rsidRPr="00E60E4A">
              <w:rPr>
                <w:sz w:val="28"/>
                <w:szCs w:val="28"/>
              </w:rPr>
              <w:t xml:space="preserve"> и более</w:t>
            </w:r>
          </w:p>
        </w:tc>
        <w:tc>
          <w:tcPr>
            <w:tcW w:w="3969" w:type="dxa"/>
          </w:tcPr>
          <w:p w:rsidR="00E93B0D" w:rsidRPr="00E60E4A" w:rsidRDefault="00E93B0D" w:rsidP="00016E85">
            <w:pPr>
              <w:widowControl w:val="0"/>
              <w:autoSpaceDE w:val="0"/>
              <w:autoSpaceDN w:val="0"/>
              <w:jc w:val="center"/>
              <w:rPr>
                <w:sz w:val="28"/>
                <w:szCs w:val="28"/>
              </w:rPr>
            </w:pPr>
            <w:r w:rsidRPr="00E60E4A">
              <w:rPr>
                <w:sz w:val="28"/>
                <w:szCs w:val="28"/>
              </w:rPr>
              <w:t>38</w:t>
            </w:r>
          </w:p>
        </w:tc>
      </w:tr>
      <w:tr w:rsidR="00E93B0D" w:rsidRPr="00E60E4A" w:rsidTr="00016E85">
        <w:tc>
          <w:tcPr>
            <w:tcW w:w="9071" w:type="dxa"/>
            <w:gridSpan w:val="2"/>
          </w:tcPr>
          <w:p w:rsidR="00E93B0D" w:rsidRPr="00E60E4A" w:rsidRDefault="00E93B0D" w:rsidP="00016E85">
            <w:pPr>
              <w:widowControl w:val="0"/>
              <w:autoSpaceDE w:val="0"/>
              <w:autoSpaceDN w:val="0"/>
              <w:jc w:val="center"/>
              <w:outlineLvl w:val="3"/>
              <w:rPr>
                <w:sz w:val="28"/>
                <w:szCs w:val="28"/>
              </w:rPr>
            </w:pPr>
            <w:r w:rsidRPr="00E60E4A">
              <w:rPr>
                <w:sz w:val="28"/>
                <w:szCs w:val="28"/>
              </w:rPr>
              <w:t>Автопоезда седельные и прицепные</w:t>
            </w:r>
          </w:p>
        </w:tc>
      </w:tr>
      <w:tr w:rsidR="00E93B0D" w:rsidRPr="00E60E4A" w:rsidTr="00016E85">
        <w:tc>
          <w:tcPr>
            <w:tcW w:w="5102" w:type="dxa"/>
          </w:tcPr>
          <w:p w:rsidR="00E93B0D" w:rsidRPr="00E60E4A" w:rsidRDefault="00E93B0D" w:rsidP="00016E85">
            <w:pPr>
              <w:widowControl w:val="0"/>
              <w:autoSpaceDE w:val="0"/>
              <w:autoSpaceDN w:val="0"/>
              <w:jc w:val="center"/>
              <w:rPr>
                <w:sz w:val="28"/>
                <w:szCs w:val="28"/>
              </w:rPr>
            </w:pPr>
            <w:r w:rsidRPr="00E60E4A">
              <w:rPr>
                <w:sz w:val="28"/>
                <w:szCs w:val="28"/>
              </w:rPr>
              <w:t>трехосные</w:t>
            </w:r>
          </w:p>
        </w:tc>
        <w:tc>
          <w:tcPr>
            <w:tcW w:w="3969" w:type="dxa"/>
          </w:tcPr>
          <w:p w:rsidR="00E93B0D" w:rsidRPr="00E60E4A" w:rsidRDefault="00E93B0D" w:rsidP="00016E85">
            <w:pPr>
              <w:widowControl w:val="0"/>
              <w:autoSpaceDE w:val="0"/>
              <w:autoSpaceDN w:val="0"/>
              <w:jc w:val="center"/>
              <w:rPr>
                <w:sz w:val="28"/>
                <w:szCs w:val="28"/>
              </w:rPr>
            </w:pPr>
            <w:r w:rsidRPr="00E60E4A">
              <w:rPr>
                <w:sz w:val="28"/>
                <w:szCs w:val="28"/>
              </w:rPr>
              <w:t>28</w:t>
            </w:r>
          </w:p>
        </w:tc>
      </w:tr>
      <w:tr w:rsidR="00E93B0D" w:rsidRPr="00E60E4A" w:rsidTr="00016E85">
        <w:tc>
          <w:tcPr>
            <w:tcW w:w="5102" w:type="dxa"/>
          </w:tcPr>
          <w:p w:rsidR="00E93B0D" w:rsidRPr="00E60E4A" w:rsidRDefault="00E93B0D" w:rsidP="00016E85">
            <w:pPr>
              <w:widowControl w:val="0"/>
              <w:autoSpaceDE w:val="0"/>
              <w:autoSpaceDN w:val="0"/>
              <w:jc w:val="center"/>
              <w:rPr>
                <w:sz w:val="28"/>
                <w:szCs w:val="28"/>
              </w:rPr>
            </w:pPr>
            <w:r w:rsidRPr="00E60E4A">
              <w:rPr>
                <w:sz w:val="28"/>
                <w:szCs w:val="28"/>
              </w:rPr>
              <w:t>четырехосные</w:t>
            </w:r>
          </w:p>
        </w:tc>
        <w:tc>
          <w:tcPr>
            <w:tcW w:w="3969" w:type="dxa"/>
          </w:tcPr>
          <w:p w:rsidR="00E93B0D" w:rsidRPr="00E60E4A" w:rsidRDefault="00E93B0D" w:rsidP="00016E85">
            <w:pPr>
              <w:widowControl w:val="0"/>
              <w:autoSpaceDE w:val="0"/>
              <w:autoSpaceDN w:val="0"/>
              <w:jc w:val="center"/>
              <w:rPr>
                <w:sz w:val="28"/>
                <w:szCs w:val="28"/>
              </w:rPr>
            </w:pPr>
            <w:r w:rsidRPr="00E60E4A">
              <w:rPr>
                <w:sz w:val="28"/>
                <w:szCs w:val="28"/>
              </w:rPr>
              <w:t>36</w:t>
            </w:r>
          </w:p>
        </w:tc>
      </w:tr>
      <w:tr w:rsidR="00E93B0D" w:rsidRPr="00E60E4A" w:rsidTr="00016E85">
        <w:tc>
          <w:tcPr>
            <w:tcW w:w="5102" w:type="dxa"/>
          </w:tcPr>
          <w:p w:rsidR="00E93B0D" w:rsidRPr="00E60E4A" w:rsidRDefault="00E93B0D" w:rsidP="00016E85">
            <w:pPr>
              <w:widowControl w:val="0"/>
              <w:autoSpaceDE w:val="0"/>
              <w:autoSpaceDN w:val="0"/>
              <w:jc w:val="center"/>
              <w:rPr>
                <w:sz w:val="28"/>
                <w:szCs w:val="28"/>
              </w:rPr>
            </w:pPr>
            <w:proofErr w:type="spellStart"/>
            <w:r w:rsidRPr="00E60E4A">
              <w:rPr>
                <w:sz w:val="28"/>
                <w:szCs w:val="28"/>
              </w:rPr>
              <w:t>пятиосные</w:t>
            </w:r>
            <w:proofErr w:type="spellEnd"/>
          </w:p>
        </w:tc>
        <w:tc>
          <w:tcPr>
            <w:tcW w:w="3969" w:type="dxa"/>
          </w:tcPr>
          <w:p w:rsidR="00E93B0D" w:rsidRPr="00E60E4A" w:rsidRDefault="00E93B0D" w:rsidP="00016E85">
            <w:pPr>
              <w:widowControl w:val="0"/>
              <w:autoSpaceDE w:val="0"/>
              <w:autoSpaceDN w:val="0"/>
              <w:jc w:val="center"/>
              <w:rPr>
                <w:sz w:val="28"/>
                <w:szCs w:val="28"/>
              </w:rPr>
            </w:pPr>
            <w:r w:rsidRPr="00E60E4A">
              <w:rPr>
                <w:sz w:val="28"/>
                <w:szCs w:val="28"/>
              </w:rPr>
              <w:t>40</w:t>
            </w:r>
          </w:p>
        </w:tc>
      </w:tr>
      <w:tr w:rsidR="00E93B0D" w:rsidRPr="00E60E4A" w:rsidTr="00016E85">
        <w:tc>
          <w:tcPr>
            <w:tcW w:w="5102" w:type="dxa"/>
          </w:tcPr>
          <w:p w:rsidR="00E93B0D" w:rsidRPr="00E60E4A" w:rsidRDefault="00E93B0D" w:rsidP="00016E85">
            <w:pPr>
              <w:widowControl w:val="0"/>
              <w:autoSpaceDE w:val="0"/>
              <w:autoSpaceDN w:val="0"/>
              <w:jc w:val="center"/>
              <w:rPr>
                <w:sz w:val="28"/>
                <w:szCs w:val="28"/>
              </w:rPr>
            </w:pPr>
            <w:proofErr w:type="spellStart"/>
            <w:r w:rsidRPr="00E60E4A">
              <w:rPr>
                <w:sz w:val="28"/>
                <w:szCs w:val="28"/>
              </w:rPr>
              <w:t>шестиосные</w:t>
            </w:r>
            <w:proofErr w:type="spellEnd"/>
            <w:r w:rsidRPr="00E60E4A">
              <w:rPr>
                <w:sz w:val="28"/>
                <w:szCs w:val="28"/>
              </w:rPr>
              <w:t xml:space="preserve"> и более</w:t>
            </w:r>
          </w:p>
        </w:tc>
        <w:tc>
          <w:tcPr>
            <w:tcW w:w="3969" w:type="dxa"/>
          </w:tcPr>
          <w:p w:rsidR="00E93B0D" w:rsidRPr="00E60E4A" w:rsidRDefault="00E93B0D" w:rsidP="00016E85">
            <w:pPr>
              <w:widowControl w:val="0"/>
              <w:autoSpaceDE w:val="0"/>
              <w:autoSpaceDN w:val="0"/>
              <w:jc w:val="center"/>
              <w:rPr>
                <w:sz w:val="28"/>
                <w:szCs w:val="28"/>
              </w:rPr>
            </w:pPr>
            <w:r w:rsidRPr="00E60E4A">
              <w:rPr>
                <w:sz w:val="28"/>
                <w:szCs w:val="28"/>
              </w:rPr>
              <w:t>44</w:t>
            </w:r>
          </w:p>
        </w:tc>
      </w:tr>
    </w:tbl>
    <w:p w:rsidR="00E93B0D" w:rsidRPr="00E60E4A" w:rsidRDefault="00E93B0D" w:rsidP="00E93B0D">
      <w:pPr>
        <w:widowControl w:val="0"/>
        <w:autoSpaceDE w:val="0"/>
        <w:autoSpaceDN w:val="0"/>
        <w:rPr>
          <w:sz w:val="28"/>
          <w:szCs w:val="28"/>
        </w:rPr>
      </w:pPr>
    </w:p>
    <w:p w:rsidR="00E93B0D" w:rsidRPr="00E60E4A" w:rsidRDefault="00E93B0D" w:rsidP="00E93B0D">
      <w:pPr>
        <w:widowControl w:val="0"/>
        <w:autoSpaceDE w:val="0"/>
        <w:autoSpaceDN w:val="0"/>
        <w:jc w:val="center"/>
        <w:outlineLvl w:val="2"/>
        <w:rPr>
          <w:b/>
          <w:sz w:val="28"/>
          <w:szCs w:val="28"/>
        </w:rPr>
      </w:pPr>
      <w:r w:rsidRPr="00E60E4A">
        <w:rPr>
          <w:b/>
          <w:sz w:val="28"/>
          <w:szCs w:val="28"/>
        </w:rPr>
        <w:t>ДОПУСТИМАЯ НАГРУЗКА НА ОСЬ ТРАНСПОРТНОГО СРЕДСТВА</w:t>
      </w:r>
    </w:p>
    <w:p w:rsidR="00E93B0D" w:rsidRPr="00E60E4A" w:rsidRDefault="00E93B0D" w:rsidP="00E93B0D">
      <w:pPr>
        <w:widowControl w:val="0"/>
        <w:autoSpaceDE w:val="0"/>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871"/>
        <w:gridCol w:w="1820"/>
        <w:gridCol w:w="1843"/>
        <w:gridCol w:w="2268"/>
      </w:tblGrid>
      <w:tr w:rsidR="00E93B0D" w:rsidRPr="00E60E4A" w:rsidTr="00FB02F5">
        <w:tc>
          <w:tcPr>
            <w:tcW w:w="2041" w:type="dxa"/>
            <w:vMerge w:val="restart"/>
          </w:tcPr>
          <w:p w:rsidR="00E93B0D" w:rsidRPr="00E60E4A" w:rsidRDefault="00E93B0D" w:rsidP="00016E85">
            <w:pPr>
              <w:widowControl w:val="0"/>
              <w:autoSpaceDE w:val="0"/>
              <w:autoSpaceDN w:val="0"/>
              <w:jc w:val="center"/>
              <w:rPr>
                <w:sz w:val="28"/>
                <w:szCs w:val="28"/>
              </w:rPr>
            </w:pPr>
            <w:r w:rsidRPr="00E60E4A">
              <w:rPr>
                <w:sz w:val="28"/>
                <w:szCs w:val="28"/>
              </w:rPr>
              <w:t>Расположение осей транспортного средства</w:t>
            </w:r>
          </w:p>
        </w:tc>
        <w:tc>
          <w:tcPr>
            <w:tcW w:w="1871" w:type="dxa"/>
            <w:vMerge w:val="restart"/>
          </w:tcPr>
          <w:p w:rsidR="00E93B0D" w:rsidRPr="00E60E4A" w:rsidRDefault="00E93B0D" w:rsidP="00016E85">
            <w:pPr>
              <w:widowControl w:val="0"/>
              <w:autoSpaceDE w:val="0"/>
              <w:autoSpaceDN w:val="0"/>
              <w:jc w:val="center"/>
              <w:rPr>
                <w:sz w:val="28"/>
                <w:szCs w:val="28"/>
              </w:rPr>
            </w:pPr>
            <w:r w:rsidRPr="00E60E4A">
              <w:rPr>
                <w:sz w:val="28"/>
                <w:szCs w:val="28"/>
              </w:rPr>
              <w:t>Расстояние между сближенными осями (метров)</w:t>
            </w:r>
          </w:p>
        </w:tc>
        <w:tc>
          <w:tcPr>
            <w:tcW w:w="5931" w:type="dxa"/>
            <w:gridSpan w:val="3"/>
          </w:tcPr>
          <w:p w:rsidR="00E93B0D" w:rsidRPr="00FB02F5" w:rsidRDefault="00E93B0D" w:rsidP="00016E85">
            <w:pPr>
              <w:widowControl w:val="0"/>
              <w:autoSpaceDE w:val="0"/>
              <w:autoSpaceDN w:val="0"/>
              <w:jc w:val="center"/>
            </w:pPr>
            <w:r w:rsidRPr="00FB02F5">
              <w:t>Допустимая нагрузка на ось &lt;****&gt; колесного транспортного средства в зависимости от нормативной (расчетной) нагрузки на ось (тонн) и числа колес на оси (тонн)</w:t>
            </w:r>
          </w:p>
        </w:tc>
      </w:tr>
      <w:tr w:rsidR="00E93B0D" w:rsidRPr="00E60E4A" w:rsidTr="00FB02F5">
        <w:tc>
          <w:tcPr>
            <w:tcW w:w="2041" w:type="dxa"/>
            <w:vMerge/>
          </w:tcPr>
          <w:p w:rsidR="00E93B0D" w:rsidRPr="00E60E4A" w:rsidRDefault="00E93B0D" w:rsidP="00016E85">
            <w:pPr>
              <w:spacing w:after="200" w:line="276" w:lineRule="auto"/>
              <w:rPr>
                <w:sz w:val="28"/>
                <w:szCs w:val="28"/>
                <w:lang w:eastAsia="en-US"/>
              </w:rPr>
            </w:pPr>
          </w:p>
        </w:tc>
        <w:tc>
          <w:tcPr>
            <w:tcW w:w="1871" w:type="dxa"/>
            <w:vMerge/>
          </w:tcPr>
          <w:p w:rsidR="00E93B0D" w:rsidRPr="00E60E4A" w:rsidRDefault="00E93B0D" w:rsidP="00016E85">
            <w:pPr>
              <w:spacing w:after="200" w:line="276" w:lineRule="auto"/>
              <w:rPr>
                <w:sz w:val="28"/>
                <w:szCs w:val="28"/>
                <w:lang w:eastAsia="en-US"/>
              </w:rPr>
            </w:pPr>
          </w:p>
        </w:tc>
        <w:tc>
          <w:tcPr>
            <w:tcW w:w="1820" w:type="dxa"/>
          </w:tcPr>
          <w:p w:rsidR="00E93B0D" w:rsidRPr="00FB02F5" w:rsidRDefault="00E93B0D" w:rsidP="00016E85">
            <w:pPr>
              <w:widowControl w:val="0"/>
              <w:autoSpaceDE w:val="0"/>
              <w:autoSpaceDN w:val="0"/>
              <w:jc w:val="center"/>
            </w:pPr>
            <w:r w:rsidRPr="00FB02F5">
              <w:t>для автомобильных дорог, рассчитанных на нагрузку 6 тонн на ось &lt;*&gt;</w:t>
            </w:r>
          </w:p>
        </w:tc>
        <w:tc>
          <w:tcPr>
            <w:tcW w:w="1843" w:type="dxa"/>
          </w:tcPr>
          <w:p w:rsidR="00E93B0D" w:rsidRPr="00FB02F5" w:rsidRDefault="00E93B0D" w:rsidP="00016E85">
            <w:pPr>
              <w:widowControl w:val="0"/>
              <w:autoSpaceDE w:val="0"/>
              <w:autoSpaceDN w:val="0"/>
              <w:jc w:val="center"/>
            </w:pPr>
            <w:r w:rsidRPr="00FB02F5">
              <w:t>для автомобильных дорог, рассчитанных на нагрузку 10 тонн на ось</w:t>
            </w:r>
          </w:p>
        </w:tc>
        <w:tc>
          <w:tcPr>
            <w:tcW w:w="2268" w:type="dxa"/>
          </w:tcPr>
          <w:p w:rsidR="00E93B0D" w:rsidRPr="00FB02F5" w:rsidRDefault="00E93B0D" w:rsidP="00016E85">
            <w:pPr>
              <w:widowControl w:val="0"/>
              <w:autoSpaceDE w:val="0"/>
              <w:autoSpaceDN w:val="0"/>
              <w:jc w:val="center"/>
            </w:pPr>
            <w:r w:rsidRPr="00FB02F5">
              <w:t>для автомобильных дорог, рассчитанных на осевую нагрузку 11,5 тонны на ось</w:t>
            </w:r>
          </w:p>
        </w:tc>
      </w:tr>
      <w:tr w:rsidR="00E93B0D" w:rsidRPr="00E60E4A" w:rsidTr="00FB02F5">
        <w:tc>
          <w:tcPr>
            <w:tcW w:w="2041" w:type="dxa"/>
          </w:tcPr>
          <w:p w:rsidR="00E93B0D" w:rsidRPr="00FB02F5" w:rsidRDefault="00E93B0D" w:rsidP="00016E85">
            <w:pPr>
              <w:widowControl w:val="0"/>
              <w:autoSpaceDE w:val="0"/>
              <w:autoSpaceDN w:val="0"/>
            </w:pPr>
            <w:r w:rsidRPr="00FB02F5">
              <w:t>Одиночная ось (масса, приходящаяся на ось)</w:t>
            </w:r>
          </w:p>
        </w:tc>
        <w:tc>
          <w:tcPr>
            <w:tcW w:w="1871" w:type="dxa"/>
          </w:tcPr>
          <w:p w:rsidR="00E93B0D" w:rsidRPr="00E60E4A" w:rsidRDefault="00E93B0D" w:rsidP="00016E85">
            <w:pPr>
              <w:widowControl w:val="0"/>
              <w:autoSpaceDE w:val="0"/>
              <w:autoSpaceDN w:val="0"/>
              <w:rPr>
                <w:sz w:val="28"/>
                <w:szCs w:val="28"/>
              </w:rPr>
            </w:pPr>
            <w:r w:rsidRPr="00E60E4A">
              <w:rPr>
                <w:sz w:val="28"/>
                <w:szCs w:val="28"/>
              </w:rPr>
              <w:t>свыше 2,5</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5,5 (6)</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9 (10)</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10,5 (11,5)</w:t>
            </w:r>
          </w:p>
        </w:tc>
      </w:tr>
      <w:tr w:rsidR="00E93B0D" w:rsidRPr="00E60E4A" w:rsidTr="00FB02F5">
        <w:tc>
          <w:tcPr>
            <w:tcW w:w="2041" w:type="dxa"/>
            <w:vMerge w:val="restart"/>
          </w:tcPr>
          <w:p w:rsidR="00E93B0D" w:rsidRPr="00FB02F5" w:rsidRDefault="00E93B0D" w:rsidP="00016E85">
            <w:pPr>
              <w:widowControl w:val="0"/>
              <w:autoSpaceDE w:val="0"/>
              <w:autoSpaceDN w:val="0"/>
            </w:pPr>
            <w:r w:rsidRPr="00FB02F5">
              <w:t xml:space="preserve">Двухосная группа (сумма масс осей, </w:t>
            </w:r>
            <w:r w:rsidRPr="00FB02F5">
              <w:lastRenderedPageBreak/>
              <w:t>входящих в группу из 2 сближенных осей &lt;***&gt;)</w:t>
            </w:r>
          </w:p>
        </w:tc>
        <w:tc>
          <w:tcPr>
            <w:tcW w:w="1871" w:type="dxa"/>
          </w:tcPr>
          <w:p w:rsidR="00E93B0D" w:rsidRPr="00FB02F5" w:rsidRDefault="00E93B0D" w:rsidP="00016E85">
            <w:pPr>
              <w:widowControl w:val="0"/>
              <w:autoSpaceDE w:val="0"/>
              <w:autoSpaceDN w:val="0"/>
            </w:pPr>
            <w:r w:rsidRPr="00FB02F5">
              <w:lastRenderedPageBreak/>
              <w:t>до 1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8 (9)</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10 (11)</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11,5 (12,5)</w:t>
            </w:r>
          </w:p>
        </w:tc>
      </w:tr>
      <w:tr w:rsidR="00E93B0D" w:rsidRPr="00E60E4A" w:rsidTr="00FB02F5">
        <w:tc>
          <w:tcPr>
            <w:tcW w:w="2041" w:type="dxa"/>
            <w:vMerge/>
          </w:tcPr>
          <w:p w:rsidR="00E93B0D" w:rsidRPr="00E60E4A" w:rsidRDefault="00E93B0D" w:rsidP="00016E85">
            <w:pPr>
              <w:spacing w:after="200" w:line="276" w:lineRule="auto"/>
              <w:rPr>
                <w:sz w:val="28"/>
                <w:szCs w:val="28"/>
                <w:lang w:eastAsia="en-US"/>
              </w:rPr>
            </w:pPr>
          </w:p>
        </w:tc>
        <w:tc>
          <w:tcPr>
            <w:tcW w:w="1871" w:type="dxa"/>
          </w:tcPr>
          <w:p w:rsidR="00E93B0D" w:rsidRPr="00FB02F5" w:rsidRDefault="00E93B0D" w:rsidP="00016E85">
            <w:pPr>
              <w:widowControl w:val="0"/>
              <w:autoSpaceDE w:val="0"/>
              <w:autoSpaceDN w:val="0"/>
            </w:pPr>
            <w:r w:rsidRPr="00FB02F5">
              <w:t>свыше 1 до 1,3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9 (10)</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13 (14)</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14 (16)</w:t>
            </w:r>
          </w:p>
        </w:tc>
      </w:tr>
      <w:tr w:rsidR="00E93B0D" w:rsidRPr="00E60E4A" w:rsidTr="00FB02F5">
        <w:tc>
          <w:tcPr>
            <w:tcW w:w="2041" w:type="dxa"/>
            <w:vMerge/>
          </w:tcPr>
          <w:p w:rsidR="00E93B0D" w:rsidRPr="00E60E4A" w:rsidRDefault="00E93B0D" w:rsidP="00016E85">
            <w:pPr>
              <w:spacing w:after="200" w:line="276" w:lineRule="auto"/>
              <w:rPr>
                <w:sz w:val="28"/>
                <w:szCs w:val="28"/>
                <w:lang w:eastAsia="en-US"/>
              </w:rPr>
            </w:pPr>
          </w:p>
        </w:tc>
        <w:tc>
          <w:tcPr>
            <w:tcW w:w="1871" w:type="dxa"/>
          </w:tcPr>
          <w:p w:rsidR="00E93B0D" w:rsidRPr="00FB02F5" w:rsidRDefault="00E93B0D" w:rsidP="00016E85">
            <w:pPr>
              <w:widowControl w:val="0"/>
              <w:autoSpaceDE w:val="0"/>
              <w:autoSpaceDN w:val="0"/>
            </w:pPr>
            <w:r w:rsidRPr="00FB02F5">
              <w:t>свыше 1,3 до 1,8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10 (11)</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15 (16)</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17 (18)</w:t>
            </w:r>
          </w:p>
        </w:tc>
      </w:tr>
      <w:tr w:rsidR="00E93B0D" w:rsidRPr="00E60E4A" w:rsidTr="00FB02F5">
        <w:tc>
          <w:tcPr>
            <w:tcW w:w="2041" w:type="dxa"/>
            <w:vMerge/>
          </w:tcPr>
          <w:p w:rsidR="00E93B0D" w:rsidRPr="00E60E4A" w:rsidRDefault="00E93B0D" w:rsidP="00016E85">
            <w:pPr>
              <w:spacing w:after="200" w:line="276" w:lineRule="auto"/>
              <w:rPr>
                <w:sz w:val="28"/>
                <w:szCs w:val="28"/>
                <w:lang w:eastAsia="en-US"/>
              </w:rPr>
            </w:pPr>
          </w:p>
        </w:tc>
        <w:tc>
          <w:tcPr>
            <w:tcW w:w="1871" w:type="dxa"/>
          </w:tcPr>
          <w:p w:rsidR="00E93B0D" w:rsidRPr="00FB02F5" w:rsidRDefault="00E93B0D" w:rsidP="00016E85">
            <w:pPr>
              <w:widowControl w:val="0"/>
              <w:autoSpaceDE w:val="0"/>
              <w:autoSpaceDN w:val="0"/>
            </w:pPr>
            <w:r w:rsidRPr="00FB02F5">
              <w:t>свыше 1,8 до 2,5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11 (12)</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17 (18)</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18 (20)</w:t>
            </w:r>
          </w:p>
        </w:tc>
      </w:tr>
      <w:tr w:rsidR="00E93B0D" w:rsidRPr="00E60E4A" w:rsidTr="00FB02F5">
        <w:tc>
          <w:tcPr>
            <w:tcW w:w="2041" w:type="dxa"/>
            <w:vMerge w:val="restart"/>
          </w:tcPr>
          <w:p w:rsidR="00E93B0D" w:rsidRPr="00FB02F5" w:rsidRDefault="00E93B0D" w:rsidP="00016E85">
            <w:pPr>
              <w:widowControl w:val="0"/>
              <w:autoSpaceDE w:val="0"/>
              <w:autoSpaceDN w:val="0"/>
            </w:pPr>
            <w:r w:rsidRPr="00FB02F5">
              <w:t>Трехосная группа (сумма масс осей, входящих в группу из 3 сближенных осей &lt;***&gt;)</w:t>
            </w:r>
          </w:p>
        </w:tc>
        <w:tc>
          <w:tcPr>
            <w:tcW w:w="1871" w:type="dxa"/>
          </w:tcPr>
          <w:p w:rsidR="00E93B0D" w:rsidRPr="00FB02F5" w:rsidRDefault="00E93B0D" w:rsidP="00016E85">
            <w:pPr>
              <w:widowControl w:val="0"/>
              <w:autoSpaceDE w:val="0"/>
              <w:autoSpaceDN w:val="0"/>
            </w:pPr>
            <w:r w:rsidRPr="00FB02F5">
              <w:t>до 1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11 (12)</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15 (16,5)</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17 (18)</w:t>
            </w:r>
          </w:p>
        </w:tc>
      </w:tr>
      <w:tr w:rsidR="00E93B0D" w:rsidRPr="00E60E4A" w:rsidTr="00FB02F5">
        <w:tc>
          <w:tcPr>
            <w:tcW w:w="2041" w:type="dxa"/>
            <w:vMerge/>
          </w:tcPr>
          <w:p w:rsidR="00E93B0D" w:rsidRPr="00E60E4A" w:rsidRDefault="00E93B0D" w:rsidP="00016E85">
            <w:pPr>
              <w:spacing w:after="200" w:line="276" w:lineRule="auto"/>
              <w:rPr>
                <w:sz w:val="28"/>
                <w:szCs w:val="28"/>
                <w:lang w:eastAsia="en-US"/>
              </w:rPr>
            </w:pPr>
          </w:p>
        </w:tc>
        <w:tc>
          <w:tcPr>
            <w:tcW w:w="1871" w:type="dxa"/>
          </w:tcPr>
          <w:p w:rsidR="00E93B0D" w:rsidRPr="00FB02F5" w:rsidRDefault="00E93B0D" w:rsidP="00016E85">
            <w:pPr>
              <w:widowControl w:val="0"/>
              <w:autoSpaceDE w:val="0"/>
              <w:autoSpaceDN w:val="0"/>
            </w:pPr>
            <w:r w:rsidRPr="00FB02F5">
              <w:t>свыше 1 до 1,3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12 (13)</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18 (19,5)</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20 (21)</w:t>
            </w:r>
          </w:p>
        </w:tc>
      </w:tr>
      <w:tr w:rsidR="00E93B0D" w:rsidRPr="00E60E4A" w:rsidTr="00FB02F5">
        <w:tc>
          <w:tcPr>
            <w:tcW w:w="2041" w:type="dxa"/>
            <w:vMerge/>
          </w:tcPr>
          <w:p w:rsidR="00E93B0D" w:rsidRPr="00E60E4A" w:rsidRDefault="00E93B0D" w:rsidP="00016E85">
            <w:pPr>
              <w:spacing w:after="200" w:line="276" w:lineRule="auto"/>
              <w:rPr>
                <w:sz w:val="28"/>
                <w:szCs w:val="28"/>
                <w:lang w:eastAsia="en-US"/>
              </w:rPr>
            </w:pPr>
          </w:p>
        </w:tc>
        <w:tc>
          <w:tcPr>
            <w:tcW w:w="1871" w:type="dxa"/>
          </w:tcPr>
          <w:p w:rsidR="00E93B0D" w:rsidRPr="00FB02F5" w:rsidRDefault="00E93B0D" w:rsidP="00016E85">
            <w:pPr>
              <w:widowControl w:val="0"/>
              <w:autoSpaceDE w:val="0"/>
              <w:autoSpaceDN w:val="0"/>
            </w:pPr>
            <w:r w:rsidRPr="00FB02F5">
              <w:t>свыше 1,3 до 1,8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13,5 (15)</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21 (22,5 &lt;**&gt;)</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23,5 (24)</w:t>
            </w:r>
          </w:p>
        </w:tc>
      </w:tr>
      <w:tr w:rsidR="00E93B0D" w:rsidRPr="00E60E4A" w:rsidTr="00FB02F5">
        <w:tc>
          <w:tcPr>
            <w:tcW w:w="2041" w:type="dxa"/>
            <w:vMerge/>
          </w:tcPr>
          <w:p w:rsidR="00E93B0D" w:rsidRPr="00E60E4A" w:rsidRDefault="00E93B0D" w:rsidP="00016E85">
            <w:pPr>
              <w:spacing w:after="200" w:line="276" w:lineRule="auto"/>
              <w:rPr>
                <w:sz w:val="28"/>
                <w:szCs w:val="28"/>
                <w:lang w:eastAsia="en-US"/>
              </w:rPr>
            </w:pPr>
          </w:p>
        </w:tc>
        <w:tc>
          <w:tcPr>
            <w:tcW w:w="1871" w:type="dxa"/>
          </w:tcPr>
          <w:p w:rsidR="00E93B0D" w:rsidRPr="00FB02F5" w:rsidRDefault="00E93B0D" w:rsidP="00016E85">
            <w:pPr>
              <w:widowControl w:val="0"/>
              <w:autoSpaceDE w:val="0"/>
              <w:autoSpaceDN w:val="0"/>
            </w:pPr>
            <w:r w:rsidRPr="00FB02F5">
              <w:t>свыше 1,8 до 2,5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15 (16)</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22 (23)</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25 (26)</w:t>
            </w:r>
          </w:p>
        </w:tc>
      </w:tr>
      <w:tr w:rsidR="00E93B0D" w:rsidRPr="00E60E4A" w:rsidTr="00FB02F5">
        <w:tc>
          <w:tcPr>
            <w:tcW w:w="2041" w:type="dxa"/>
            <w:vMerge w:val="restart"/>
          </w:tcPr>
          <w:p w:rsidR="00E93B0D" w:rsidRPr="00FB02F5" w:rsidRDefault="00E93B0D" w:rsidP="00016E85">
            <w:pPr>
              <w:widowControl w:val="0"/>
              <w:autoSpaceDE w:val="0"/>
              <w:autoSpaceDN w:val="0"/>
            </w:pPr>
            <w:r w:rsidRPr="00FB02F5">
              <w:t>Сближенные оси транспортных средств, имеющие на каждой оси не более 4 колес (нагрузка, приходящаяся на ось в группе из 4 осей и более &lt;***&gt;)</w:t>
            </w:r>
          </w:p>
        </w:tc>
        <w:tc>
          <w:tcPr>
            <w:tcW w:w="1871" w:type="dxa"/>
          </w:tcPr>
          <w:p w:rsidR="00E93B0D" w:rsidRPr="00FB02F5" w:rsidRDefault="00E93B0D" w:rsidP="00016E85">
            <w:pPr>
              <w:widowControl w:val="0"/>
              <w:autoSpaceDE w:val="0"/>
              <w:autoSpaceDN w:val="0"/>
            </w:pPr>
            <w:r w:rsidRPr="00FB02F5">
              <w:t>до 1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3,5 (4)</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5 (5,5)</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5,5 (6)</w:t>
            </w:r>
          </w:p>
        </w:tc>
      </w:tr>
      <w:tr w:rsidR="00E93B0D" w:rsidRPr="00E60E4A" w:rsidTr="00FB02F5">
        <w:tc>
          <w:tcPr>
            <w:tcW w:w="2041" w:type="dxa"/>
            <w:vMerge/>
          </w:tcPr>
          <w:p w:rsidR="00E93B0D" w:rsidRPr="00E60E4A" w:rsidRDefault="00E93B0D" w:rsidP="00016E85">
            <w:pPr>
              <w:spacing w:after="200" w:line="276" w:lineRule="auto"/>
              <w:rPr>
                <w:sz w:val="28"/>
                <w:szCs w:val="28"/>
                <w:lang w:eastAsia="en-US"/>
              </w:rPr>
            </w:pPr>
          </w:p>
        </w:tc>
        <w:tc>
          <w:tcPr>
            <w:tcW w:w="1871" w:type="dxa"/>
          </w:tcPr>
          <w:p w:rsidR="00E93B0D" w:rsidRPr="00FB02F5" w:rsidRDefault="00E93B0D" w:rsidP="00016E85">
            <w:pPr>
              <w:widowControl w:val="0"/>
              <w:autoSpaceDE w:val="0"/>
              <w:autoSpaceDN w:val="0"/>
            </w:pPr>
            <w:r w:rsidRPr="00FB02F5">
              <w:t>свыше 1 до 1,3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4 (4,5)</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6 (6,5)</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6,5 (7)</w:t>
            </w:r>
          </w:p>
        </w:tc>
      </w:tr>
      <w:tr w:rsidR="00E93B0D" w:rsidRPr="00E60E4A" w:rsidTr="00FB02F5">
        <w:tc>
          <w:tcPr>
            <w:tcW w:w="2041" w:type="dxa"/>
            <w:vMerge/>
          </w:tcPr>
          <w:p w:rsidR="00E93B0D" w:rsidRPr="00E60E4A" w:rsidRDefault="00E93B0D" w:rsidP="00016E85">
            <w:pPr>
              <w:spacing w:after="200" w:line="276" w:lineRule="auto"/>
              <w:rPr>
                <w:sz w:val="28"/>
                <w:szCs w:val="28"/>
                <w:lang w:eastAsia="en-US"/>
              </w:rPr>
            </w:pPr>
          </w:p>
        </w:tc>
        <w:tc>
          <w:tcPr>
            <w:tcW w:w="1871" w:type="dxa"/>
          </w:tcPr>
          <w:p w:rsidR="00E93B0D" w:rsidRPr="00FB02F5" w:rsidRDefault="00E93B0D" w:rsidP="00016E85">
            <w:pPr>
              <w:widowControl w:val="0"/>
              <w:autoSpaceDE w:val="0"/>
              <w:autoSpaceDN w:val="0"/>
            </w:pPr>
            <w:r w:rsidRPr="00FB02F5">
              <w:t>свыше 1,3 до 1,8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4,5 (5)</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6,5 (7)</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7,5 (8)</w:t>
            </w:r>
          </w:p>
        </w:tc>
      </w:tr>
      <w:tr w:rsidR="00E93B0D" w:rsidRPr="00E60E4A" w:rsidTr="00FB02F5">
        <w:tc>
          <w:tcPr>
            <w:tcW w:w="2041" w:type="dxa"/>
            <w:vMerge/>
          </w:tcPr>
          <w:p w:rsidR="00E93B0D" w:rsidRPr="00E60E4A" w:rsidRDefault="00E93B0D" w:rsidP="00016E85">
            <w:pPr>
              <w:spacing w:after="200" w:line="276" w:lineRule="auto"/>
              <w:rPr>
                <w:sz w:val="28"/>
                <w:szCs w:val="28"/>
                <w:lang w:eastAsia="en-US"/>
              </w:rPr>
            </w:pPr>
          </w:p>
        </w:tc>
        <w:tc>
          <w:tcPr>
            <w:tcW w:w="1871" w:type="dxa"/>
          </w:tcPr>
          <w:p w:rsidR="00E93B0D" w:rsidRPr="00FB02F5" w:rsidRDefault="00E93B0D" w:rsidP="00016E85">
            <w:pPr>
              <w:widowControl w:val="0"/>
              <w:autoSpaceDE w:val="0"/>
              <w:autoSpaceDN w:val="0"/>
            </w:pPr>
            <w:r w:rsidRPr="00FB02F5">
              <w:t>свыше 1,8 до 2,5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5 (5,5)</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7 (7,5)</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8,5 (9)</w:t>
            </w:r>
          </w:p>
        </w:tc>
      </w:tr>
      <w:tr w:rsidR="00E93B0D" w:rsidRPr="00E60E4A" w:rsidTr="00FB02F5">
        <w:tc>
          <w:tcPr>
            <w:tcW w:w="2041" w:type="dxa"/>
            <w:vMerge w:val="restart"/>
          </w:tcPr>
          <w:p w:rsidR="00E93B0D" w:rsidRPr="00FB02F5" w:rsidRDefault="00E93B0D" w:rsidP="00016E85">
            <w:pPr>
              <w:widowControl w:val="0"/>
              <w:autoSpaceDE w:val="0"/>
              <w:autoSpaceDN w:val="0"/>
            </w:pPr>
            <w:r w:rsidRPr="00FB02F5">
              <w:t>Сближенные оси транспортных средств, имеющие на каждой оси по 8 и более колес (нагрузка, приходящаяся на ось в группе осей)</w:t>
            </w:r>
          </w:p>
        </w:tc>
        <w:tc>
          <w:tcPr>
            <w:tcW w:w="1871" w:type="dxa"/>
          </w:tcPr>
          <w:p w:rsidR="00E93B0D" w:rsidRPr="00FB02F5" w:rsidRDefault="00E93B0D" w:rsidP="00016E85">
            <w:pPr>
              <w:widowControl w:val="0"/>
              <w:autoSpaceDE w:val="0"/>
              <w:autoSpaceDN w:val="0"/>
            </w:pPr>
            <w:r w:rsidRPr="00FB02F5">
              <w:t>до 1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6</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9,5</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11</w:t>
            </w:r>
          </w:p>
        </w:tc>
      </w:tr>
      <w:tr w:rsidR="00E93B0D" w:rsidRPr="00E60E4A" w:rsidTr="00FB02F5">
        <w:tc>
          <w:tcPr>
            <w:tcW w:w="2041" w:type="dxa"/>
            <w:vMerge/>
          </w:tcPr>
          <w:p w:rsidR="00E93B0D" w:rsidRPr="00E60E4A" w:rsidRDefault="00E93B0D" w:rsidP="00016E85">
            <w:pPr>
              <w:spacing w:after="200" w:line="276" w:lineRule="auto"/>
              <w:rPr>
                <w:sz w:val="28"/>
                <w:szCs w:val="28"/>
                <w:lang w:eastAsia="en-US"/>
              </w:rPr>
            </w:pPr>
          </w:p>
        </w:tc>
        <w:tc>
          <w:tcPr>
            <w:tcW w:w="1871" w:type="dxa"/>
          </w:tcPr>
          <w:p w:rsidR="00E93B0D" w:rsidRPr="00FB02F5" w:rsidRDefault="00E93B0D" w:rsidP="00016E85">
            <w:pPr>
              <w:widowControl w:val="0"/>
              <w:autoSpaceDE w:val="0"/>
              <w:autoSpaceDN w:val="0"/>
            </w:pPr>
            <w:r w:rsidRPr="00FB02F5">
              <w:t>свыше 1 до 1,3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6,5</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10,5</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12</w:t>
            </w:r>
          </w:p>
        </w:tc>
      </w:tr>
      <w:tr w:rsidR="00E93B0D" w:rsidRPr="00E60E4A" w:rsidTr="00FB02F5">
        <w:tc>
          <w:tcPr>
            <w:tcW w:w="2041" w:type="dxa"/>
            <w:vMerge/>
          </w:tcPr>
          <w:p w:rsidR="00E93B0D" w:rsidRPr="00E60E4A" w:rsidRDefault="00E93B0D" w:rsidP="00016E85">
            <w:pPr>
              <w:spacing w:after="200" w:line="276" w:lineRule="auto"/>
              <w:rPr>
                <w:sz w:val="28"/>
                <w:szCs w:val="28"/>
                <w:lang w:eastAsia="en-US"/>
              </w:rPr>
            </w:pPr>
          </w:p>
        </w:tc>
        <w:tc>
          <w:tcPr>
            <w:tcW w:w="1871" w:type="dxa"/>
          </w:tcPr>
          <w:p w:rsidR="00E93B0D" w:rsidRPr="00FB02F5" w:rsidRDefault="00E93B0D" w:rsidP="00016E85">
            <w:pPr>
              <w:widowControl w:val="0"/>
              <w:autoSpaceDE w:val="0"/>
              <w:autoSpaceDN w:val="0"/>
            </w:pPr>
            <w:r w:rsidRPr="00FB02F5">
              <w:t>свыше 1,3 до 1,8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7,5</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12</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14</w:t>
            </w:r>
          </w:p>
        </w:tc>
      </w:tr>
      <w:tr w:rsidR="00E93B0D" w:rsidRPr="00E60E4A" w:rsidTr="00FB02F5">
        <w:tc>
          <w:tcPr>
            <w:tcW w:w="2041" w:type="dxa"/>
            <w:vMerge/>
          </w:tcPr>
          <w:p w:rsidR="00E93B0D" w:rsidRPr="00E60E4A" w:rsidRDefault="00E93B0D" w:rsidP="00016E85">
            <w:pPr>
              <w:spacing w:after="200" w:line="276" w:lineRule="auto"/>
              <w:rPr>
                <w:sz w:val="28"/>
                <w:szCs w:val="28"/>
                <w:lang w:eastAsia="en-US"/>
              </w:rPr>
            </w:pPr>
          </w:p>
        </w:tc>
        <w:tc>
          <w:tcPr>
            <w:tcW w:w="1871" w:type="dxa"/>
          </w:tcPr>
          <w:p w:rsidR="00E93B0D" w:rsidRPr="00FB02F5" w:rsidRDefault="00E93B0D" w:rsidP="00016E85">
            <w:pPr>
              <w:widowControl w:val="0"/>
              <w:autoSpaceDE w:val="0"/>
              <w:autoSpaceDN w:val="0"/>
            </w:pPr>
            <w:r w:rsidRPr="00FB02F5">
              <w:t>свыше 1,8 до 2,5 (включительно)</w:t>
            </w:r>
          </w:p>
        </w:tc>
        <w:tc>
          <w:tcPr>
            <w:tcW w:w="1820" w:type="dxa"/>
          </w:tcPr>
          <w:p w:rsidR="00E93B0D" w:rsidRPr="00E60E4A" w:rsidRDefault="00E93B0D" w:rsidP="00016E85">
            <w:pPr>
              <w:widowControl w:val="0"/>
              <w:autoSpaceDE w:val="0"/>
              <w:autoSpaceDN w:val="0"/>
              <w:jc w:val="center"/>
              <w:rPr>
                <w:sz w:val="28"/>
                <w:szCs w:val="28"/>
              </w:rPr>
            </w:pPr>
            <w:r w:rsidRPr="00E60E4A">
              <w:rPr>
                <w:sz w:val="28"/>
                <w:szCs w:val="28"/>
              </w:rPr>
              <w:t>8,5</w:t>
            </w:r>
          </w:p>
        </w:tc>
        <w:tc>
          <w:tcPr>
            <w:tcW w:w="1843" w:type="dxa"/>
          </w:tcPr>
          <w:p w:rsidR="00E93B0D" w:rsidRPr="00E60E4A" w:rsidRDefault="00E93B0D" w:rsidP="00016E85">
            <w:pPr>
              <w:widowControl w:val="0"/>
              <w:autoSpaceDE w:val="0"/>
              <w:autoSpaceDN w:val="0"/>
              <w:jc w:val="center"/>
              <w:rPr>
                <w:sz w:val="28"/>
                <w:szCs w:val="28"/>
              </w:rPr>
            </w:pPr>
            <w:r w:rsidRPr="00E60E4A">
              <w:rPr>
                <w:sz w:val="28"/>
                <w:szCs w:val="28"/>
              </w:rPr>
              <w:t>13,5</w:t>
            </w:r>
          </w:p>
        </w:tc>
        <w:tc>
          <w:tcPr>
            <w:tcW w:w="2268" w:type="dxa"/>
          </w:tcPr>
          <w:p w:rsidR="00E93B0D" w:rsidRPr="00E60E4A" w:rsidRDefault="00E93B0D" w:rsidP="00016E85">
            <w:pPr>
              <w:widowControl w:val="0"/>
              <w:autoSpaceDE w:val="0"/>
              <w:autoSpaceDN w:val="0"/>
              <w:jc w:val="center"/>
              <w:rPr>
                <w:sz w:val="28"/>
                <w:szCs w:val="28"/>
              </w:rPr>
            </w:pPr>
            <w:r w:rsidRPr="00E60E4A">
              <w:rPr>
                <w:sz w:val="28"/>
                <w:szCs w:val="28"/>
              </w:rPr>
              <w:t>16</w:t>
            </w:r>
          </w:p>
        </w:tc>
      </w:tr>
    </w:tbl>
    <w:p w:rsidR="00E93B0D" w:rsidRPr="00E60E4A" w:rsidRDefault="00E93B0D" w:rsidP="00E93B0D">
      <w:pPr>
        <w:spacing w:after="200" w:line="276" w:lineRule="auto"/>
        <w:rPr>
          <w:sz w:val="28"/>
          <w:szCs w:val="28"/>
          <w:lang w:eastAsia="en-US"/>
        </w:rPr>
        <w:sectPr w:rsidR="00E93B0D" w:rsidRPr="00E60E4A" w:rsidSect="00FB02F5">
          <w:type w:val="continuous"/>
          <w:pgSz w:w="11905" w:h="16838"/>
          <w:pgMar w:top="1440" w:right="707" w:bottom="1440" w:left="1440" w:header="0" w:footer="0" w:gutter="0"/>
          <w:cols w:space="720"/>
        </w:sectPr>
      </w:pPr>
    </w:p>
    <w:p w:rsidR="00E93B0D" w:rsidRPr="00E60E4A" w:rsidRDefault="00E93B0D" w:rsidP="00E93B0D">
      <w:pPr>
        <w:widowControl w:val="0"/>
        <w:autoSpaceDE w:val="0"/>
        <w:autoSpaceDN w:val="0"/>
        <w:rPr>
          <w:sz w:val="28"/>
          <w:szCs w:val="28"/>
        </w:rPr>
      </w:pPr>
    </w:p>
    <w:p w:rsidR="00E93B0D" w:rsidRPr="00E60E4A" w:rsidRDefault="00E93B0D" w:rsidP="00E93B0D">
      <w:pPr>
        <w:widowControl w:val="0"/>
        <w:autoSpaceDE w:val="0"/>
        <w:autoSpaceDN w:val="0"/>
        <w:ind w:firstLine="540"/>
        <w:jc w:val="both"/>
        <w:rPr>
          <w:sz w:val="28"/>
          <w:szCs w:val="28"/>
        </w:rPr>
      </w:pPr>
      <w:r w:rsidRPr="00E60E4A">
        <w:rPr>
          <w:sz w:val="28"/>
          <w:szCs w:val="28"/>
        </w:rPr>
        <w:t>--------------------------------</w:t>
      </w:r>
    </w:p>
    <w:p w:rsidR="00E93B0D" w:rsidRPr="00E60E4A" w:rsidRDefault="00E93B0D" w:rsidP="00E93B0D">
      <w:pPr>
        <w:widowControl w:val="0"/>
        <w:autoSpaceDE w:val="0"/>
        <w:autoSpaceDN w:val="0"/>
        <w:spacing w:before="220"/>
        <w:ind w:firstLine="540"/>
        <w:jc w:val="both"/>
        <w:rPr>
          <w:sz w:val="28"/>
          <w:szCs w:val="28"/>
        </w:rPr>
      </w:pPr>
      <w:r w:rsidRPr="00E60E4A">
        <w:rPr>
          <w:sz w:val="28"/>
          <w:szCs w:val="28"/>
        </w:rPr>
        <w:t>&lt;*&gt;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w:t>
      </w:r>
    </w:p>
    <w:p w:rsidR="00E93B0D" w:rsidRPr="00E60E4A" w:rsidRDefault="00E93B0D" w:rsidP="00E93B0D">
      <w:pPr>
        <w:widowControl w:val="0"/>
        <w:autoSpaceDE w:val="0"/>
        <w:autoSpaceDN w:val="0"/>
        <w:spacing w:before="220"/>
        <w:ind w:firstLine="540"/>
        <w:jc w:val="both"/>
        <w:rPr>
          <w:sz w:val="28"/>
          <w:szCs w:val="28"/>
        </w:rPr>
      </w:pPr>
      <w:r w:rsidRPr="00E60E4A">
        <w:rPr>
          <w:sz w:val="28"/>
          <w:szCs w:val="28"/>
        </w:rPr>
        <w:t>&lt;**&gt; Для транспортных средств, имеющих оси и группы осей с односкатными колесами, оборудованными пневматической или эквивалентной ей подвеской.</w:t>
      </w:r>
    </w:p>
    <w:p w:rsidR="00E93B0D" w:rsidRPr="00E60E4A" w:rsidRDefault="00E93B0D" w:rsidP="00E93B0D">
      <w:pPr>
        <w:widowControl w:val="0"/>
        <w:autoSpaceDE w:val="0"/>
        <w:autoSpaceDN w:val="0"/>
        <w:spacing w:before="220"/>
        <w:ind w:firstLine="540"/>
        <w:jc w:val="both"/>
        <w:rPr>
          <w:sz w:val="28"/>
          <w:szCs w:val="28"/>
        </w:rPr>
      </w:pPr>
      <w:r w:rsidRPr="00E60E4A">
        <w:rPr>
          <w:sz w:val="28"/>
          <w:szCs w:val="28"/>
        </w:rPr>
        <w:t>&lt;***&gt; Группа сближенных осей - это сгруппированные оси, конструктивно объединенные и(или) не объединенные в тележку, с расстоянием до ближайшей оси до 2,5 метра (включительно).</w:t>
      </w:r>
    </w:p>
    <w:p w:rsidR="00E93B0D" w:rsidRPr="00E60E4A" w:rsidRDefault="00E93B0D" w:rsidP="00E93B0D">
      <w:pPr>
        <w:widowControl w:val="0"/>
        <w:autoSpaceDE w:val="0"/>
        <w:autoSpaceDN w:val="0"/>
        <w:spacing w:before="220"/>
        <w:ind w:firstLine="540"/>
        <w:jc w:val="both"/>
        <w:rPr>
          <w:sz w:val="28"/>
          <w:szCs w:val="28"/>
        </w:rPr>
      </w:pPr>
      <w:r w:rsidRPr="00E60E4A">
        <w:rPr>
          <w:sz w:val="28"/>
          <w:szCs w:val="28"/>
        </w:rPr>
        <w:t>&lt;****&gt; Масса, приходящаяся на ось, или сумма масс осей, входящих в группу осей.</w:t>
      </w:r>
    </w:p>
    <w:p w:rsidR="00E93B0D" w:rsidRPr="00E60E4A" w:rsidRDefault="00E93B0D" w:rsidP="00E93B0D">
      <w:pPr>
        <w:widowControl w:val="0"/>
        <w:autoSpaceDE w:val="0"/>
        <w:autoSpaceDN w:val="0"/>
        <w:rPr>
          <w:sz w:val="28"/>
          <w:szCs w:val="28"/>
        </w:rPr>
      </w:pPr>
    </w:p>
    <w:p w:rsidR="00E93B0D" w:rsidRPr="00E60E4A" w:rsidRDefault="00E93B0D" w:rsidP="00E93B0D">
      <w:pPr>
        <w:widowControl w:val="0"/>
        <w:autoSpaceDE w:val="0"/>
        <w:autoSpaceDN w:val="0"/>
        <w:ind w:firstLine="540"/>
        <w:jc w:val="both"/>
        <w:rPr>
          <w:sz w:val="28"/>
          <w:szCs w:val="28"/>
        </w:rPr>
      </w:pPr>
      <w:r w:rsidRPr="00E60E4A">
        <w:rPr>
          <w:sz w:val="28"/>
          <w:szCs w:val="28"/>
        </w:rPr>
        <w:t>Примечание. 1. В скобках приведены значения для осей с двухскатными колесами, без скобок - для осей с односкатными колесами.</w:t>
      </w:r>
    </w:p>
    <w:p w:rsidR="00E93B0D" w:rsidRPr="00E60E4A" w:rsidRDefault="00E93B0D" w:rsidP="009A2F0D">
      <w:pPr>
        <w:widowControl w:val="0"/>
        <w:autoSpaceDE w:val="0"/>
        <w:autoSpaceDN w:val="0"/>
        <w:ind w:firstLine="539"/>
        <w:jc w:val="both"/>
        <w:rPr>
          <w:sz w:val="28"/>
          <w:szCs w:val="28"/>
        </w:rPr>
      </w:pPr>
      <w:r w:rsidRPr="00E60E4A">
        <w:rPr>
          <w:sz w:val="28"/>
          <w:szCs w:val="28"/>
        </w:rPr>
        <w:t>2. Двухосные и трехосные группы, имеющие в своем составе оси с односкатными и двухскатными колесами, следует рассматривать как группы осей, имеющие в своем составе оси с односкатными колесами.</w:t>
      </w:r>
    </w:p>
    <w:p w:rsidR="00E93B0D" w:rsidRPr="00E60E4A" w:rsidRDefault="00E93B0D" w:rsidP="009A2F0D">
      <w:pPr>
        <w:widowControl w:val="0"/>
        <w:autoSpaceDE w:val="0"/>
        <w:autoSpaceDN w:val="0"/>
        <w:ind w:firstLine="539"/>
        <w:jc w:val="both"/>
        <w:rPr>
          <w:sz w:val="28"/>
          <w:szCs w:val="28"/>
        </w:rPr>
      </w:pPr>
      <w:r w:rsidRPr="00E60E4A">
        <w:rPr>
          <w:sz w:val="28"/>
          <w:szCs w:val="28"/>
        </w:rPr>
        <w:t>3. Допускается неравномерное распределение нагрузки по осям для двухосных и трехосных групп,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w:t>
      </w:r>
    </w:p>
    <w:p w:rsidR="00E93B0D" w:rsidRDefault="00E93B0D" w:rsidP="0099013E">
      <w:pPr>
        <w:jc w:val="both"/>
        <w:rPr>
          <w:sz w:val="28"/>
          <w:szCs w:val="28"/>
        </w:rPr>
      </w:pPr>
      <w:r w:rsidRPr="00E60E4A">
        <w:rPr>
          <w:sz w:val="28"/>
          <w:szCs w:val="28"/>
        </w:rPr>
        <w:t>4. 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расстояний в группе). Межосевое расстояние, полученное методом арифметического усреднения, присваивается двухосевым и трехосным группам для определения допустимой нагрузки</w:t>
      </w:r>
    </w:p>
    <w:p w:rsidR="00083671" w:rsidRDefault="00083671" w:rsidP="0099013E">
      <w:pPr>
        <w:jc w:val="both"/>
        <w:rPr>
          <w:sz w:val="28"/>
          <w:szCs w:val="28"/>
        </w:rPr>
      </w:pPr>
    </w:p>
    <w:p w:rsidR="00083671" w:rsidRDefault="00083671" w:rsidP="0099013E">
      <w:pPr>
        <w:jc w:val="both"/>
        <w:rPr>
          <w:sz w:val="28"/>
          <w:szCs w:val="28"/>
        </w:rPr>
      </w:pPr>
    </w:p>
    <w:p w:rsidR="00083671" w:rsidRDefault="00083671" w:rsidP="0099013E">
      <w:pPr>
        <w:jc w:val="both"/>
        <w:rPr>
          <w:sz w:val="28"/>
          <w:szCs w:val="28"/>
        </w:rPr>
      </w:pPr>
    </w:p>
    <w:p w:rsidR="00083671" w:rsidRDefault="00083671" w:rsidP="0099013E">
      <w:pPr>
        <w:jc w:val="both"/>
        <w:rPr>
          <w:sz w:val="28"/>
          <w:szCs w:val="28"/>
        </w:rPr>
      </w:pPr>
    </w:p>
    <w:p w:rsidR="009A2F0D" w:rsidRDefault="009A2F0D" w:rsidP="0099013E">
      <w:pPr>
        <w:jc w:val="both"/>
        <w:rPr>
          <w:sz w:val="28"/>
          <w:szCs w:val="28"/>
        </w:rPr>
      </w:pPr>
    </w:p>
    <w:p w:rsidR="00083671" w:rsidRDefault="00083671" w:rsidP="0099013E">
      <w:pPr>
        <w:jc w:val="both"/>
        <w:rPr>
          <w:sz w:val="28"/>
          <w:szCs w:val="28"/>
        </w:rPr>
      </w:pPr>
    </w:p>
    <w:p w:rsidR="00083671" w:rsidRDefault="00083671" w:rsidP="0099013E">
      <w:pPr>
        <w:jc w:val="both"/>
        <w:rPr>
          <w:sz w:val="28"/>
          <w:szCs w:val="28"/>
        </w:rPr>
      </w:pPr>
    </w:p>
    <w:p w:rsidR="00083671" w:rsidRDefault="00083671" w:rsidP="0099013E">
      <w:pPr>
        <w:jc w:val="both"/>
        <w:rPr>
          <w:sz w:val="28"/>
          <w:szCs w:val="28"/>
        </w:rPr>
      </w:pPr>
    </w:p>
    <w:p w:rsidR="00083671" w:rsidRPr="00083671" w:rsidRDefault="009A2F0D" w:rsidP="009A2F0D">
      <w:pPr>
        <w:ind w:left="6521"/>
        <w:rPr>
          <w:sz w:val="28"/>
          <w:szCs w:val="28"/>
        </w:rPr>
      </w:pPr>
      <w:r>
        <w:rPr>
          <w:sz w:val="26"/>
          <w:szCs w:val="26"/>
        </w:rPr>
        <w:lastRenderedPageBreak/>
        <w:t xml:space="preserve">        </w:t>
      </w:r>
      <w:r w:rsidR="00083671">
        <w:rPr>
          <w:sz w:val="26"/>
          <w:szCs w:val="26"/>
        </w:rPr>
        <w:t xml:space="preserve"> </w:t>
      </w:r>
      <w:r w:rsidR="00083671" w:rsidRPr="00083671">
        <w:rPr>
          <w:sz w:val="28"/>
          <w:szCs w:val="28"/>
        </w:rPr>
        <w:t xml:space="preserve">Приложение </w:t>
      </w:r>
      <w:r>
        <w:rPr>
          <w:sz w:val="28"/>
          <w:szCs w:val="28"/>
        </w:rPr>
        <w:t xml:space="preserve">№ </w:t>
      </w:r>
      <w:r w:rsidR="00083671" w:rsidRPr="00083671">
        <w:rPr>
          <w:sz w:val="28"/>
          <w:szCs w:val="28"/>
        </w:rPr>
        <w:t>5</w:t>
      </w:r>
    </w:p>
    <w:p w:rsidR="00083671" w:rsidRPr="00F97CD3" w:rsidRDefault="00083671" w:rsidP="00083671">
      <w:pPr>
        <w:ind w:left="5103"/>
        <w:rPr>
          <w:sz w:val="26"/>
          <w:szCs w:val="26"/>
        </w:rPr>
      </w:pPr>
      <w:r>
        <w:rPr>
          <w:sz w:val="26"/>
          <w:szCs w:val="26"/>
        </w:rPr>
        <w:t xml:space="preserve">  </w:t>
      </w:r>
    </w:p>
    <w:p w:rsidR="00083671" w:rsidRPr="00F97CD3" w:rsidRDefault="00083671" w:rsidP="00083671">
      <w:pPr>
        <w:ind w:left="5103"/>
        <w:rPr>
          <w:sz w:val="26"/>
          <w:szCs w:val="26"/>
        </w:rPr>
      </w:pPr>
      <w:r w:rsidRPr="00F97CD3">
        <w:rPr>
          <w:sz w:val="26"/>
          <w:szCs w:val="26"/>
        </w:rPr>
        <w:t xml:space="preserve">                                                              </w:t>
      </w:r>
    </w:p>
    <w:p w:rsidR="00083671" w:rsidRDefault="00083671" w:rsidP="00083671">
      <w:pPr>
        <w:ind w:right="-289"/>
        <w:jc w:val="center"/>
        <w:rPr>
          <w:sz w:val="26"/>
          <w:szCs w:val="26"/>
        </w:rPr>
      </w:pPr>
    </w:p>
    <w:p w:rsidR="00083671" w:rsidRPr="00083671" w:rsidRDefault="00083671" w:rsidP="00083671">
      <w:pPr>
        <w:jc w:val="center"/>
        <w:rPr>
          <w:sz w:val="28"/>
          <w:szCs w:val="28"/>
        </w:rPr>
      </w:pPr>
      <w:r w:rsidRPr="00083671">
        <w:rPr>
          <w:sz w:val="28"/>
          <w:szCs w:val="28"/>
        </w:rPr>
        <w:t xml:space="preserve">Исходное значение размера вреда </w:t>
      </w:r>
    </w:p>
    <w:p w:rsidR="00083671" w:rsidRPr="00083671" w:rsidRDefault="00083671" w:rsidP="00083671">
      <w:pPr>
        <w:jc w:val="center"/>
        <w:rPr>
          <w:sz w:val="28"/>
          <w:szCs w:val="28"/>
        </w:rPr>
      </w:pPr>
      <w:r w:rsidRPr="00083671">
        <w:rPr>
          <w:sz w:val="28"/>
          <w:szCs w:val="28"/>
        </w:rPr>
        <w:t xml:space="preserve">при превышении допустимых нагрузок на ось транспортного средства и постоянные коэффициенты для автомобильных дорог общего пользования </w:t>
      </w:r>
      <w:r w:rsidR="009D6514">
        <w:rPr>
          <w:sz w:val="28"/>
          <w:szCs w:val="28"/>
        </w:rPr>
        <w:t>местного</w:t>
      </w:r>
      <w:r w:rsidRPr="00083671">
        <w:rPr>
          <w:sz w:val="28"/>
          <w:szCs w:val="28"/>
        </w:rPr>
        <w:t xml:space="preserve"> значения</w:t>
      </w:r>
    </w:p>
    <w:p w:rsidR="00083671" w:rsidRPr="00A63AA7" w:rsidRDefault="00083671" w:rsidP="00083671">
      <w:pPr>
        <w:widowControl w:val="0"/>
        <w:autoSpaceDE w:val="0"/>
        <w:autoSpaceDN w:val="0"/>
        <w:jc w:val="both"/>
        <w:rPr>
          <w:sz w:val="28"/>
          <w:szCs w:val="28"/>
        </w:rPr>
      </w:pPr>
    </w:p>
    <w:tbl>
      <w:tblPr>
        <w:tblW w:w="9072" w:type="dxa"/>
        <w:tblInd w:w="20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93"/>
        <w:gridCol w:w="1940"/>
        <w:gridCol w:w="1940"/>
        <w:gridCol w:w="2199"/>
      </w:tblGrid>
      <w:tr w:rsidR="00083671" w:rsidRPr="00A63AA7" w:rsidTr="00083671">
        <w:tc>
          <w:tcPr>
            <w:tcW w:w="2993" w:type="dxa"/>
            <w:vMerge w:val="restart"/>
            <w:tcBorders>
              <w:left w:val="single" w:sz="4" w:space="0" w:color="auto"/>
            </w:tcBorders>
          </w:tcPr>
          <w:p w:rsidR="00083671" w:rsidRPr="00A63AA7" w:rsidRDefault="00083671" w:rsidP="00F345FB">
            <w:pPr>
              <w:widowControl w:val="0"/>
              <w:autoSpaceDE w:val="0"/>
              <w:autoSpaceDN w:val="0"/>
              <w:jc w:val="center"/>
              <w:rPr>
                <w:sz w:val="28"/>
                <w:szCs w:val="28"/>
              </w:rPr>
            </w:pPr>
            <w:r w:rsidRPr="00A63AA7">
              <w:rPr>
                <w:sz w:val="28"/>
                <w:szCs w:val="28"/>
              </w:rPr>
              <w:t>Нормативная нагрузка на ось транспортного средства для автомобильной дороги, тс</w:t>
            </w:r>
          </w:p>
        </w:tc>
        <w:tc>
          <w:tcPr>
            <w:tcW w:w="1940" w:type="dxa"/>
            <w:vMerge w:val="restart"/>
          </w:tcPr>
          <w:p w:rsidR="00083671" w:rsidRPr="00A63AA7" w:rsidRDefault="00083671" w:rsidP="00F345FB">
            <w:pPr>
              <w:widowControl w:val="0"/>
              <w:autoSpaceDE w:val="0"/>
              <w:autoSpaceDN w:val="0"/>
              <w:jc w:val="center"/>
              <w:rPr>
                <w:sz w:val="28"/>
                <w:szCs w:val="28"/>
              </w:rPr>
            </w:pPr>
            <w:proofErr w:type="spellStart"/>
            <w:r w:rsidRPr="00A63AA7">
              <w:rPr>
                <w:sz w:val="28"/>
                <w:szCs w:val="28"/>
              </w:rPr>
              <w:t>Р</w:t>
            </w:r>
            <w:r w:rsidRPr="00A63AA7">
              <w:rPr>
                <w:sz w:val="28"/>
                <w:szCs w:val="28"/>
                <w:vertAlign w:val="subscript"/>
              </w:rPr>
              <w:t>исх.ось</w:t>
            </w:r>
            <w:proofErr w:type="spellEnd"/>
            <w:r w:rsidRPr="00A63AA7">
              <w:rPr>
                <w:sz w:val="28"/>
                <w:szCs w:val="28"/>
              </w:rPr>
              <w:t>,</w:t>
            </w:r>
          </w:p>
          <w:p w:rsidR="00083671" w:rsidRPr="00A63AA7" w:rsidRDefault="00083671" w:rsidP="00F345FB">
            <w:pPr>
              <w:widowControl w:val="0"/>
              <w:autoSpaceDE w:val="0"/>
              <w:autoSpaceDN w:val="0"/>
              <w:jc w:val="center"/>
              <w:rPr>
                <w:sz w:val="28"/>
                <w:szCs w:val="28"/>
              </w:rPr>
            </w:pPr>
            <w:r w:rsidRPr="00A63AA7">
              <w:rPr>
                <w:sz w:val="28"/>
                <w:szCs w:val="28"/>
              </w:rPr>
              <w:t>руб./100 км</w:t>
            </w:r>
          </w:p>
        </w:tc>
        <w:tc>
          <w:tcPr>
            <w:tcW w:w="4139" w:type="dxa"/>
            <w:gridSpan w:val="2"/>
            <w:tcBorders>
              <w:right w:val="single" w:sz="4" w:space="0" w:color="auto"/>
            </w:tcBorders>
          </w:tcPr>
          <w:p w:rsidR="00083671" w:rsidRPr="00A63AA7" w:rsidRDefault="00083671" w:rsidP="00F345FB">
            <w:pPr>
              <w:widowControl w:val="0"/>
              <w:autoSpaceDE w:val="0"/>
              <w:autoSpaceDN w:val="0"/>
              <w:jc w:val="center"/>
              <w:rPr>
                <w:sz w:val="28"/>
                <w:szCs w:val="28"/>
              </w:rPr>
            </w:pPr>
            <w:r w:rsidRPr="00A63AA7">
              <w:rPr>
                <w:sz w:val="28"/>
                <w:szCs w:val="28"/>
              </w:rPr>
              <w:t>Постоянные коэффициенты</w:t>
            </w:r>
          </w:p>
        </w:tc>
      </w:tr>
      <w:tr w:rsidR="00083671" w:rsidRPr="00A63AA7" w:rsidTr="00083671">
        <w:tc>
          <w:tcPr>
            <w:tcW w:w="2993" w:type="dxa"/>
            <w:vMerge/>
            <w:tcBorders>
              <w:left w:val="single" w:sz="4" w:space="0" w:color="auto"/>
            </w:tcBorders>
          </w:tcPr>
          <w:p w:rsidR="00083671" w:rsidRPr="00A63AA7" w:rsidRDefault="00083671" w:rsidP="00F345FB">
            <w:pPr>
              <w:spacing w:after="200" w:line="276" w:lineRule="auto"/>
              <w:rPr>
                <w:sz w:val="28"/>
                <w:szCs w:val="28"/>
                <w:lang w:eastAsia="en-US"/>
              </w:rPr>
            </w:pPr>
          </w:p>
        </w:tc>
        <w:tc>
          <w:tcPr>
            <w:tcW w:w="1940" w:type="dxa"/>
            <w:vMerge/>
          </w:tcPr>
          <w:p w:rsidR="00083671" w:rsidRPr="00A63AA7" w:rsidRDefault="00083671" w:rsidP="00F345FB">
            <w:pPr>
              <w:spacing w:after="200" w:line="276" w:lineRule="auto"/>
              <w:rPr>
                <w:sz w:val="28"/>
                <w:szCs w:val="28"/>
                <w:lang w:eastAsia="en-US"/>
              </w:rPr>
            </w:pPr>
          </w:p>
        </w:tc>
        <w:tc>
          <w:tcPr>
            <w:tcW w:w="1940" w:type="dxa"/>
          </w:tcPr>
          <w:p w:rsidR="00083671" w:rsidRPr="00A63AA7" w:rsidRDefault="00083671" w:rsidP="00F345FB">
            <w:pPr>
              <w:widowControl w:val="0"/>
              <w:autoSpaceDE w:val="0"/>
              <w:autoSpaceDN w:val="0"/>
              <w:jc w:val="center"/>
              <w:rPr>
                <w:sz w:val="28"/>
                <w:szCs w:val="28"/>
              </w:rPr>
            </w:pPr>
            <w:proofErr w:type="spellStart"/>
            <w:r w:rsidRPr="00A63AA7">
              <w:rPr>
                <w:sz w:val="28"/>
                <w:szCs w:val="28"/>
              </w:rPr>
              <w:t>a</w:t>
            </w:r>
            <w:proofErr w:type="spellEnd"/>
          </w:p>
        </w:tc>
        <w:tc>
          <w:tcPr>
            <w:tcW w:w="2199" w:type="dxa"/>
            <w:tcBorders>
              <w:right w:val="single" w:sz="4" w:space="0" w:color="auto"/>
            </w:tcBorders>
          </w:tcPr>
          <w:p w:rsidR="00083671" w:rsidRPr="00A63AA7" w:rsidRDefault="00083671" w:rsidP="00F345FB">
            <w:pPr>
              <w:widowControl w:val="0"/>
              <w:autoSpaceDE w:val="0"/>
              <w:autoSpaceDN w:val="0"/>
              <w:jc w:val="center"/>
              <w:rPr>
                <w:sz w:val="28"/>
                <w:szCs w:val="28"/>
              </w:rPr>
            </w:pPr>
            <w:proofErr w:type="spellStart"/>
            <w:r w:rsidRPr="00A63AA7">
              <w:rPr>
                <w:sz w:val="28"/>
                <w:szCs w:val="28"/>
              </w:rPr>
              <w:t>b</w:t>
            </w:r>
            <w:proofErr w:type="spellEnd"/>
          </w:p>
        </w:tc>
      </w:tr>
      <w:tr w:rsidR="00083671" w:rsidRPr="00A63AA7" w:rsidTr="00083671">
        <w:tblPrEx>
          <w:tblBorders>
            <w:insideH w:val="none" w:sz="0" w:space="0" w:color="auto"/>
            <w:insideV w:val="none" w:sz="0" w:space="0" w:color="auto"/>
          </w:tblBorders>
        </w:tblPrEx>
        <w:tc>
          <w:tcPr>
            <w:tcW w:w="2993" w:type="dxa"/>
            <w:tcBorders>
              <w:top w:val="single" w:sz="4" w:space="0" w:color="auto"/>
              <w:left w:val="single" w:sz="4" w:space="0" w:color="auto"/>
              <w:bottom w:val="nil"/>
              <w:right w:val="single" w:sz="4" w:space="0" w:color="auto"/>
            </w:tcBorders>
          </w:tcPr>
          <w:p w:rsidR="00083671" w:rsidRPr="00A63AA7" w:rsidRDefault="00083671" w:rsidP="00F345FB">
            <w:pPr>
              <w:widowControl w:val="0"/>
              <w:autoSpaceDE w:val="0"/>
              <w:autoSpaceDN w:val="0"/>
              <w:jc w:val="center"/>
              <w:rPr>
                <w:sz w:val="28"/>
                <w:szCs w:val="28"/>
              </w:rPr>
            </w:pPr>
            <w:r w:rsidRPr="00A63AA7">
              <w:rPr>
                <w:sz w:val="28"/>
                <w:szCs w:val="28"/>
              </w:rPr>
              <w:t>6</w:t>
            </w:r>
          </w:p>
        </w:tc>
        <w:tc>
          <w:tcPr>
            <w:tcW w:w="1940" w:type="dxa"/>
            <w:tcBorders>
              <w:top w:val="single" w:sz="4" w:space="0" w:color="auto"/>
              <w:left w:val="single" w:sz="4" w:space="0" w:color="auto"/>
              <w:bottom w:val="nil"/>
              <w:right w:val="single" w:sz="4" w:space="0" w:color="auto"/>
            </w:tcBorders>
          </w:tcPr>
          <w:p w:rsidR="00083671" w:rsidRPr="00A63AA7" w:rsidRDefault="00083671" w:rsidP="00F345FB">
            <w:pPr>
              <w:widowControl w:val="0"/>
              <w:autoSpaceDE w:val="0"/>
              <w:autoSpaceDN w:val="0"/>
              <w:jc w:val="center"/>
              <w:rPr>
                <w:sz w:val="28"/>
                <w:szCs w:val="28"/>
              </w:rPr>
            </w:pPr>
            <w:r w:rsidRPr="00A63AA7">
              <w:rPr>
                <w:sz w:val="28"/>
                <w:szCs w:val="28"/>
              </w:rPr>
              <w:t>8500</w:t>
            </w:r>
          </w:p>
        </w:tc>
        <w:tc>
          <w:tcPr>
            <w:tcW w:w="1940" w:type="dxa"/>
            <w:tcBorders>
              <w:top w:val="single" w:sz="4" w:space="0" w:color="auto"/>
              <w:left w:val="single" w:sz="4" w:space="0" w:color="auto"/>
              <w:bottom w:val="nil"/>
              <w:right w:val="single" w:sz="4" w:space="0" w:color="auto"/>
            </w:tcBorders>
          </w:tcPr>
          <w:p w:rsidR="00083671" w:rsidRPr="00A63AA7" w:rsidRDefault="00083671" w:rsidP="00F345FB">
            <w:pPr>
              <w:widowControl w:val="0"/>
              <w:autoSpaceDE w:val="0"/>
              <w:autoSpaceDN w:val="0"/>
              <w:jc w:val="center"/>
              <w:rPr>
                <w:sz w:val="28"/>
                <w:szCs w:val="28"/>
              </w:rPr>
            </w:pPr>
            <w:r w:rsidRPr="00A63AA7">
              <w:rPr>
                <w:sz w:val="28"/>
                <w:szCs w:val="28"/>
              </w:rPr>
              <w:t>7,3</w:t>
            </w:r>
          </w:p>
        </w:tc>
        <w:tc>
          <w:tcPr>
            <w:tcW w:w="2199" w:type="dxa"/>
            <w:tcBorders>
              <w:top w:val="single" w:sz="4" w:space="0" w:color="auto"/>
              <w:left w:val="single" w:sz="4" w:space="0" w:color="auto"/>
              <w:bottom w:val="nil"/>
              <w:right w:val="single" w:sz="4" w:space="0" w:color="auto"/>
            </w:tcBorders>
          </w:tcPr>
          <w:p w:rsidR="00083671" w:rsidRPr="00A63AA7" w:rsidRDefault="00083671" w:rsidP="00F345FB">
            <w:pPr>
              <w:widowControl w:val="0"/>
              <w:autoSpaceDE w:val="0"/>
              <w:autoSpaceDN w:val="0"/>
              <w:jc w:val="center"/>
              <w:rPr>
                <w:sz w:val="28"/>
                <w:szCs w:val="28"/>
              </w:rPr>
            </w:pPr>
            <w:r w:rsidRPr="00A63AA7">
              <w:rPr>
                <w:sz w:val="28"/>
                <w:szCs w:val="28"/>
              </w:rPr>
              <w:t>0,27</w:t>
            </w:r>
          </w:p>
        </w:tc>
      </w:tr>
      <w:tr w:rsidR="00083671" w:rsidRPr="00A63AA7" w:rsidTr="00083671">
        <w:tblPrEx>
          <w:tblBorders>
            <w:insideH w:val="none" w:sz="0" w:space="0" w:color="auto"/>
            <w:insideV w:val="none" w:sz="0" w:space="0" w:color="auto"/>
          </w:tblBorders>
        </w:tblPrEx>
        <w:tc>
          <w:tcPr>
            <w:tcW w:w="2993" w:type="dxa"/>
            <w:tcBorders>
              <w:top w:val="nil"/>
              <w:left w:val="single" w:sz="4" w:space="0" w:color="auto"/>
              <w:bottom w:val="nil"/>
              <w:right w:val="single" w:sz="4" w:space="0" w:color="auto"/>
            </w:tcBorders>
          </w:tcPr>
          <w:p w:rsidR="00083671" w:rsidRPr="00A63AA7" w:rsidRDefault="00083671" w:rsidP="00F345FB">
            <w:pPr>
              <w:widowControl w:val="0"/>
              <w:autoSpaceDE w:val="0"/>
              <w:autoSpaceDN w:val="0"/>
              <w:jc w:val="center"/>
              <w:rPr>
                <w:sz w:val="28"/>
                <w:szCs w:val="28"/>
              </w:rPr>
            </w:pPr>
            <w:r w:rsidRPr="00A63AA7">
              <w:rPr>
                <w:sz w:val="28"/>
                <w:szCs w:val="28"/>
              </w:rPr>
              <w:t>10</w:t>
            </w:r>
          </w:p>
        </w:tc>
        <w:tc>
          <w:tcPr>
            <w:tcW w:w="1940" w:type="dxa"/>
            <w:tcBorders>
              <w:top w:val="nil"/>
              <w:left w:val="single" w:sz="4" w:space="0" w:color="auto"/>
              <w:bottom w:val="nil"/>
              <w:right w:val="single" w:sz="4" w:space="0" w:color="auto"/>
            </w:tcBorders>
          </w:tcPr>
          <w:p w:rsidR="00083671" w:rsidRPr="00A63AA7" w:rsidRDefault="00083671" w:rsidP="00F345FB">
            <w:pPr>
              <w:widowControl w:val="0"/>
              <w:autoSpaceDE w:val="0"/>
              <w:autoSpaceDN w:val="0"/>
              <w:jc w:val="center"/>
              <w:rPr>
                <w:sz w:val="28"/>
                <w:szCs w:val="28"/>
              </w:rPr>
            </w:pPr>
            <w:r w:rsidRPr="00A63AA7">
              <w:rPr>
                <w:sz w:val="28"/>
                <w:szCs w:val="28"/>
              </w:rPr>
              <w:t>1840</w:t>
            </w:r>
          </w:p>
        </w:tc>
        <w:tc>
          <w:tcPr>
            <w:tcW w:w="1940" w:type="dxa"/>
            <w:tcBorders>
              <w:top w:val="nil"/>
              <w:left w:val="single" w:sz="4" w:space="0" w:color="auto"/>
              <w:bottom w:val="nil"/>
              <w:right w:val="single" w:sz="4" w:space="0" w:color="auto"/>
            </w:tcBorders>
          </w:tcPr>
          <w:p w:rsidR="00083671" w:rsidRPr="00A63AA7" w:rsidRDefault="00083671" w:rsidP="00F345FB">
            <w:pPr>
              <w:widowControl w:val="0"/>
              <w:autoSpaceDE w:val="0"/>
              <w:autoSpaceDN w:val="0"/>
              <w:jc w:val="center"/>
              <w:rPr>
                <w:sz w:val="28"/>
                <w:szCs w:val="28"/>
              </w:rPr>
            </w:pPr>
            <w:r w:rsidRPr="00A63AA7">
              <w:rPr>
                <w:sz w:val="28"/>
                <w:szCs w:val="28"/>
              </w:rPr>
              <w:t>37,7</w:t>
            </w:r>
          </w:p>
        </w:tc>
        <w:tc>
          <w:tcPr>
            <w:tcW w:w="2199" w:type="dxa"/>
            <w:tcBorders>
              <w:top w:val="nil"/>
              <w:left w:val="single" w:sz="4" w:space="0" w:color="auto"/>
              <w:bottom w:val="nil"/>
              <w:right w:val="single" w:sz="4" w:space="0" w:color="auto"/>
            </w:tcBorders>
          </w:tcPr>
          <w:p w:rsidR="00083671" w:rsidRPr="00A63AA7" w:rsidRDefault="00083671" w:rsidP="00F345FB">
            <w:pPr>
              <w:widowControl w:val="0"/>
              <w:autoSpaceDE w:val="0"/>
              <w:autoSpaceDN w:val="0"/>
              <w:jc w:val="center"/>
              <w:rPr>
                <w:sz w:val="28"/>
                <w:szCs w:val="28"/>
              </w:rPr>
            </w:pPr>
            <w:r w:rsidRPr="00A63AA7">
              <w:rPr>
                <w:sz w:val="28"/>
                <w:szCs w:val="28"/>
              </w:rPr>
              <w:t>2,4</w:t>
            </w:r>
          </w:p>
        </w:tc>
      </w:tr>
      <w:tr w:rsidR="00083671" w:rsidRPr="00A63AA7" w:rsidTr="00083671">
        <w:tblPrEx>
          <w:tblBorders>
            <w:insideH w:val="none" w:sz="0" w:space="0" w:color="auto"/>
            <w:insideV w:val="none" w:sz="0" w:space="0" w:color="auto"/>
          </w:tblBorders>
        </w:tblPrEx>
        <w:tc>
          <w:tcPr>
            <w:tcW w:w="2993" w:type="dxa"/>
            <w:tcBorders>
              <w:top w:val="nil"/>
              <w:left w:val="single" w:sz="4" w:space="0" w:color="auto"/>
              <w:bottom w:val="single" w:sz="4" w:space="0" w:color="auto"/>
              <w:right w:val="single" w:sz="4" w:space="0" w:color="auto"/>
            </w:tcBorders>
          </w:tcPr>
          <w:p w:rsidR="00083671" w:rsidRPr="00A63AA7" w:rsidRDefault="00083671" w:rsidP="00F345FB">
            <w:pPr>
              <w:widowControl w:val="0"/>
              <w:autoSpaceDE w:val="0"/>
              <w:autoSpaceDN w:val="0"/>
              <w:jc w:val="center"/>
              <w:rPr>
                <w:sz w:val="28"/>
                <w:szCs w:val="28"/>
              </w:rPr>
            </w:pPr>
            <w:r w:rsidRPr="00A63AA7">
              <w:rPr>
                <w:sz w:val="28"/>
                <w:szCs w:val="28"/>
              </w:rPr>
              <w:t>11,5</w:t>
            </w:r>
          </w:p>
        </w:tc>
        <w:tc>
          <w:tcPr>
            <w:tcW w:w="1940" w:type="dxa"/>
            <w:tcBorders>
              <w:top w:val="nil"/>
              <w:left w:val="single" w:sz="4" w:space="0" w:color="auto"/>
              <w:bottom w:val="single" w:sz="4" w:space="0" w:color="auto"/>
              <w:right w:val="single" w:sz="4" w:space="0" w:color="auto"/>
            </w:tcBorders>
          </w:tcPr>
          <w:p w:rsidR="00083671" w:rsidRPr="00A63AA7" w:rsidRDefault="00083671" w:rsidP="00F345FB">
            <w:pPr>
              <w:widowControl w:val="0"/>
              <w:autoSpaceDE w:val="0"/>
              <w:autoSpaceDN w:val="0"/>
              <w:jc w:val="center"/>
              <w:rPr>
                <w:sz w:val="28"/>
                <w:szCs w:val="28"/>
              </w:rPr>
            </w:pPr>
            <w:r w:rsidRPr="00A63AA7">
              <w:rPr>
                <w:sz w:val="28"/>
                <w:szCs w:val="28"/>
              </w:rPr>
              <w:t>840</w:t>
            </w:r>
          </w:p>
        </w:tc>
        <w:tc>
          <w:tcPr>
            <w:tcW w:w="1940" w:type="dxa"/>
            <w:tcBorders>
              <w:top w:val="nil"/>
              <w:left w:val="single" w:sz="4" w:space="0" w:color="auto"/>
              <w:bottom w:val="single" w:sz="4" w:space="0" w:color="auto"/>
              <w:right w:val="single" w:sz="4" w:space="0" w:color="auto"/>
            </w:tcBorders>
          </w:tcPr>
          <w:p w:rsidR="00083671" w:rsidRPr="00A63AA7" w:rsidRDefault="00083671" w:rsidP="00F345FB">
            <w:pPr>
              <w:widowControl w:val="0"/>
              <w:autoSpaceDE w:val="0"/>
              <w:autoSpaceDN w:val="0"/>
              <w:jc w:val="center"/>
              <w:rPr>
                <w:sz w:val="28"/>
                <w:szCs w:val="28"/>
              </w:rPr>
            </w:pPr>
            <w:r w:rsidRPr="00A63AA7">
              <w:rPr>
                <w:sz w:val="28"/>
                <w:szCs w:val="28"/>
              </w:rPr>
              <w:t>39,5</w:t>
            </w:r>
          </w:p>
        </w:tc>
        <w:tc>
          <w:tcPr>
            <w:tcW w:w="2199" w:type="dxa"/>
            <w:tcBorders>
              <w:top w:val="nil"/>
              <w:left w:val="single" w:sz="4" w:space="0" w:color="auto"/>
              <w:bottom w:val="single" w:sz="4" w:space="0" w:color="auto"/>
              <w:right w:val="single" w:sz="4" w:space="0" w:color="auto"/>
            </w:tcBorders>
          </w:tcPr>
          <w:p w:rsidR="00083671" w:rsidRPr="00A63AA7" w:rsidRDefault="00083671" w:rsidP="00F345FB">
            <w:pPr>
              <w:widowControl w:val="0"/>
              <w:autoSpaceDE w:val="0"/>
              <w:autoSpaceDN w:val="0"/>
              <w:jc w:val="center"/>
              <w:rPr>
                <w:sz w:val="28"/>
                <w:szCs w:val="28"/>
              </w:rPr>
            </w:pPr>
            <w:r w:rsidRPr="00A63AA7">
              <w:rPr>
                <w:sz w:val="28"/>
                <w:szCs w:val="28"/>
              </w:rPr>
              <w:t>2,7</w:t>
            </w:r>
          </w:p>
        </w:tc>
      </w:tr>
    </w:tbl>
    <w:p w:rsidR="00083671" w:rsidRPr="00A63AA7" w:rsidRDefault="00083671" w:rsidP="00083671">
      <w:pPr>
        <w:widowControl w:val="0"/>
        <w:autoSpaceDE w:val="0"/>
        <w:autoSpaceDN w:val="0"/>
        <w:jc w:val="both"/>
        <w:rPr>
          <w:sz w:val="28"/>
          <w:szCs w:val="28"/>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ind w:right="-289"/>
        <w:jc w:val="center"/>
        <w:rPr>
          <w:sz w:val="26"/>
          <w:szCs w:val="26"/>
        </w:rPr>
      </w:pPr>
    </w:p>
    <w:p w:rsidR="00083671" w:rsidRDefault="00083671" w:rsidP="00083671">
      <w:pPr>
        <w:jc w:val="center"/>
        <w:rPr>
          <w:sz w:val="26"/>
          <w:szCs w:val="26"/>
        </w:rPr>
      </w:pPr>
      <w:r>
        <w:rPr>
          <w:sz w:val="26"/>
          <w:szCs w:val="26"/>
        </w:rPr>
        <w:t xml:space="preserve">                                        </w:t>
      </w:r>
    </w:p>
    <w:p w:rsidR="00083671" w:rsidRPr="00F97CD3" w:rsidRDefault="00083671" w:rsidP="009A2F0D">
      <w:pPr>
        <w:ind w:left="6521"/>
        <w:rPr>
          <w:sz w:val="26"/>
          <w:szCs w:val="26"/>
        </w:rPr>
      </w:pPr>
      <w:r>
        <w:rPr>
          <w:sz w:val="26"/>
          <w:szCs w:val="26"/>
        </w:rPr>
        <w:lastRenderedPageBreak/>
        <w:t xml:space="preserve"> </w:t>
      </w:r>
      <w:r w:rsidRPr="009D6514">
        <w:rPr>
          <w:sz w:val="28"/>
          <w:szCs w:val="28"/>
        </w:rPr>
        <w:t xml:space="preserve">Приложение </w:t>
      </w:r>
      <w:r w:rsidR="009D6514">
        <w:rPr>
          <w:sz w:val="28"/>
          <w:szCs w:val="28"/>
        </w:rPr>
        <w:t xml:space="preserve"> </w:t>
      </w:r>
      <w:r w:rsidR="009A2F0D">
        <w:rPr>
          <w:sz w:val="28"/>
          <w:szCs w:val="28"/>
        </w:rPr>
        <w:t xml:space="preserve">№ </w:t>
      </w:r>
      <w:r w:rsidR="009D6514">
        <w:rPr>
          <w:sz w:val="28"/>
          <w:szCs w:val="28"/>
        </w:rPr>
        <w:t>6</w:t>
      </w:r>
    </w:p>
    <w:p w:rsidR="00083671" w:rsidRDefault="00083671" w:rsidP="00083671">
      <w:pPr>
        <w:ind w:right="-289"/>
        <w:jc w:val="center"/>
        <w:rPr>
          <w:sz w:val="26"/>
          <w:szCs w:val="26"/>
        </w:rPr>
      </w:pPr>
    </w:p>
    <w:p w:rsidR="00083671" w:rsidRDefault="00083671" w:rsidP="00083671">
      <w:pPr>
        <w:autoSpaceDE w:val="0"/>
        <w:autoSpaceDN w:val="0"/>
        <w:adjustRightInd w:val="0"/>
        <w:jc w:val="center"/>
        <w:rPr>
          <w:sz w:val="26"/>
          <w:szCs w:val="26"/>
        </w:rPr>
      </w:pPr>
      <w:bookmarkStart w:id="8" w:name="Par0"/>
      <w:bookmarkEnd w:id="8"/>
    </w:p>
    <w:p w:rsidR="00083671" w:rsidRDefault="00083671" w:rsidP="00083671">
      <w:pPr>
        <w:autoSpaceDE w:val="0"/>
        <w:autoSpaceDN w:val="0"/>
        <w:adjustRightInd w:val="0"/>
        <w:jc w:val="both"/>
        <w:outlineLvl w:val="0"/>
        <w:rPr>
          <w:sz w:val="28"/>
          <w:szCs w:val="28"/>
        </w:rPr>
      </w:pPr>
    </w:p>
    <w:p w:rsidR="00083671" w:rsidRPr="00083671" w:rsidRDefault="00083671" w:rsidP="00083671">
      <w:pPr>
        <w:widowControl w:val="0"/>
        <w:autoSpaceDE w:val="0"/>
        <w:autoSpaceDN w:val="0"/>
        <w:jc w:val="center"/>
        <w:rPr>
          <w:sz w:val="28"/>
          <w:szCs w:val="28"/>
        </w:rPr>
      </w:pPr>
      <w:r w:rsidRPr="00083671">
        <w:rPr>
          <w:sz w:val="28"/>
          <w:szCs w:val="28"/>
        </w:rPr>
        <w:t>РАЗМЕР</w:t>
      </w:r>
    </w:p>
    <w:p w:rsidR="00083671" w:rsidRPr="00083671" w:rsidRDefault="00083671" w:rsidP="00083671">
      <w:pPr>
        <w:widowControl w:val="0"/>
        <w:autoSpaceDE w:val="0"/>
        <w:autoSpaceDN w:val="0"/>
        <w:jc w:val="center"/>
        <w:rPr>
          <w:sz w:val="28"/>
          <w:szCs w:val="28"/>
        </w:rPr>
      </w:pPr>
      <w:r w:rsidRPr="00083671">
        <w:rPr>
          <w:sz w:val="28"/>
          <w:szCs w:val="28"/>
        </w:rPr>
        <w:t>вреда, причиняемого тяжеловесным транспортным средством,</w:t>
      </w:r>
    </w:p>
    <w:p w:rsidR="00083671" w:rsidRPr="00083671" w:rsidRDefault="00083671" w:rsidP="00083671">
      <w:pPr>
        <w:widowControl w:val="0"/>
        <w:autoSpaceDE w:val="0"/>
        <w:autoSpaceDN w:val="0"/>
        <w:jc w:val="center"/>
        <w:rPr>
          <w:sz w:val="28"/>
          <w:szCs w:val="28"/>
        </w:rPr>
      </w:pPr>
      <w:r w:rsidRPr="00083671">
        <w:rPr>
          <w:sz w:val="28"/>
          <w:szCs w:val="28"/>
        </w:rPr>
        <w:t>при движении такого транспортного средства по автомобильным</w:t>
      </w:r>
    </w:p>
    <w:p w:rsidR="00083671" w:rsidRDefault="00083671" w:rsidP="009D6514">
      <w:pPr>
        <w:widowControl w:val="0"/>
        <w:autoSpaceDE w:val="0"/>
        <w:autoSpaceDN w:val="0"/>
        <w:jc w:val="center"/>
        <w:rPr>
          <w:sz w:val="26"/>
          <w:szCs w:val="26"/>
        </w:rPr>
      </w:pPr>
      <w:r w:rsidRPr="00083671">
        <w:rPr>
          <w:sz w:val="28"/>
          <w:szCs w:val="28"/>
        </w:rPr>
        <w:t xml:space="preserve">дорогам общего пользования </w:t>
      </w:r>
      <w:r w:rsidR="009D6514">
        <w:rPr>
          <w:sz w:val="28"/>
          <w:szCs w:val="28"/>
        </w:rPr>
        <w:t xml:space="preserve">местного </w:t>
      </w:r>
      <w:r w:rsidRPr="00083671">
        <w:rPr>
          <w:sz w:val="28"/>
          <w:szCs w:val="28"/>
        </w:rPr>
        <w:t>значения, рассчитанным под осевую нагрузку 6 тонн на ось, 10 тонн на ось и 11,5 тонн на ось, от превышения допустимых нагрузок</w:t>
      </w:r>
      <w:r w:rsidR="009D6514">
        <w:rPr>
          <w:sz w:val="28"/>
          <w:szCs w:val="28"/>
        </w:rPr>
        <w:t xml:space="preserve"> </w:t>
      </w:r>
      <w:r w:rsidRPr="00083671">
        <w:rPr>
          <w:sz w:val="28"/>
          <w:szCs w:val="28"/>
        </w:rPr>
        <w:t>на каждую ось транспортного средства</w:t>
      </w:r>
    </w:p>
    <w:p w:rsidR="00083671" w:rsidRDefault="00083671" w:rsidP="00083671">
      <w:pPr>
        <w:widowControl w:val="0"/>
        <w:autoSpaceDE w:val="0"/>
        <w:autoSpaceDN w:val="0"/>
        <w:spacing w:after="120"/>
        <w:jc w:val="center"/>
        <w:rPr>
          <w:sz w:val="26"/>
          <w:szCs w:val="26"/>
        </w:rPr>
      </w:pPr>
    </w:p>
    <w:tbl>
      <w:tblPr>
        <w:tblW w:w="907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2127"/>
        <w:gridCol w:w="1984"/>
        <w:gridCol w:w="1843"/>
      </w:tblGrid>
      <w:tr w:rsidR="00083671" w:rsidRPr="00C926B6" w:rsidTr="00D33726">
        <w:trPr>
          <w:trHeight w:val="338"/>
        </w:trPr>
        <w:tc>
          <w:tcPr>
            <w:tcW w:w="3118" w:type="dxa"/>
            <w:vMerge w:val="restart"/>
          </w:tcPr>
          <w:p w:rsidR="00083671" w:rsidRPr="00C926B6" w:rsidRDefault="00083671" w:rsidP="00F345FB">
            <w:pPr>
              <w:widowControl w:val="0"/>
              <w:autoSpaceDE w:val="0"/>
              <w:autoSpaceDN w:val="0"/>
              <w:ind w:hanging="114"/>
              <w:jc w:val="center"/>
              <w:rPr>
                <w:sz w:val="26"/>
                <w:szCs w:val="26"/>
              </w:rPr>
            </w:pPr>
            <w:r>
              <w:rPr>
                <w:sz w:val="26"/>
                <w:szCs w:val="26"/>
              </w:rPr>
              <w:t>Превышение фактических</w:t>
            </w:r>
            <w:r w:rsidRPr="00C926B6">
              <w:rPr>
                <w:sz w:val="26"/>
                <w:szCs w:val="26"/>
              </w:rPr>
              <w:t xml:space="preserve"> </w:t>
            </w:r>
            <w:r>
              <w:rPr>
                <w:sz w:val="26"/>
                <w:szCs w:val="26"/>
              </w:rPr>
              <w:t xml:space="preserve">нагрузок на ось </w:t>
            </w:r>
            <w:r w:rsidRPr="00C926B6">
              <w:rPr>
                <w:sz w:val="26"/>
                <w:szCs w:val="26"/>
              </w:rPr>
              <w:t>транс</w:t>
            </w:r>
            <w:r>
              <w:rPr>
                <w:sz w:val="26"/>
                <w:szCs w:val="26"/>
              </w:rPr>
              <w:t>портного средства над допустимыми</w:t>
            </w:r>
            <w:r w:rsidRPr="00C926B6">
              <w:rPr>
                <w:sz w:val="26"/>
                <w:szCs w:val="26"/>
              </w:rPr>
              <w:t xml:space="preserve"> (процентов)</w:t>
            </w:r>
          </w:p>
        </w:tc>
        <w:tc>
          <w:tcPr>
            <w:tcW w:w="5954" w:type="dxa"/>
            <w:gridSpan w:val="3"/>
          </w:tcPr>
          <w:p w:rsidR="00083671" w:rsidRDefault="00083671" w:rsidP="00F345FB">
            <w:pPr>
              <w:widowControl w:val="0"/>
              <w:autoSpaceDE w:val="0"/>
              <w:autoSpaceDN w:val="0"/>
              <w:ind w:hanging="114"/>
              <w:jc w:val="center"/>
              <w:rPr>
                <w:sz w:val="26"/>
                <w:szCs w:val="26"/>
              </w:rPr>
            </w:pPr>
            <w:r w:rsidRPr="00C926B6">
              <w:rPr>
                <w:sz w:val="26"/>
                <w:szCs w:val="26"/>
              </w:rPr>
              <w:t>Размер вреда для автомобильных дорог, рассчитанных на нормативную (расч</w:t>
            </w:r>
            <w:r w:rsidR="002E15B8">
              <w:rPr>
                <w:sz w:val="26"/>
                <w:szCs w:val="26"/>
              </w:rPr>
              <w:t>ё</w:t>
            </w:r>
            <w:r w:rsidRPr="00C926B6">
              <w:rPr>
                <w:sz w:val="26"/>
                <w:szCs w:val="26"/>
              </w:rPr>
              <w:t xml:space="preserve">тную) осевую нагрузку </w:t>
            </w:r>
          </w:p>
          <w:p w:rsidR="00083671" w:rsidRPr="00C926B6" w:rsidRDefault="00083671" w:rsidP="00F345FB">
            <w:pPr>
              <w:widowControl w:val="0"/>
              <w:autoSpaceDE w:val="0"/>
              <w:autoSpaceDN w:val="0"/>
              <w:ind w:hanging="114"/>
              <w:jc w:val="center"/>
              <w:rPr>
                <w:sz w:val="26"/>
                <w:szCs w:val="26"/>
              </w:rPr>
            </w:pPr>
            <w:r w:rsidRPr="00C926B6">
              <w:rPr>
                <w:sz w:val="26"/>
                <w:szCs w:val="26"/>
              </w:rPr>
              <w:t>(рублей на 100 км)</w:t>
            </w:r>
          </w:p>
        </w:tc>
      </w:tr>
      <w:tr w:rsidR="00083671" w:rsidRPr="00C926B6" w:rsidTr="00D33726">
        <w:trPr>
          <w:trHeight w:val="338"/>
        </w:trPr>
        <w:tc>
          <w:tcPr>
            <w:tcW w:w="3118" w:type="dxa"/>
            <w:vMerge/>
          </w:tcPr>
          <w:p w:rsidR="00083671" w:rsidRPr="00C926B6" w:rsidRDefault="00083671" w:rsidP="00F345FB">
            <w:pPr>
              <w:widowControl w:val="0"/>
              <w:autoSpaceDE w:val="0"/>
              <w:autoSpaceDN w:val="0"/>
              <w:ind w:hanging="114"/>
              <w:jc w:val="center"/>
              <w:rPr>
                <w:sz w:val="26"/>
                <w:szCs w:val="26"/>
              </w:rPr>
            </w:pPr>
          </w:p>
        </w:tc>
        <w:tc>
          <w:tcPr>
            <w:tcW w:w="2127" w:type="dxa"/>
          </w:tcPr>
          <w:p w:rsidR="00083671" w:rsidRPr="00C926B6" w:rsidRDefault="00083671" w:rsidP="00F345FB">
            <w:pPr>
              <w:widowControl w:val="0"/>
              <w:autoSpaceDE w:val="0"/>
              <w:autoSpaceDN w:val="0"/>
              <w:ind w:hanging="114"/>
              <w:jc w:val="center"/>
              <w:rPr>
                <w:sz w:val="26"/>
                <w:szCs w:val="26"/>
              </w:rPr>
            </w:pPr>
            <w:r w:rsidRPr="00C926B6">
              <w:rPr>
                <w:sz w:val="26"/>
                <w:szCs w:val="26"/>
              </w:rPr>
              <w:t>6 тонн на ось</w:t>
            </w:r>
          </w:p>
        </w:tc>
        <w:tc>
          <w:tcPr>
            <w:tcW w:w="1984" w:type="dxa"/>
          </w:tcPr>
          <w:p w:rsidR="00083671" w:rsidRPr="00C926B6" w:rsidRDefault="00083671" w:rsidP="00F345FB">
            <w:pPr>
              <w:widowControl w:val="0"/>
              <w:autoSpaceDE w:val="0"/>
              <w:autoSpaceDN w:val="0"/>
              <w:ind w:hanging="114"/>
              <w:jc w:val="center"/>
              <w:rPr>
                <w:sz w:val="26"/>
                <w:szCs w:val="26"/>
              </w:rPr>
            </w:pPr>
            <w:r w:rsidRPr="00C926B6">
              <w:rPr>
                <w:sz w:val="26"/>
                <w:szCs w:val="26"/>
              </w:rPr>
              <w:t>10 тонн на ось</w:t>
            </w:r>
          </w:p>
        </w:tc>
        <w:tc>
          <w:tcPr>
            <w:tcW w:w="1843" w:type="dxa"/>
          </w:tcPr>
          <w:p w:rsidR="00083671" w:rsidRPr="00C926B6" w:rsidRDefault="00083671" w:rsidP="00F345FB">
            <w:pPr>
              <w:widowControl w:val="0"/>
              <w:autoSpaceDE w:val="0"/>
              <w:autoSpaceDN w:val="0"/>
              <w:ind w:hanging="114"/>
              <w:jc w:val="center"/>
              <w:rPr>
                <w:sz w:val="26"/>
                <w:szCs w:val="26"/>
              </w:rPr>
            </w:pPr>
            <w:r>
              <w:rPr>
                <w:sz w:val="26"/>
                <w:szCs w:val="26"/>
              </w:rPr>
              <w:t>11,5 тонн на ось</w:t>
            </w:r>
          </w:p>
        </w:tc>
      </w:tr>
      <w:tr w:rsidR="00083671" w:rsidRPr="00C926B6" w:rsidTr="00D33726">
        <w:trPr>
          <w:trHeight w:val="342"/>
        </w:trPr>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свыше 2 до 3</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3214</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1493</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679</w:t>
            </w:r>
          </w:p>
        </w:tc>
      </w:tr>
      <w:tr w:rsidR="00083671" w:rsidRPr="00C926B6" w:rsidTr="00D33726">
        <w:tc>
          <w:tcPr>
            <w:tcW w:w="3118" w:type="dxa"/>
            <w:vAlign w:val="center"/>
          </w:tcPr>
          <w:p w:rsidR="00083671" w:rsidRPr="00C926B6" w:rsidRDefault="00083671" w:rsidP="00D33726">
            <w:pPr>
              <w:jc w:val="center"/>
              <w:rPr>
                <w:rFonts w:eastAsia="Calibri"/>
                <w:color w:val="000000"/>
                <w:sz w:val="26"/>
                <w:szCs w:val="26"/>
                <w:lang w:eastAsia="en-US"/>
              </w:rPr>
            </w:pPr>
            <w:r w:rsidRPr="00C926B6">
              <w:rPr>
                <w:rFonts w:eastAsia="Calibri"/>
                <w:color w:val="000000"/>
                <w:sz w:val="26"/>
                <w:szCs w:val="26"/>
                <w:lang w:eastAsia="en-US"/>
              </w:rPr>
              <w:t>от 3 (включительно) до 4</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3234</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1515</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686</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 (включительно) до 5</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3255</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1544</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695</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 (включительно) до 6</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3278</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1581</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707</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6 (включительно) до 7</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3302</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1626</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722</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7 (включительно) до 8</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3327</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1678</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738</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8 (включительно) до 9</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3353</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1738</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757</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9 (включительно) до 10</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3380</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1805</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779</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10 (включительно) до 11</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3407</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1879</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803</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11 (включительно) до 12</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3435</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1960</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829</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12 (включительно) до 13</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3464</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2048</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857</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13 (включительно) до 14</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3493</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2143</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887</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14 (включительно) до 15</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3523</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2246</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920</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15 (включительно) до 16</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3553</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2355</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955</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16 (включительно) до 17</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3584</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2471</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992</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17 (включительно) до 18</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3616</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2594</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1032</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18 (включительно) до 19</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3647</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2724</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1073</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lastRenderedPageBreak/>
              <w:t>от 19 (включительно) до 20</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3680</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2860</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1117</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20 (включительно) до 21</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3712</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3004</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1163</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21 (включительно) до 22</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3745</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3154</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1211</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22 (включительно) до 23</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3779</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3311</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1261</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23 (включительно) до 24</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3812</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3474</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1314</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24 (включительно) до 25</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3846</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3645</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1368</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25 (включительно) до 26</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3881</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3821</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1425</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26 (включительно) до 27</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3916</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4005</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1483</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27 (включительно) до 28</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3951</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4195</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1544</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28 (включительно) до 29</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3986</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4392</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1607</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29 (включительно) до 30</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4022</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4595</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1672</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30 (включительно) до 31</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4058</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4805</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1740</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31 (включительно) до 32</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4094</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5022</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1809</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32 (включительно) до 33</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4131</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5244</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1880</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33 (включительно) до 34</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4167</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5474</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1954</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34 (включительно) до 35</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4205</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5710</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2029</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35 (включительно) до 36</w:t>
            </w:r>
          </w:p>
        </w:tc>
        <w:tc>
          <w:tcPr>
            <w:tcW w:w="2127" w:type="dxa"/>
            <w:vAlign w:val="center"/>
          </w:tcPr>
          <w:p w:rsidR="00083671" w:rsidRPr="00C926B6" w:rsidRDefault="00083671" w:rsidP="00F345FB">
            <w:pPr>
              <w:ind w:hanging="114"/>
              <w:rPr>
                <w:rFonts w:eastAsia="Calibri"/>
                <w:color w:val="000000"/>
                <w:sz w:val="26"/>
                <w:szCs w:val="26"/>
                <w:lang w:eastAsia="en-US"/>
              </w:rPr>
            </w:pPr>
            <w:r>
              <w:rPr>
                <w:rFonts w:eastAsia="Calibri"/>
                <w:color w:val="000000"/>
                <w:sz w:val="26"/>
                <w:szCs w:val="26"/>
                <w:lang w:eastAsia="en-US"/>
              </w:rPr>
              <w:t xml:space="preserve">              4242</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5952</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2107</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36 (включительно) до 37</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4280</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6201</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2187</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37 (включительно) до 38</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4317</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6456</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2268</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38 (включительно) до 39</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4356</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6718</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2352</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39 (включительно) до 40</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4394</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6986</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2438</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40 (включительно) до 41</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4433</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7261</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2526</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41 (включительно) до 42</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4471</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7542</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2616</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42 (включительно) до 43</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4510</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7829</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2708</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43 (включительно) до 44</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4550</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8123</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2802</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44 (включительно) до 45</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4589</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8423</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2898</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45 (включительно) до 46</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4629</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8729</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2996</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46 (включительно) до 47</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4669</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9042</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3096</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lastRenderedPageBreak/>
              <w:t>от 47 (включительно) до 48</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4709</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9361</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3198</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48 (включительно) до 49</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4749</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9686</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3303</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49 (включительно) до 50</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4790</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10018</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3409</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50 (включительно) до 51</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4831</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10356</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3517</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51 (включительно) до 52</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4872</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10700</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3627</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52 (включительно) до 53</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4913</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11050</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3739</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53 (включительно) до 54</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4954</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11407</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3854</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54 (включительно) до 55</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4996</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11770</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3970</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55 (включительно) до 56</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5037</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12139</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4088</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56 (включительно) до 57</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5079</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12514</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4208</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57 (включительно) до 58</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5121</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12896</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4330</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58 (включительно) до 59</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5164</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13284</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4455</w:t>
            </w:r>
          </w:p>
        </w:tc>
      </w:tr>
      <w:tr w:rsidR="00083671" w:rsidRPr="00C926B6" w:rsidTr="00D33726">
        <w:tc>
          <w:tcPr>
            <w:tcW w:w="3118"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59 (включительно) до 60</w:t>
            </w:r>
          </w:p>
        </w:tc>
        <w:tc>
          <w:tcPr>
            <w:tcW w:w="2127" w:type="dxa"/>
            <w:vAlign w:val="center"/>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5206</w:t>
            </w:r>
          </w:p>
        </w:tc>
        <w:tc>
          <w:tcPr>
            <w:tcW w:w="198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13678</w:t>
            </w:r>
          </w:p>
        </w:tc>
        <w:tc>
          <w:tcPr>
            <w:tcW w:w="1843" w:type="dxa"/>
          </w:tcPr>
          <w:p w:rsidR="00083671" w:rsidRPr="00C926B6" w:rsidRDefault="00083671" w:rsidP="00F345FB">
            <w:pPr>
              <w:ind w:hanging="114"/>
              <w:jc w:val="center"/>
              <w:rPr>
                <w:rFonts w:eastAsia="Calibri"/>
                <w:color w:val="000000"/>
                <w:sz w:val="26"/>
                <w:szCs w:val="26"/>
                <w:lang w:eastAsia="en-US"/>
              </w:rPr>
            </w:pPr>
            <w:r>
              <w:rPr>
                <w:rFonts w:eastAsia="Calibri"/>
                <w:color w:val="000000"/>
                <w:sz w:val="26"/>
                <w:szCs w:val="26"/>
                <w:lang w:eastAsia="en-US"/>
              </w:rPr>
              <w:t>4581</w:t>
            </w:r>
          </w:p>
        </w:tc>
      </w:tr>
      <w:tr w:rsidR="00083671" w:rsidRPr="00C926B6" w:rsidTr="00D33726">
        <w:tc>
          <w:tcPr>
            <w:tcW w:w="3118" w:type="dxa"/>
            <w:vAlign w:val="center"/>
          </w:tcPr>
          <w:p w:rsidR="00083671" w:rsidRPr="00C926B6" w:rsidRDefault="00083671" w:rsidP="00F345FB">
            <w:pPr>
              <w:ind w:left="60" w:right="60" w:hanging="114"/>
              <w:jc w:val="center"/>
              <w:rPr>
                <w:rFonts w:eastAsia="Calibri"/>
                <w:sz w:val="26"/>
                <w:szCs w:val="26"/>
                <w:lang w:eastAsia="en-US"/>
              </w:rPr>
            </w:pPr>
            <w:r w:rsidRPr="00C926B6">
              <w:rPr>
                <w:rFonts w:eastAsia="Calibri"/>
                <w:sz w:val="26"/>
                <w:szCs w:val="26"/>
                <w:lang w:eastAsia="en-US"/>
              </w:rPr>
              <w:t>от 60 (включительно) и выше</w:t>
            </w:r>
          </w:p>
        </w:tc>
        <w:tc>
          <w:tcPr>
            <w:tcW w:w="5954" w:type="dxa"/>
            <w:gridSpan w:val="3"/>
          </w:tcPr>
          <w:p w:rsidR="00083671" w:rsidRPr="00C926B6" w:rsidRDefault="00083671" w:rsidP="009D6514">
            <w:pPr>
              <w:ind w:left="60" w:right="60" w:hanging="114"/>
              <w:jc w:val="center"/>
              <w:rPr>
                <w:rFonts w:eastAsia="Calibri"/>
                <w:sz w:val="26"/>
                <w:szCs w:val="26"/>
                <w:lang w:eastAsia="en-US"/>
              </w:rPr>
            </w:pPr>
            <w:r w:rsidRPr="00C926B6">
              <w:rPr>
                <w:rFonts w:eastAsia="Calibri"/>
                <w:sz w:val="26"/>
                <w:szCs w:val="26"/>
                <w:lang w:eastAsia="en-US"/>
              </w:rPr>
              <w:t>Рассчитывается по формулам, привед</w:t>
            </w:r>
            <w:r w:rsidR="009D6514">
              <w:rPr>
                <w:rFonts w:eastAsia="Calibri"/>
                <w:sz w:val="26"/>
                <w:szCs w:val="26"/>
                <w:lang w:eastAsia="en-US"/>
              </w:rPr>
              <w:t>ё</w:t>
            </w:r>
            <w:r w:rsidRPr="00C926B6">
              <w:rPr>
                <w:rFonts w:eastAsia="Calibri"/>
                <w:sz w:val="26"/>
                <w:szCs w:val="26"/>
                <w:lang w:eastAsia="en-US"/>
              </w:rPr>
              <w:t>нным в Методике расч</w:t>
            </w:r>
            <w:r w:rsidR="009D6514">
              <w:rPr>
                <w:rFonts w:eastAsia="Calibri"/>
                <w:sz w:val="26"/>
                <w:szCs w:val="26"/>
                <w:lang w:eastAsia="en-US"/>
              </w:rPr>
              <w:t>ё</w:t>
            </w:r>
            <w:r w:rsidRPr="00C926B6">
              <w:rPr>
                <w:rFonts w:eastAsia="Calibri"/>
                <w:sz w:val="26"/>
                <w:szCs w:val="26"/>
                <w:lang w:eastAsia="en-US"/>
              </w:rPr>
              <w:t>та размера вреда, причиняемого тяжеловесными транспортными средствами, предусмотренной Правилами возмещения вреда, утвержд</w:t>
            </w:r>
            <w:r w:rsidR="009D6514">
              <w:rPr>
                <w:rFonts w:eastAsia="Calibri"/>
                <w:sz w:val="26"/>
                <w:szCs w:val="26"/>
                <w:lang w:eastAsia="en-US"/>
              </w:rPr>
              <w:t>ё</w:t>
            </w:r>
            <w:r w:rsidRPr="00C926B6">
              <w:rPr>
                <w:rFonts w:eastAsia="Calibri"/>
                <w:sz w:val="26"/>
                <w:szCs w:val="26"/>
                <w:lang w:eastAsia="en-US"/>
              </w:rPr>
              <w:t xml:space="preserve">нными постановлением Правительства Российской Федерации от 31 января 2020 г. </w:t>
            </w:r>
            <w:r w:rsidR="009D6514">
              <w:rPr>
                <w:rFonts w:eastAsia="Calibri"/>
                <w:sz w:val="26"/>
                <w:szCs w:val="26"/>
                <w:lang w:eastAsia="en-US"/>
              </w:rPr>
              <w:t>№</w:t>
            </w:r>
            <w:r w:rsidRPr="00C926B6">
              <w:rPr>
                <w:rFonts w:eastAsia="Calibri"/>
                <w:sz w:val="26"/>
                <w:szCs w:val="26"/>
                <w:lang w:eastAsia="en-US"/>
              </w:rPr>
              <w:t xml:space="preserve"> 67</w:t>
            </w:r>
          </w:p>
        </w:tc>
      </w:tr>
    </w:tbl>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083671" w:rsidRDefault="00083671" w:rsidP="00083671">
      <w:pPr>
        <w:widowControl w:val="0"/>
        <w:autoSpaceDE w:val="0"/>
        <w:autoSpaceDN w:val="0"/>
        <w:jc w:val="center"/>
        <w:rPr>
          <w:rFonts w:eastAsia="Calibri"/>
          <w:sz w:val="26"/>
          <w:szCs w:val="26"/>
          <w:lang w:eastAsia="en-US"/>
        </w:rPr>
      </w:pPr>
    </w:p>
    <w:p w:rsidR="009D6514" w:rsidRDefault="009D6514" w:rsidP="00083671">
      <w:pPr>
        <w:widowControl w:val="0"/>
        <w:autoSpaceDE w:val="0"/>
        <w:autoSpaceDN w:val="0"/>
        <w:jc w:val="center"/>
        <w:rPr>
          <w:rFonts w:eastAsia="Calibri"/>
          <w:sz w:val="26"/>
          <w:szCs w:val="26"/>
          <w:lang w:eastAsia="en-US"/>
        </w:rPr>
      </w:pPr>
    </w:p>
    <w:p w:rsidR="009D6514" w:rsidRDefault="009D6514" w:rsidP="00083671">
      <w:pPr>
        <w:widowControl w:val="0"/>
        <w:autoSpaceDE w:val="0"/>
        <w:autoSpaceDN w:val="0"/>
        <w:jc w:val="center"/>
        <w:rPr>
          <w:rFonts w:eastAsia="Calibri"/>
          <w:sz w:val="26"/>
          <w:szCs w:val="26"/>
          <w:lang w:eastAsia="en-US"/>
        </w:rPr>
      </w:pPr>
    </w:p>
    <w:p w:rsidR="00083671" w:rsidRPr="009D6514" w:rsidRDefault="00083671" w:rsidP="00083671">
      <w:pPr>
        <w:widowControl w:val="0"/>
        <w:autoSpaceDE w:val="0"/>
        <w:autoSpaceDN w:val="0"/>
        <w:jc w:val="center"/>
        <w:rPr>
          <w:sz w:val="28"/>
          <w:szCs w:val="28"/>
        </w:rPr>
      </w:pPr>
      <w:r w:rsidRPr="009D6514">
        <w:rPr>
          <w:sz w:val="28"/>
          <w:szCs w:val="28"/>
        </w:rPr>
        <w:lastRenderedPageBreak/>
        <w:t>РАЗМЕР</w:t>
      </w:r>
    </w:p>
    <w:p w:rsidR="00083671" w:rsidRPr="009D6514" w:rsidRDefault="00083671" w:rsidP="00083671">
      <w:pPr>
        <w:widowControl w:val="0"/>
        <w:autoSpaceDE w:val="0"/>
        <w:autoSpaceDN w:val="0"/>
        <w:jc w:val="center"/>
        <w:rPr>
          <w:sz w:val="28"/>
          <w:szCs w:val="28"/>
        </w:rPr>
      </w:pPr>
      <w:r w:rsidRPr="009D6514">
        <w:rPr>
          <w:sz w:val="28"/>
          <w:szCs w:val="28"/>
        </w:rPr>
        <w:t>вреда, причиняемого тяжеловесным транспортным средством,</w:t>
      </w:r>
    </w:p>
    <w:p w:rsidR="00083671" w:rsidRPr="009D6514" w:rsidRDefault="00083671" w:rsidP="009D6514">
      <w:pPr>
        <w:widowControl w:val="0"/>
        <w:autoSpaceDE w:val="0"/>
        <w:autoSpaceDN w:val="0"/>
        <w:jc w:val="center"/>
        <w:rPr>
          <w:sz w:val="28"/>
          <w:szCs w:val="28"/>
        </w:rPr>
      </w:pPr>
      <w:r w:rsidRPr="009D6514">
        <w:rPr>
          <w:sz w:val="28"/>
          <w:szCs w:val="28"/>
        </w:rPr>
        <w:t>при движении такого транспортного средства</w:t>
      </w:r>
      <w:r w:rsidR="009D6514">
        <w:rPr>
          <w:sz w:val="28"/>
          <w:szCs w:val="28"/>
        </w:rPr>
        <w:t xml:space="preserve"> </w:t>
      </w:r>
      <w:r w:rsidRPr="009D6514">
        <w:rPr>
          <w:sz w:val="28"/>
          <w:szCs w:val="28"/>
        </w:rPr>
        <w:t xml:space="preserve">по автомобильным дорогам общего пользования </w:t>
      </w:r>
      <w:r w:rsidR="009D6514">
        <w:rPr>
          <w:sz w:val="28"/>
          <w:szCs w:val="28"/>
        </w:rPr>
        <w:t>местного</w:t>
      </w:r>
      <w:r w:rsidRPr="009D6514">
        <w:rPr>
          <w:sz w:val="28"/>
          <w:szCs w:val="28"/>
        </w:rPr>
        <w:t xml:space="preserve"> значения, от превышения</w:t>
      </w:r>
      <w:r w:rsidR="009D6514">
        <w:rPr>
          <w:sz w:val="28"/>
          <w:szCs w:val="28"/>
        </w:rPr>
        <w:t xml:space="preserve"> </w:t>
      </w:r>
      <w:r w:rsidRPr="009D6514">
        <w:rPr>
          <w:sz w:val="28"/>
          <w:szCs w:val="28"/>
        </w:rPr>
        <w:t>допустимой для автомобильной дороги массы транспортного средства</w:t>
      </w:r>
    </w:p>
    <w:p w:rsidR="00083671" w:rsidRPr="00C926B6" w:rsidRDefault="00083671" w:rsidP="00083671">
      <w:pPr>
        <w:widowControl w:val="0"/>
        <w:autoSpaceDE w:val="0"/>
        <w:autoSpaceDN w:val="0"/>
        <w:spacing w:after="120"/>
        <w:jc w:val="center"/>
        <w:rPr>
          <w:sz w:val="26"/>
          <w:szCs w:val="26"/>
        </w:rPr>
      </w:pPr>
    </w:p>
    <w:tbl>
      <w:tblPr>
        <w:tblW w:w="8930"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94"/>
        <w:gridCol w:w="4536"/>
      </w:tblGrid>
      <w:tr w:rsidR="00083671" w:rsidRPr="00C926B6" w:rsidTr="00D33726">
        <w:tc>
          <w:tcPr>
            <w:tcW w:w="4394" w:type="dxa"/>
          </w:tcPr>
          <w:p w:rsidR="00083671" w:rsidRPr="00C926B6" w:rsidRDefault="00083671" w:rsidP="00F345FB">
            <w:pPr>
              <w:widowControl w:val="0"/>
              <w:autoSpaceDE w:val="0"/>
              <w:autoSpaceDN w:val="0"/>
              <w:ind w:hanging="114"/>
              <w:jc w:val="center"/>
              <w:rPr>
                <w:sz w:val="26"/>
                <w:szCs w:val="26"/>
              </w:rPr>
            </w:pPr>
            <w:r w:rsidRPr="00C926B6">
              <w:rPr>
                <w:sz w:val="26"/>
                <w:szCs w:val="26"/>
              </w:rPr>
              <w:t>Превышение фактической массы транспортного средства над допустимой (процентов)</w:t>
            </w:r>
          </w:p>
        </w:tc>
        <w:tc>
          <w:tcPr>
            <w:tcW w:w="4536" w:type="dxa"/>
          </w:tcPr>
          <w:p w:rsidR="00083671" w:rsidRPr="00C926B6" w:rsidRDefault="00083671" w:rsidP="00F345FB">
            <w:pPr>
              <w:widowControl w:val="0"/>
              <w:autoSpaceDE w:val="0"/>
              <w:autoSpaceDN w:val="0"/>
              <w:ind w:hanging="114"/>
              <w:jc w:val="center"/>
              <w:rPr>
                <w:sz w:val="26"/>
                <w:szCs w:val="26"/>
              </w:rPr>
            </w:pPr>
            <w:r w:rsidRPr="00C926B6">
              <w:rPr>
                <w:sz w:val="26"/>
                <w:szCs w:val="26"/>
              </w:rPr>
              <w:t>Размер вреда (рублей на 100 км)</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свыше 2 до 3</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6825</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 (включительно) до 4</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6935</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 (включительно) до 5</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7046</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 (включительно) до 6</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7156</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6 (включительно) до 7</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7267</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7 (включительно) до 8</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7378</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8 (включительно) до 9</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7488</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9 (включительно) до 10</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7599</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10 (включительно) до 11</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7710</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11 (включительно) до 12</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7820</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12 (включительно) до 13</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7931</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13 (включительно) до 14</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8041</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14 (включительно) до 15</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8152</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15 (включительно) до 16</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8263</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16 (включительно) до 17</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8373</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17 (включительно) до 18</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8484</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18 (включительно) до 19</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8594</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19 (включительно) до 20</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8705</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20 (включительно) до 21</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8816</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21 (включительно) до 22</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8926</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22 (включительно) до 23</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9037</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23 (включительно) до 24</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9148</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lastRenderedPageBreak/>
              <w:t>от 24 (включительно) до 25</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9258</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25 (включительно) до 26</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9369</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26 (включительно) до 27</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9479</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27 (включительно) до 28</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9590</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28 (включительно) до 29</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9701</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29 (включительно) до 30</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9811</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30 (включительно) до 31</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9922</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31 (включительно) до 32</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10032</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32 (включительно) до 33</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10143</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33 (включительно) до 34</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10254</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34 (включительно) до 35</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10364</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35 (включительно) до 36</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10475</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36 (включительно) до 37</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10586</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37 (включительно) до 38</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10696</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38 (включительно) до 39</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10807</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39 (включительно) до 40</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10917</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40 (включительно) до 41</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11028</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41 (включительно) до 42</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11139</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42 (включительно) до 43</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11249</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43 (включительно) до 44</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11360</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44 (включительно) до 45</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11470</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45 (включительно) до 46</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11581</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46 (включительно) до 47</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11692</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47 (включительно) до 48</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11802</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48 (включительно) до 49</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11913</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49 (включительно) до 50</w:t>
            </w:r>
          </w:p>
        </w:tc>
        <w:tc>
          <w:tcPr>
            <w:tcW w:w="4536" w:type="dxa"/>
            <w:vAlign w:val="center"/>
          </w:tcPr>
          <w:p w:rsidR="00083671" w:rsidRPr="00C926B6" w:rsidRDefault="00083671" w:rsidP="00F345FB">
            <w:pPr>
              <w:ind w:right="221" w:hanging="114"/>
              <w:jc w:val="center"/>
              <w:rPr>
                <w:rFonts w:eastAsia="Calibri"/>
                <w:color w:val="000000"/>
                <w:sz w:val="26"/>
                <w:szCs w:val="26"/>
                <w:lang w:eastAsia="en-US"/>
              </w:rPr>
            </w:pPr>
            <w:r>
              <w:rPr>
                <w:rFonts w:eastAsia="Calibri"/>
                <w:color w:val="000000"/>
                <w:sz w:val="26"/>
                <w:szCs w:val="26"/>
                <w:lang w:eastAsia="en-US"/>
              </w:rPr>
              <w:t xml:space="preserve">   </w:t>
            </w:r>
            <w:r w:rsidRPr="00C926B6">
              <w:rPr>
                <w:rFonts w:eastAsia="Calibri"/>
                <w:color w:val="000000"/>
                <w:sz w:val="26"/>
                <w:szCs w:val="26"/>
                <w:lang w:eastAsia="en-US"/>
              </w:rPr>
              <w:t>12024</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50 (включительно) до 51</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12134</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51 (включительно) до 52</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12245</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lastRenderedPageBreak/>
              <w:t>от 52 (включительно) до 53</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12355</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53 (включительно) до 54</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12466</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54 (включительно) до 55</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12577</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55 (включительно) до 56</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12687</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56 (включительно) до 57</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12798</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57 (включительно) до 58</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12908</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58 (включительно) до 59</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13019</w:t>
            </w:r>
          </w:p>
        </w:tc>
      </w:tr>
      <w:tr w:rsidR="00083671" w:rsidRPr="00C926B6" w:rsidTr="00D33726">
        <w:tc>
          <w:tcPr>
            <w:tcW w:w="4394"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от 59 (включительно) до 60</w:t>
            </w:r>
          </w:p>
        </w:tc>
        <w:tc>
          <w:tcPr>
            <w:tcW w:w="4536" w:type="dxa"/>
            <w:vAlign w:val="center"/>
          </w:tcPr>
          <w:p w:rsidR="00083671" w:rsidRPr="00C926B6" w:rsidRDefault="00083671" w:rsidP="00F345FB">
            <w:pPr>
              <w:ind w:hanging="114"/>
              <w:jc w:val="center"/>
              <w:rPr>
                <w:rFonts w:eastAsia="Calibri"/>
                <w:color w:val="000000"/>
                <w:sz w:val="26"/>
                <w:szCs w:val="26"/>
                <w:lang w:eastAsia="en-US"/>
              </w:rPr>
            </w:pPr>
            <w:r w:rsidRPr="00C926B6">
              <w:rPr>
                <w:rFonts w:eastAsia="Calibri"/>
                <w:color w:val="000000"/>
                <w:sz w:val="26"/>
                <w:szCs w:val="26"/>
                <w:lang w:eastAsia="en-US"/>
              </w:rPr>
              <w:t>13130</w:t>
            </w:r>
          </w:p>
        </w:tc>
      </w:tr>
      <w:tr w:rsidR="00083671" w:rsidRPr="00C926B6" w:rsidTr="00D33726">
        <w:tc>
          <w:tcPr>
            <w:tcW w:w="4394" w:type="dxa"/>
            <w:vAlign w:val="center"/>
          </w:tcPr>
          <w:p w:rsidR="00083671" w:rsidRPr="00C926B6" w:rsidRDefault="00083671" w:rsidP="00F345FB">
            <w:pPr>
              <w:ind w:left="60" w:right="60" w:hanging="114"/>
              <w:jc w:val="center"/>
              <w:rPr>
                <w:rFonts w:eastAsia="Calibri"/>
                <w:sz w:val="26"/>
                <w:szCs w:val="26"/>
                <w:lang w:eastAsia="en-US"/>
              </w:rPr>
            </w:pPr>
            <w:r w:rsidRPr="00C926B6">
              <w:rPr>
                <w:rFonts w:eastAsia="Calibri"/>
                <w:sz w:val="26"/>
                <w:szCs w:val="26"/>
                <w:lang w:eastAsia="en-US"/>
              </w:rPr>
              <w:t>от 60 (включительно) и выше</w:t>
            </w:r>
          </w:p>
        </w:tc>
        <w:tc>
          <w:tcPr>
            <w:tcW w:w="4536" w:type="dxa"/>
          </w:tcPr>
          <w:p w:rsidR="00083671" w:rsidRPr="00C926B6" w:rsidRDefault="00083671" w:rsidP="009D6514">
            <w:pPr>
              <w:ind w:left="60" w:right="60" w:hanging="114"/>
              <w:jc w:val="center"/>
              <w:rPr>
                <w:rFonts w:eastAsia="Calibri"/>
                <w:sz w:val="26"/>
                <w:szCs w:val="26"/>
                <w:lang w:eastAsia="en-US"/>
              </w:rPr>
            </w:pPr>
            <w:r w:rsidRPr="00C926B6">
              <w:rPr>
                <w:rFonts w:eastAsia="Calibri"/>
                <w:sz w:val="26"/>
                <w:szCs w:val="26"/>
                <w:lang w:eastAsia="en-US"/>
              </w:rPr>
              <w:t>Рассчитывается по формулам, приведенным в Методике расч</w:t>
            </w:r>
            <w:r w:rsidR="009D6514">
              <w:rPr>
                <w:rFonts w:eastAsia="Calibri"/>
                <w:sz w:val="26"/>
                <w:szCs w:val="26"/>
                <w:lang w:eastAsia="en-US"/>
              </w:rPr>
              <w:t>ё</w:t>
            </w:r>
            <w:r w:rsidRPr="00C926B6">
              <w:rPr>
                <w:rFonts w:eastAsia="Calibri"/>
                <w:sz w:val="26"/>
                <w:szCs w:val="26"/>
                <w:lang w:eastAsia="en-US"/>
              </w:rPr>
              <w:t>та размера вреда, причиняемого тяжеловесными транспортными средствами, предусмотренной Правилами возмещения вреда, утвержд</w:t>
            </w:r>
            <w:r w:rsidR="009D6514">
              <w:rPr>
                <w:rFonts w:eastAsia="Calibri"/>
                <w:sz w:val="26"/>
                <w:szCs w:val="26"/>
                <w:lang w:eastAsia="en-US"/>
              </w:rPr>
              <w:t>ё</w:t>
            </w:r>
            <w:r w:rsidRPr="00C926B6">
              <w:rPr>
                <w:rFonts w:eastAsia="Calibri"/>
                <w:sz w:val="26"/>
                <w:szCs w:val="26"/>
                <w:lang w:eastAsia="en-US"/>
              </w:rPr>
              <w:t xml:space="preserve">нными постановлением Правительства Российской Федерации от 31 января 2020 г. </w:t>
            </w:r>
            <w:r w:rsidR="009D6514">
              <w:rPr>
                <w:rFonts w:eastAsia="Calibri"/>
                <w:sz w:val="26"/>
                <w:szCs w:val="26"/>
                <w:lang w:eastAsia="en-US"/>
              </w:rPr>
              <w:t>№</w:t>
            </w:r>
            <w:r w:rsidRPr="00C926B6">
              <w:rPr>
                <w:rFonts w:eastAsia="Calibri"/>
                <w:sz w:val="26"/>
                <w:szCs w:val="26"/>
                <w:lang w:eastAsia="en-US"/>
              </w:rPr>
              <w:t xml:space="preserve"> 67</w:t>
            </w:r>
          </w:p>
        </w:tc>
      </w:tr>
    </w:tbl>
    <w:p w:rsidR="00083671" w:rsidRPr="00C926B6" w:rsidRDefault="00083671" w:rsidP="00083671">
      <w:pPr>
        <w:ind w:firstLine="708"/>
        <w:jc w:val="both"/>
        <w:rPr>
          <w:rFonts w:eastAsia="Calibri"/>
          <w:sz w:val="26"/>
          <w:szCs w:val="26"/>
          <w:lang w:eastAsia="en-US"/>
        </w:rPr>
      </w:pPr>
    </w:p>
    <w:p w:rsidR="00083671" w:rsidRPr="00022EE0" w:rsidRDefault="00083671" w:rsidP="0099013E">
      <w:pPr>
        <w:jc w:val="both"/>
        <w:rPr>
          <w:szCs w:val="28"/>
        </w:rPr>
      </w:pPr>
    </w:p>
    <w:sectPr w:rsidR="00083671" w:rsidRPr="00022EE0" w:rsidSect="00083671">
      <w:pgSz w:w="11906" w:h="16838"/>
      <w:pgMar w:top="1134" w:right="99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01D" w:rsidRDefault="002F201D" w:rsidP="00C56FA5">
      <w:r>
        <w:separator/>
      </w:r>
    </w:p>
  </w:endnote>
  <w:endnote w:type="continuationSeparator" w:id="0">
    <w:p w:rsidR="002F201D" w:rsidRDefault="002F201D" w:rsidP="00C56F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01D" w:rsidRDefault="002F201D" w:rsidP="00C56FA5">
      <w:r>
        <w:separator/>
      </w:r>
    </w:p>
  </w:footnote>
  <w:footnote w:type="continuationSeparator" w:id="0">
    <w:p w:rsidR="002F201D" w:rsidRDefault="002F201D" w:rsidP="00C56F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6">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8">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0">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1">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8">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20">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2">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num w:numId="1">
    <w:abstractNumId w:val="24"/>
  </w:num>
  <w:num w:numId="2">
    <w:abstractNumId w:val="14"/>
  </w:num>
  <w:num w:numId="3">
    <w:abstractNumId w:val="16"/>
  </w:num>
  <w:num w:numId="4">
    <w:abstractNumId w:val="9"/>
  </w:num>
  <w:num w:numId="5">
    <w:abstractNumId w:val="5"/>
  </w:num>
  <w:num w:numId="6">
    <w:abstractNumId w:val="1"/>
  </w:num>
  <w:num w:numId="7">
    <w:abstractNumId w:val="15"/>
  </w:num>
  <w:num w:numId="8">
    <w:abstractNumId w:val="22"/>
  </w:num>
  <w:num w:numId="9">
    <w:abstractNumId w:val="19"/>
  </w:num>
  <w:num w:numId="10">
    <w:abstractNumId w:val="10"/>
  </w:num>
  <w:num w:numId="11">
    <w:abstractNumId w:val="3"/>
  </w:num>
  <w:num w:numId="12">
    <w:abstractNumId w:val="6"/>
  </w:num>
  <w:num w:numId="13">
    <w:abstractNumId w:val="23"/>
  </w:num>
  <w:num w:numId="14">
    <w:abstractNumId w:val="2"/>
  </w:num>
  <w:num w:numId="15">
    <w:abstractNumId w:val="8"/>
  </w:num>
  <w:num w:numId="16">
    <w:abstractNumId w:val="11"/>
  </w:num>
  <w:num w:numId="17">
    <w:abstractNumId w:val="18"/>
  </w:num>
  <w:num w:numId="18">
    <w:abstractNumId w:val="21"/>
  </w:num>
  <w:num w:numId="19">
    <w:abstractNumId w:val="17"/>
  </w:num>
  <w:num w:numId="20">
    <w:abstractNumId w:val="7"/>
  </w:num>
  <w:num w:numId="21">
    <w:abstractNumId w:val="20"/>
  </w:num>
  <w:num w:numId="22">
    <w:abstractNumId w:val="0"/>
  </w:num>
  <w:num w:numId="23">
    <w:abstractNumId w:val="12"/>
  </w:num>
  <w:num w:numId="24">
    <w:abstractNumId w:val="1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259EF"/>
    <w:rsid w:val="00015A30"/>
    <w:rsid w:val="00016E85"/>
    <w:rsid w:val="00022EE0"/>
    <w:rsid w:val="000259EF"/>
    <w:rsid w:val="00027344"/>
    <w:rsid w:val="00037A30"/>
    <w:rsid w:val="00071040"/>
    <w:rsid w:val="00083671"/>
    <w:rsid w:val="00090B64"/>
    <w:rsid w:val="0009711E"/>
    <w:rsid w:val="000D1A36"/>
    <w:rsid w:val="001505B6"/>
    <w:rsid w:val="00165E93"/>
    <w:rsid w:val="0017453D"/>
    <w:rsid w:val="00186A89"/>
    <w:rsid w:val="001C7F0F"/>
    <w:rsid w:val="001E0BDF"/>
    <w:rsid w:val="002320C7"/>
    <w:rsid w:val="00253C3A"/>
    <w:rsid w:val="00270245"/>
    <w:rsid w:val="00274CC2"/>
    <w:rsid w:val="002A0A4C"/>
    <w:rsid w:val="002E15B8"/>
    <w:rsid w:val="002E52AC"/>
    <w:rsid w:val="002F0DC2"/>
    <w:rsid w:val="002F201D"/>
    <w:rsid w:val="003212A2"/>
    <w:rsid w:val="0032326E"/>
    <w:rsid w:val="003313FE"/>
    <w:rsid w:val="00335409"/>
    <w:rsid w:val="003428EF"/>
    <w:rsid w:val="00357F6A"/>
    <w:rsid w:val="00377C54"/>
    <w:rsid w:val="00391180"/>
    <w:rsid w:val="003A0508"/>
    <w:rsid w:val="003C6E59"/>
    <w:rsid w:val="003E3706"/>
    <w:rsid w:val="003F625F"/>
    <w:rsid w:val="00410886"/>
    <w:rsid w:val="004A398E"/>
    <w:rsid w:val="004A3E62"/>
    <w:rsid w:val="004C6F86"/>
    <w:rsid w:val="004E1988"/>
    <w:rsid w:val="00504768"/>
    <w:rsid w:val="00520BFF"/>
    <w:rsid w:val="00541B7D"/>
    <w:rsid w:val="00593D09"/>
    <w:rsid w:val="005A6227"/>
    <w:rsid w:val="005C159C"/>
    <w:rsid w:val="005D1681"/>
    <w:rsid w:val="005D5177"/>
    <w:rsid w:val="005F7660"/>
    <w:rsid w:val="006021FC"/>
    <w:rsid w:val="00651E3A"/>
    <w:rsid w:val="00655CCF"/>
    <w:rsid w:val="00664331"/>
    <w:rsid w:val="006A43B7"/>
    <w:rsid w:val="006B1123"/>
    <w:rsid w:val="006C5494"/>
    <w:rsid w:val="00721FC4"/>
    <w:rsid w:val="007244ED"/>
    <w:rsid w:val="00793A2E"/>
    <w:rsid w:val="007B6038"/>
    <w:rsid w:val="007C7FE9"/>
    <w:rsid w:val="007D4EE5"/>
    <w:rsid w:val="00803F8D"/>
    <w:rsid w:val="00863BE6"/>
    <w:rsid w:val="00885878"/>
    <w:rsid w:val="008A7CF4"/>
    <w:rsid w:val="008C6DCB"/>
    <w:rsid w:val="008D07D1"/>
    <w:rsid w:val="00917787"/>
    <w:rsid w:val="00930E1A"/>
    <w:rsid w:val="00947DD8"/>
    <w:rsid w:val="00972A38"/>
    <w:rsid w:val="009751DF"/>
    <w:rsid w:val="0099013E"/>
    <w:rsid w:val="009A2F0D"/>
    <w:rsid w:val="009C3920"/>
    <w:rsid w:val="009D6514"/>
    <w:rsid w:val="00A02B1A"/>
    <w:rsid w:val="00A0450F"/>
    <w:rsid w:val="00A6103C"/>
    <w:rsid w:val="00AA0696"/>
    <w:rsid w:val="00AA5A18"/>
    <w:rsid w:val="00AB39B7"/>
    <w:rsid w:val="00AD1AB2"/>
    <w:rsid w:val="00B03E0A"/>
    <w:rsid w:val="00B3211B"/>
    <w:rsid w:val="00BA4CC4"/>
    <w:rsid w:val="00BB052F"/>
    <w:rsid w:val="00BC264F"/>
    <w:rsid w:val="00BC744E"/>
    <w:rsid w:val="00C00A0A"/>
    <w:rsid w:val="00C56FA5"/>
    <w:rsid w:val="00C6173D"/>
    <w:rsid w:val="00C74E45"/>
    <w:rsid w:val="00CA1D08"/>
    <w:rsid w:val="00CE29F4"/>
    <w:rsid w:val="00CE6662"/>
    <w:rsid w:val="00CF564D"/>
    <w:rsid w:val="00D11734"/>
    <w:rsid w:val="00D2066B"/>
    <w:rsid w:val="00D33726"/>
    <w:rsid w:val="00D63321"/>
    <w:rsid w:val="00D63906"/>
    <w:rsid w:val="00D82020"/>
    <w:rsid w:val="00DC2386"/>
    <w:rsid w:val="00E037C1"/>
    <w:rsid w:val="00E25F9A"/>
    <w:rsid w:val="00E41F1A"/>
    <w:rsid w:val="00E55D50"/>
    <w:rsid w:val="00E90EFC"/>
    <w:rsid w:val="00E93B0D"/>
    <w:rsid w:val="00ED3927"/>
    <w:rsid w:val="00EE1F5D"/>
    <w:rsid w:val="00F060EA"/>
    <w:rsid w:val="00F072C4"/>
    <w:rsid w:val="00F13DB5"/>
    <w:rsid w:val="00F1692C"/>
    <w:rsid w:val="00F173E8"/>
    <w:rsid w:val="00F202C0"/>
    <w:rsid w:val="00F22063"/>
    <w:rsid w:val="00F345FB"/>
    <w:rsid w:val="00F768A8"/>
    <w:rsid w:val="00F817AA"/>
    <w:rsid w:val="00F82F53"/>
    <w:rsid w:val="00F843E9"/>
    <w:rsid w:val="00FB02F5"/>
    <w:rsid w:val="00FE4641"/>
    <w:rsid w:val="00FF3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F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3B0D"/>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E93B0D"/>
    <w:pPr>
      <w:keepNext/>
      <w:spacing w:before="240" w:after="60"/>
      <w:outlineLvl w:val="1"/>
    </w:pPr>
    <w:rPr>
      <w:rFonts w:ascii="Cambria" w:hAnsi="Cambria"/>
      <w:b/>
      <w:bCs/>
      <w:i/>
      <w:iCs/>
      <w:sz w:val="28"/>
      <w:szCs w:val="28"/>
    </w:rPr>
  </w:style>
  <w:style w:type="paragraph" w:styleId="3">
    <w:name w:val="heading 3"/>
    <w:basedOn w:val="a"/>
    <w:next w:val="a"/>
    <w:link w:val="30"/>
    <w:qFormat/>
    <w:rsid w:val="00E93B0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3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C56F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nhideWhenUsed/>
    <w:rsid w:val="00C56FA5"/>
    <w:pPr>
      <w:tabs>
        <w:tab w:val="center" w:pos="4677"/>
        <w:tab w:val="right" w:pos="9355"/>
      </w:tabs>
    </w:pPr>
  </w:style>
  <w:style w:type="character" w:customStyle="1" w:styleId="a5">
    <w:name w:val="Верхний колонтитул Знак"/>
    <w:basedOn w:val="a0"/>
    <w:link w:val="a4"/>
    <w:uiPriority w:val="99"/>
    <w:semiHidden/>
    <w:rsid w:val="00C56FA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56FA5"/>
    <w:pPr>
      <w:tabs>
        <w:tab w:val="center" w:pos="4677"/>
        <w:tab w:val="right" w:pos="9355"/>
      </w:tabs>
    </w:pPr>
  </w:style>
  <w:style w:type="character" w:customStyle="1" w:styleId="a7">
    <w:name w:val="Нижний колонтитул Знак"/>
    <w:basedOn w:val="a0"/>
    <w:link w:val="a6"/>
    <w:uiPriority w:val="99"/>
    <w:rsid w:val="00C56FA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93B0D"/>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E93B0D"/>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93B0D"/>
    <w:rPr>
      <w:rFonts w:ascii="Arial" w:eastAsia="Times New Roman" w:hAnsi="Arial" w:cs="Arial"/>
      <w:b/>
      <w:bCs/>
      <w:sz w:val="26"/>
      <w:szCs w:val="26"/>
      <w:lang w:eastAsia="ru-RU"/>
    </w:rPr>
  </w:style>
  <w:style w:type="paragraph" w:customStyle="1" w:styleId="ConsPlusNormal">
    <w:name w:val="ConsPlusNormal"/>
    <w:link w:val="ConsPlusNormal0"/>
    <w:rsid w:val="00E93B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93B0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Document Map"/>
    <w:basedOn w:val="a"/>
    <w:link w:val="a9"/>
    <w:semiHidden/>
    <w:rsid w:val="00E93B0D"/>
    <w:pPr>
      <w:shd w:val="clear" w:color="auto" w:fill="000080"/>
    </w:pPr>
    <w:rPr>
      <w:rFonts w:ascii="Tahoma" w:hAnsi="Tahoma" w:cs="Tahoma"/>
      <w:sz w:val="20"/>
      <w:szCs w:val="20"/>
    </w:rPr>
  </w:style>
  <w:style w:type="character" w:customStyle="1" w:styleId="a9">
    <w:name w:val="Схема документа Знак"/>
    <w:basedOn w:val="a0"/>
    <w:link w:val="a8"/>
    <w:semiHidden/>
    <w:rsid w:val="00E93B0D"/>
    <w:rPr>
      <w:rFonts w:ascii="Tahoma" w:eastAsia="Times New Roman" w:hAnsi="Tahoma" w:cs="Tahoma"/>
      <w:sz w:val="20"/>
      <w:szCs w:val="20"/>
      <w:shd w:val="clear" w:color="auto" w:fill="000080"/>
      <w:lang w:eastAsia="ru-RU"/>
    </w:rPr>
  </w:style>
  <w:style w:type="paragraph" w:customStyle="1" w:styleId="ConsPlusCell">
    <w:name w:val="ConsPlusCell"/>
    <w:rsid w:val="00E93B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alloon Text"/>
    <w:basedOn w:val="a"/>
    <w:link w:val="ab"/>
    <w:semiHidden/>
    <w:rsid w:val="00E93B0D"/>
    <w:rPr>
      <w:rFonts w:ascii="Tahoma" w:hAnsi="Tahoma" w:cs="Tahoma"/>
      <w:sz w:val="16"/>
      <w:szCs w:val="16"/>
    </w:rPr>
  </w:style>
  <w:style w:type="character" w:customStyle="1" w:styleId="ab">
    <w:name w:val="Текст выноски Знак"/>
    <w:basedOn w:val="a0"/>
    <w:link w:val="aa"/>
    <w:semiHidden/>
    <w:rsid w:val="00E93B0D"/>
    <w:rPr>
      <w:rFonts w:ascii="Tahoma" w:eastAsia="Times New Roman" w:hAnsi="Tahoma" w:cs="Tahoma"/>
      <w:sz w:val="16"/>
      <w:szCs w:val="16"/>
      <w:lang w:eastAsia="ru-RU"/>
    </w:rPr>
  </w:style>
  <w:style w:type="paragraph" w:styleId="ac">
    <w:name w:val="footnote text"/>
    <w:basedOn w:val="a"/>
    <w:link w:val="ad"/>
    <w:semiHidden/>
    <w:rsid w:val="00E93B0D"/>
    <w:rPr>
      <w:sz w:val="20"/>
      <w:szCs w:val="20"/>
    </w:rPr>
  </w:style>
  <w:style w:type="character" w:customStyle="1" w:styleId="ad">
    <w:name w:val="Текст сноски Знак"/>
    <w:basedOn w:val="a0"/>
    <w:link w:val="ac"/>
    <w:semiHidden/>
    <w:rsid w:val="00E93B0D"/>
    <w:rPr>
      <w:rFonts w:ascii="Times New Roman" w:eastAsia="Times New Roman" w:hAnsi="Times New Roman" w:cs="Times New Roman"/>
      <w:sz w:val="20"/>
      <w:szCs w:val="20"/>
      <w:lang w:eastAsia="ru-RU"/>
    </w:rPr>
  </w:style>
  <w:style w:type="character" w:styleId="ae">
    <w:name w:val="footnote reference"/>
    <w:semiHidden/>
    <w:rsid w:val="00E93B0D"/>
    <w:rPr>
      <w:vertAlign w:val="superscript"/>
    </w:rPr>
  </w:style>
  <w:style w:type="paragraph" w:styleId="af">
    <w:name w:val="Body Text Indent"/>
    <w:basedOn w:val="a"/>
    <w:link w:val="af0"/>
    <w:semiHidden/>
    <w:rsid w:val="00E93B0D"/>
    <w:pPr>
      <w:ind w:firstLine="708"/>
      <w:jc w:val="both"/>
    </w:pPr>
  </w:style>
  <w:style w:type="character" w:customStyle="1" w:styleId="af0">
    <w:name w:val="Основной текст с отступом Знак"/>
    <w:basedOn w:val="a0"/>
    <w:link w:val="af"/>
    <w:semiHidden/>
    <w:rsid w:val="00E93B0D"/>
    <w:rPr>
      <w:rFonts w:ascii="Times New Roman" w:eastAsia="Times New Roman" w:hAnsi="Times New Roman" w:cs="Times New Roman"/>
      <w:sz w:val="24"/>
      <w:szCs w:val="24"/>
      <w:lang w:eastAsia="ru-RU"/>
    </w:rPr>
  </w:style>
  <w:style w:type="paragraph" w:styleId="21">
    <w:name w:val="Body Text Indent 2"/>
    <w:basedOn w:val="a"/>
    <w:link w:val="22"/>
    <w:rsid w:val="00E93B0D"/>
    <w:pPr>
      <w:autoSpaceDE w:val="0"/>
      <w:autoSpaceDN w:val="0"/>
      <w:spacing w:after="120" w:line="480" w:lineRule="auto"/>
      <w:ind w:left="283"/>
    </w:pPr>
  </w:style>
  <w:style w:type="character" w:customStyle="1" w:styleId="22">
    <w:name w:val="Основной текст с отступом 2 Знак"/>
    <w:basedOn w:val="a0"/>
    <w:link w:val="21"/>
    <w:rsid w:val="00E93B0D"/>
    <w:rPr>
      <w:rFonts w:ascii="Times New Roman" w:eastAsia="Times New Roman" w:hAnsi="Times New Roman" w:cs="Times New Roman"/>
      <w:sz w:val="24"/>
      <w:szCs w:val="24"/>
      <w:lang w:eastAsia="ru-RU"/>
    </w:rPr>
  </w:style>
  <w:style w:type="character" w:styleId="af1">
    <w:name w:val="Hyperlink"/>
    <w:rsid w:val="00E93B0D"/>
    <w:rPr>
      <w:rFonts w:ascii="Times New Roman" w:hAnsi="Times New Roman" w:cs="Times New Roman"/>
      <w:color w:val="0000FF"/>
      <w:u w:val="single"/>
    </w:rPr>
  </w:style>
  <w:style w:type="character" w:styleId="af2">
    <w:name w:val="page number"/>
    <w:basedOn w:val="a0"/>
    <w:rsid w:val="00E93B0D"/>
  </w:style>
  <w:style w:type="paragraph" w:styleId="af3">
    <w:name w:val="Body Text"/>
    <w:basedOn w:val="a"/>
    <w:link w:val="af4"/>
    <w:rsid w:val="00E93B0D"/>
    <w:pPr>
      <w:spacing w:after="120"/>
    </w:pPr>
  </w:style>
  <w:style w:type="character" w:customStyle="1" w:styleId="af4">
    <w:name w:val="Основной текст Знак"/>
    <w:basedOn w:val="a0"/>
    <w:link w:val="af3"/>
    <w:rsid w:val="00E93B0D"/>
    <w:rPr>
      <w:rFonts w:ascii="Times New Roman" w:eastAsia="Times New Roman" w:hAnsi="Times New Roman" w:cs="Times New Roman"/>
      <w:sz w:val="24"/>
      <w:szCs w:val="24"/>
      <w:lang w:eastAsia="ru-RU"/>
    </w:rPr>
  </w:style>
  <w:style w:type="paragraph" w:styleId="af5">
    <w:name w:val="List Paragraph"/>
    <w:basedOn w:val="a"/>
    <w:uiPriority w:val="34"/>
    <w:qFormat/>
    <w:rsid w:val="00E93B0D"/>
    <w:pPr>
      <w:spacing w:after="200" w:line="276" w:lineRule="auto"/>
      <w:ind w:left="720"/>
      <w:contextualSpacing/>
    </w:pPr>
    <w:rPr>
      <w:rFonts w:ascii="Calibri" w:hAnsi="Calibri"/>
      <w:sz w:val="22"/>
      <w:szCs w:val="22"/>
    </w:rPr>
  </w:style>
  <w:style w:type="paragraph" w:customStyle="1" w:styleId="text">
    <w:name w:val="text"/>
    <w:basedOn w:val="a"/>
    <w:rsid w:val="00E93B0D"/>
    <w:pPr>
      <w:spacing w:before="120"/>
      <w:ind w:left="150" w:right="150" w:firstLine="450"/>
    </w:pPr>
    <w:rPr>
      <w:rFonts w:ascii="Verdana" w:hAnsi="Verdana"/>
      <w:color w:val="003366"/>
    </w:rPr>
  </w:style>
  <w:style w:type="paragraph" w:styleId="31">
    <w:name w:val="Body Text 3"/>
    <w:basedOn w:val="a"/>
    <w:link w:val="32"/>
    <w:rsid w:val="00E93B0D"/>
    <w:pPr>
      <w:spacing w:after="120"/>
    </w:pPr>
    <w:rPr>
      <w:sz w:val="16"/>
      <w:szCs w:val="16"/>
    </w:rPr>
  </w:style>
  <w:style w:type="character" w:customStyle="1" w:styleId="32">
    <w:name w:val="Основной текст 3 Знак"/>
    <w:basedOn w:val="a0"/>
    <w:link w:val="31"/>
    <w:rsid w:val="00E93B0D"/>
    <w:rPr>
      <w:rFonts w:ascii="Times New Roman" w:eastAsia="Times New Roman" w:hAnsi="Times New Roman" w:cs="Times New Roman"/>
      <w:sz w:val="16"/>
      <w:szCs w:val="16"/>
      <w:lang w:eastAsia="ru-RU"/>
    </w:rPr>
  </w:style>
  <w:style w:type="paragraph" w:customStyle="1" w:styleId="ConsNormal">
    <w:name w:val="ConsNormal"/>
    <w:rsid w:val="00E93B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5">
    <w:name w:val="Style5"/>
    <w:basedOn w:val="a"/>
    <w:rsid w:val="00E93B0D"/>
    <w:pPr>
      <w:widowControl w:val="0"/>
      <w:autoSpaceDE w:val="0"/>
      <w:autoSpaceDN w:val="0"/>
      <w:adjustRightInd w:val="0"/>
      <w:spacing w:line="322" w:lineRule="exact"/>
      <w:ind w:firstLine="624"/>
      <w:jc w:val="both"/>
    </w:pPr>
  </w:style>
  <w:style w:type="paragraph" w:styleId="af6">
    <w:name w:val="Normal (Web)"/>
    <w:basedOn w:val="a"/>
    <w:rsid w:val="00E93B0D"/>
    <w:pPr>
      <w:spacing w:before="100" w:beforeAutospacing="1" w:after="100" w:afterAutospacing="1"/>
    </w:pPr>
    <w:rPr>
      <w:rFonts w:ascii="Verdana" w:hAnsi="Verdana"/>
      <w:color w:val="003366"/>
    </w:rPr>
  </w:style>
  <w:style w:type="character" w:styleId="af7">
    <w:name w:val="Strong"/>
    <w:qFormat/>
    <w:rsid w:val="00E93B0D"/>
    <w:rPr>
      <w:b/>
      <w:bCs/>
    </w:rPr>
  </w:style>
  <w:style w:type="character" w:customStyle="1" w:styleId="ConsPlusNormal0">
    <w:name w:val="ConsPlusNormal Знак"/>
    <w:link w:val="ConsPlusNormal"/>
    <w:rsid w:val="00E93B0D"/>
    <w:rPr>
      <w:rFonts w:ascii="Arial" w:eastAsia="Times New Roman" w:hAnsi="Arial" w:cs="Arial"/>
      <w:sz w:val="20"/>
      <w:szCs w:val="20"/>
      <w:lang w:eastAsia="ru-RU"/>
    </w:rPr>
  </w:style>
  <w:style w:type="character" w:styleId="af8">
    <w:name w:val="annotation reference"/>
    <w:rsid w:val="00E93B0D"/>
    <w:rPr>
      <w:sz w:val="16"/>
      <w:szCs w:val="16"/>
    </w:rPr>
  </w:style>
  <w:style w:type="paragraph" w:styleId="af9">
    <w:name w:val="annotation text"/>
    <w:basedOn w:val="a"/>
    <w:link w:val="afa"/>
    <w:rsid w:val="00E93B0D"/>
    <w:rPr>
      <w:sz w:val="20"/>
      <w:szCs w:val="20"/>
    </w:rPr>
  </w:style>
  <w:style w:type="character" w:customStyle="1" w:styleId="afa">
    <w:name w:val="Текст примечания Знак"/>
    <w:basedOn w:val="a0"/>
    <w:link w:val="af9"/>
    <w:rsid w:val="00E93B0D"/>
    <w:rPr>
      <w:rFonts w:ascii="Times New Roman" w:eastAsia="Times New Roman" w:hAnsi="Times New Roman" w:cs="Times New Roman"/>
      <w:sz w:val="20"/>
      <w:szCs w:val="20"/>
      <w:lang w:eastAsia="ru-RU"/>
    </w:rPr>
  </w:style>
  <w:style w:type="paragraph" w:styleId="afb">
    <w:name w:val="annotation subject"/>
    <w:basedOn w:val="af9"/>
    <w:next w:val="af9"/>
    <w:link w:val="afc"/>
    <w:rsid w:val="00E93B0D"/>
    <w:rPr>
      <w:b/>
      <w:bCs/>
    </w:rPr>
  </w:style>
  <w:style w:type="character" w:customStyle="1" w:styleId="afc">
    <w:name w:val="Тема примечания Знак"/>
    <w:basedOn w:val="afa"/>
    <w:link w:val="afb"/>
    <w:rsid w:val="00E93B0D"/>
    <w:rPr>
      <w:b/>
      <w:bCs/>
    </w:rPr>
  </w:style>
  <w:style w:type="paragraph" w:customStyle="1" w:styleId="afd">
    <w:name w:val="Название проектного документа"/>
    <w:basedOn w:val="a"/>
    <w:rsid w:val="00E93B0D"/>
    <w:pPr>
      <w:widowControl w:val="0"/>
      <w:ind w:left="1701"/>
      <w:jc w:val="center"/>
    </w:pPr>
    <w:rPr>
      <w:rFonts w:ascii="Arial" w:hAnsi="Arial" w:cs="Arial"/>
      <w:b/>
      <w:bCs/>
      <w:color w:val="000080"/>
      <w:sz w:val="32"/>
      <w:szCs w:val="20"/>
    </w:rPr>
  </w:style>
  <w:style w:type="character" w:customStyle="1" w:styleId="VisitedInternetLink">
    <w:name w:val="Visited Internet Link"/>
    <w:rsid w:val="00721FC4"/>
    <w:rPr>
      <w:color w:val="8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3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3521879A2267F553B79E8C7D98DBBC5225DF1591C2C15DBBB1EDA3B1A189C3618DAFAB039E20894BC8172F55B82A7EC94D492B9232S3P" TargetMode="External"/><Relationship Id="rId13" Type="http://schemas.openxmlformats.org/officeDocument/2006/relationships/hyperlink" Target="consultantplus://offline/ref=0BD81649D5105374905BC9B64104947269D82E7C68343FB53334DC017CF447BD441F917EE193B10063731F73FB4ADC63936592641368536AM5C0I" TargetMode="External"/><Relationship Id="rId18" Type="http://schemas.openxmlformats.org/officeDocument/2006/relationships/hyperlink" Target="consultantplus://offline/ref=0BD81649D5105374905BD6A75404947268D9287A6A323FB53334DC017CF447BD441F917EE193B10067731F73FB4ADC63936592641368536AM5C0I" TargetMode="External"/><Relationship Id="rId26" Type="http://schemas.openxmlformats.org/officeDocument/2006/relationships/hyperlink" Target="consultantplus://offline/ref=0BD81649D5105374905BC9B64104947269DE2B7663323FB53334DC017CF447BD441F917EE091BB50313C1E2FBD1DCF61926590670FM6CBI" TargetMode="External"/><Relationship Id="rId3" Type="http://schemas.openxmlformats.org/officeDocument/2006/relationships/settings" Target="settings.xml"/><Relationship Id="rId21" Type="http://schemas.openxmlformats.org/officeDocument/2006/relationships/hyperlink" Target="consultantplus://offline/ref=0BD81649D5105374905BC9B64104947269DE2B7663323FB53334DC017CF447BD441F917EE193B30164731F73FB4ADC63936592641368536AM5C0I" TargetMode="External"/><Relationship Id="rId7" Type="http://schemas.openxmlformats.org/officeDocument/2006/relationships/hyperlink" Target="http://mfc47.ru/" TargetMode="External"/><Relationship Id="rId12" Type="http://schemas.openxmlformats.org/officeDocument/2006/relationships/hyperlink" Target="consultantplus://offline/ref=0BD81649D5105374905BC9B64104947269D82E7C68343FB53334DC017CF447BD441F917EE193B10163731F73FB4ADC63936592641368536AM5C0I" TargetMode="External"/><Relationship Id="rId17" Type="http://schemas.openxmlformats.org/officeDocument/2006/relationships/hyperlink" Target="consultantplus://offline/ref=0BD81649D5105374905BC9B64104947269D82E7C68343FB53334DC017CF447BD441F917EE193B00161731F73FB4ADC63936592641368536AM5C0I" TargetMode="External"/><Relationship Id="rId25" Type="http://schemas.openxmlformats.org/officeDocument/2006/relationships/hyperlink" Target="consultantplus://offline/ref=0BD81649D5105374905BC9B64104947269DE2B7663323FB53334DC017CF447BD441F917EE193B30164731F73FB4ADC63936592641368536AM5C0I"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0BD81649D5105374905BC9B64104947269D82E7C68343FB53334DC017CF447BD441F917EE193B00164731F73FB4ADC63936592641368536AM5C0I" TargetMode="External"/><Relationship Id="rId20" Type="http://schemas.openxmlformats.org/officeDocument/2006/relationships/hyperlink" Target="consultantplus://offline/ref=0BD81649D5105374905BC9B64104947269DE2B7663323FB53334DC017CF447BD441F917EE193B30164731F73FB4ADC63936592641368536AM5C0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BD81649D5105374905BC9B64104947269D82E7C68343FB53334DC017CF447BD441F917EE193B10666731F73FB4ADC63936592641368536AM5C0I" TargetMode="External"/><Relationship Id="rId24" Type="http://schemas.openxmlformats.org/officeDocument/2006/relationships/hyperlink" Target="consultantplus://offline/ref=0BD81649D5105374905BC9B64104947269DE2B7663323FB53334DC017CF447BD441F917DE893BB50313C1E2FBD1DCF61926590670FM6CBI" TargetMode="External"/><Relationship Id="rId5" Type="http://schemas.openxmlformats.org/officeDocument/2006/relationships/footnotes" Target="footnotes.xml"/><Relationship Id="rId15" Type="http://schemas.openxmlformats.org/officeDocument/2006/relationships/hyperlink" Target="consultantplus://offline/ref=0BD81649D5105374905BC9B64104947269D82E7C68343FB53334DC017CF447BD441F917EE193B00D61731F73FB4ADC63936592641368536AM5C0I" TargetMode="External"/><Relationship Id="rId23" Type="http://schemas.openxmlformats.org/officeDocument/2006/relationships/hyperlink" Target="consultantplus://offline/ref=0BD81649D5105374905BC9B64104947269DE2B7663323FB53334DC017CF447BD441F917EE193B30164731F73FB4ADC63936592641368536AM5C0I" TargetMode="External"/><Relationship Id="rId28" Type="http://schemas.openxmlformats.org/officeDocument/2006/relationships/hyperlink" Target="consultantplus://offline/ref=0BD81649D5105374905BC9B64104947269DE2B7663323FB53334DC017CF447BD441F917DE09ABB50313C1E2FBD1DCF61926590670FM6CBI" TargetMode="External"/><Relationship Id="rId10" Type="http://schemas.openxmlformats.org/officeDocument/2006/relationships/hyperlink" Target="consultantplus://offline/ref=0BD81649D5105374905BC9B64104947269D82E7C68343FB53334DC017CF447BD441F917EE193B10666731F73FB4ADC63936592641368536AM5C0I" TargetMode="External"/><Relationship Id="rId19" Type="http://schemas.openxmlformats.org/officeDocument/2006/relationships/hyperlink" Target="consultantplus://offline/ref=0BD81649D5105374905BC9B64104947269DE2B7663323FB53334DC017CF447BD441F917DE597BB50313C1E2FBD1DCF61926590670FM6CBI" TargetMode="External"/><Relationship Id="rId4" Type="http://schemas.openxmlformats.org/officeDocument/2006/relationships/webSettings" Target="webSettings.xml"/><Relationship Id="rId9" Type="http://schemas.openxmlformats.org/officeDocument/2006/relationships/hyperlink" Target="consultantplus://offline/ref=0BD81649D5105374905BC9B64104947269D82E7C68343FB53334DC017CF447BD441F917EE193B10163731F73FB4ADC63936592641368536AM5C0I" TargetMode="External"/><Relationship Id="rId14" Type="http://schemas.openxmlformats.org/officeDocument/2006/relationships/hyperlink" Target="consultantplus://offline/ref=0BD81649D5105374905BC9B64104947269D82E7C68343FB53334DC017CF447BD441F917EE193B00C69731F73FB4ADC63936592641368536AM5C0I" TargetMode="External"/><Relationship Id="rId22" Type="http://schemas.openxmlformats.org/officeDocument/2006/relationships/hyperlink" Target="consultantplus://offline/ref=0BD81649D5105374905BC9B64104947269DE2B7663323FB53334DC017CF447BD441F917EE193B30164731F73FB4ADC63936592641368536AM5C0I" TargetMode="External"/><Relationship Id="rId27" Type="http://schemas.openxmlformats.org/officeDocument/2006/relationships/hyperlink" Target="consultantplus://offline/ref=0BD81649D5105374905BC9B64104947269DE2B7663323FB53334DC017CF447BD441F917DE09ABB50313C1E2FBD1DCF61926590670FM6CB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16773</Words>
  <Characters>95611</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GYPNORION</dc:creator>
  <cp:lastModifiedBy>Цепенок Андрей Юрьевич</cp:lastModifiedBy>
  <cp:revision>2</cp:revision>
  <cp:lastPrinted>2018-08-07T13:46:00Z</cp:lastPrinted>
  <dcterms:created xsi:type="dcterms:W3CDTF">2021-12-16T13:47:00Z</dcterms:created>
  <dcterms:modified xsi:type="dcterms:W3CDTF">2021-12-16T13:47:00Z</dcterms:modified>
</cp:coreProperties>
</file>